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20849" w14:textId="4D5A2D61" w:rsidR="00E70FA8" w:rsidRPr="00472D87" w:rsidRDefault="00E70FA8" w:rsidP="00BE5036">
      <w:pPr>
        <w:rPr>
          <w:rFonts w:ascii="Times New Roman" w:hAnsi="Times New Roman" w:cs="Times New Roman"/>
        </w:rPr>
      </w:pPr>
    </w:p>
    <w:p w14:paraId="0874BDE7" w14:textId="77777777" w:rsidR="00E70FA8" w:rsidRPr="00472D87" w:rsidRDefault="00A17A30" w:rsidP="00E70FA8">
      <w:pPr>
        <w:rPr>
          <w:rFonts w:ascii="Times New Roman" w:hAnsi="Times New Roman" w:cs="Times New Roman"/>
        </w:rPr>
      </w:pPr>
      <w:r w:rsidRPr="00472D87">
        <w:rPr>
          <w:rFonts w:ascii="Times New Roman" w:hAnsi="Times New Roman" w:cs="Times New Roman"/>
          <w:b/>
          <w:noProof/>
        </w:rPr>
        <w:drawing>
          <wp:anchor distT="0" distB="0" distL="114300" distR="114300" simplePos="0" relativeHeight="251658240" behindDoc="0" locked="0" layoutInCell="1" allowOverlap="1" wp14:anchorId="5A99491A" wp14:editId="459659F0">
            <wp:simplePos x="0" y="0"/>
            <wp:positionH relativeFrom="column">
              <wp:posOffset>1037590</wp:posOffset>
            </wp:positionH>
            <wp:positionV relativeFrom="paragraph">
              <wp:posOffset>19685</wp:posOffset>
            </wp:positionV>
            <wp:extent cx="3847465" cy="685800"/>
            <wp:effectExtent l="0" t="0" r="635" b="0"/>
            <wp:wrapSquare wrapText="bothSides"/>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847465" cy="685800"/>
                    </a:xfrm>
                    <a:prstGeom prst="rect">
                      <a:avLst/>
                    </a:prstGeom>
                    <a:noFill/>
                  </pic:spPr>
                </pic:pic>
              </a:graphicData>
            </a:graphic>
            <wp14:sizeRelH relativeFrom="margin">
              <wp14:pctWidth>0</wp14:pctWidth>
            </wp14:sizeRelH>
            <wp14:sizeRelV relativeFrom="margin">
              <wp14:pctHeight>0</wp14:pctHeight>
            </wp14:sizeRelV>
          </wp:anchor>
        </w:drawing>
      </w:r>
    </w:p>
    <w:p w14:paraId="01A5F12F" w14:textId="77777777" w:rsidR="00E70FA8" w:rsidRPr="00472D87" w:rsidRDefault="00E70FA8" w:rsidP="00E70FA8">
      <w:pPr>
        <w:rPr>
          <w:rFonts w:ascii="Times New Roman" w:hAnsi="Times New Roman" w:cs="Times New Roman"/>
        </w:rPr>
      </w:pPr>
    </w:p>
    <w:p w14:paraId="56223645" w14:textId="77777777" w:rsidR="00E70FA8" w:rsidRPr="00472D87" w:rsidRDefault="00E70FA8" w:rsidP="00E70FA8">
      <w:pPr>
        <w:rPr>
          <w:rFonts w:ascii="Times New Roman" w:hAnsi="Times New Roman" w:cs="Times New Roman"/>
        </w:rPr>
      </w:pPr>
    </w:p>
    <w:p w14:paraId="7988D69F" w14:textId="77777777" w:rsidR="00E70FA8" w:rsidRPr="00472D87" w:rsidRDefault="00E70FA8" w:rsidP="00E70FA8">
      <w:pPr>
        <w:rPr>
          <w:rFonts w:ascii="Times New Roman" w:hAnsi="Times New Roman" w:cs="Times New Roman"/>
        </w:rPr>
      </w:pPr>
    </w:p>
    <w:p w14:paraId="119E8A1A" w14:textId="77777777" w:rsidR="00E70FA8" w:rsidRPr="00472D87" w:rsidRDefault="00E70FA8" w:rsidP="00E70FA8">
      <w:pPr>
        <w:rPr>
          <w:rFonts w:ascii="Times New Roman" w:hAnsi="Times New Roman" w:cs="Times New Roman"/>
        </w:rPr>
      </w:pPr>
    </w:p>
    <w:p w14:paraId="0A24B023" w14:textId="77777777" w:rsidR="00E70FA8" w:rsidRPr="00472D87" w:rsidRDefault="00E70FA8" w:rsidP="00E70FA8">
      <w:pPr>
        <w:rPr>
          <w:rFonts w:ascii="Times New Roman" w:hAnsi="Times New Roman" w:cs="Times New Roman"/>
        </w:rPr>
      </w:pPr>
    </w:p>
    <w:p w14:paraId="3C85D408" w14:textId="77777777" w:rsidR="00361D33" w:rsidRPr="00472D87" w:rsidRDefault="00361D33" w:rsidP="00E70FA8">
      <w:pPr>
        <w:rPr>
          <w:rFonts w:ascii="Times New Roman" w:hAnsi="Times New Roman" w:cs="Times New Roman"/>
        </w:rPr>
      </w:pPr>
    </w:p>
    <w:p w14:paraId="7523FBEA" w14:textId="77777777" w:rsidR="00361D33" w:rsidRPr="00472D87" w:rsidRDefault="00361D33" w:rsidP="00E70FA8">
      <w:pPr>
        <w:rPr>
          <w:rFonts w:ascii="Times New Roman" w:hAnsi="Times New Roman" w:cs="Times New Roman"/>
        </w:rPr>
      </w:pPr>
    </w:p>
    <w:p w14:paraId="00842504" w14:textId="77777777" w:rsidR="00E70FA8" w:rsidRPr="00472D87" w:rsidRDefault="00E70FA8" w:rsidP="00E70FA8">
      <w:pPr>
        <w:rPr>
          <w:rFonts w:ascii="Times New Roman" w:hAnsi="Times New Roman" w:cs="Times New Roman"/>
        </w:rPr>
      </w:pPr>
    </w:p>
    <w:p w14:paraId="688CB83B" w14:textId="77777777" w:rsidR="00BA6B6F" w:rsidRPr="00472D87" w:rsidRDefault="00BA6B6F" w:rsidP="00E70FA8">
      <w:pPr>
        <w:pStyle w:val="NoSpacing"/>
        <w:jc w:val="center"/>
        <w:rPr>
          <w:rFonts w:ascii="Times New Roman" w:hAnsi="Times New Roman" w:cs="Times New Roman"/>
          <w:b/>
          <w:color w:val="002060"/>
          <w:sz w:val="40"/>
          <w:szCs w:val="40"/>
        </w:rPr>
      </w:pPr>
      <w:r w:rsidRPr="00472D87">
        <w:rPr>
          <w:rFonts w:ascii="Times New Roman" w:hAnsi="Times New Roman" w:cs="Times New Roman"/>
          <w:b/>
          <w:color w:val="002060"/>
          <w:sz w:val="40"/>
          <w:szCs w:val="40"/>
        </w:rPr>
        <w:t>COLLEGE OF LAW</w:t>
      </w:r>
    </w:p>
    <w:p w14:paraId="7984AEF6" w14:textId="77777777" w:rsidR="00BA6B6F" w:rsidRPr="00472D87" w:rsidRDefault="00BA6B6F" w:rsidP="00E70FA8">
      <w:pPr>
        <w:pStyle w:val="NoSpacing"/>
        <w:jc w:val="center"/>
        <w:rPr>
          <w:rFonts w:ascii="Times New Roman" w:hAnsi="Times New Roman" w:cs="Times New Roman"/>
          <w:b/>
          <w:color w:val="002060"/>
          <w:sz w:val="40"/>
          <w:szCs w:val="40"/>
        </w:rPr>
      </w:pPr>
    </w:p>
    <w:p w14:paraId="7238FE83" w14:textId="7943D67C" w:rsidR="00E70FA8" w:rsidRPr="00472D87" w:rsidRDefault="002756B4" w:rsidP="00E70FA8">
      <w:pPr>
        <w:pStyle w:val="NoSpacing"/>
        <w:jc w:val="center"/>
        <w:rPr>
          <w:rFonts w:ascii="Times New Roman" w:hAnsi="Times New Roman" w:cs="Times New Roman"/>
          <w:b/>
          <w:color w:val="002060"/>
          <w:sz w:val="40"/>
          <w:szCs w:val="40"/>
        </w:rPr>
      </w:pPr>
      <w:r w:rsidRPr="00472D87">
        <w:rPr>
          <w:rFonts w:ascii="Times New Roman" w:hAnsi="Times New Roman" w:cs="Times New Roman"/>
          <w:b/>
          <w:color w:val="002060"/>
          <w:sz w:val="40"/>
          <w:szCs w:val="40"/>
        </w:rPr>
        <w:t>Spring 2024</w:t>
      </w:r>
    </w:p>
    <w:p w14:paraId="0F88DE34" w14:textId="77777777" w:rsidR="00744826" w:rsidRPr="00472D87" w:rsidRDefault="00744826" w:rsidP="00E70FA8">
      <w:pPr>
        <w:pStyle w:val="NoSpacing"/>
        <w:jc w:val="center"/>
        <w:rPr>
          <w:rFonts w:ascii="Times New Roman" w:hAnsi="Times New Roman" w:cs="Times New Roman"/>
          <w:b/>
          <w:color w:val="002060"/>
          <w:sz w:val="40"/>
          <w:szCs w:val="40"/>
        </w:rPr>
      </w:pPr>
    </w:p>
    <w:p w14:paraId="10C1390D" w14:textId="77777777" w:rsidR="00744826" w:rsidRPr="00472D87" w:rsidRDefault="00744826" w:rsidP="00E70FA8">
      <w:pPr>
        <w:pStyle w:val="NoSpacing"/>
        <w:jc w:val="center"/>
        <w:rPr>
          <w:rFonts w:ascii="Times New Roman" w:hAnsi="Times New Roman" w:cs="Times New Roman"/>
          <w:b/>
          <w:color w:val="002060"/>
          <w:sz w:val="40"/>
          <w:szCs w:val="40"/>
        </w:rPr>
      </w:pPr>
      <w:r w:rsidRPr="00472D87">
        <w:rPr>
          <w:rFonts w:ascii="Times New Roman" w:hAnsi="Times New Roman" w:cs="Times New Roman"/>
          <w:b/>
          <w:color w:val="002060"/>
          <w:sz w:val="40"/>
          <w:szCs w:val="40"/>
        </w:rPr>
        <w:t>JD</w:t>
      </w:r>
    </w:p>
    <w:p w14:paraId="5FB65820" w14:textId="77777777" w:rsidR="00E70FA8" w:rsidRPr="00472D87" w:rsidRDefault="00E70FA8" w:rsidP="00E70FA8">
      <w:pPr>
        <w:pStyle w:val="NoSpacing"/>
        <w:jc w:val="center"/>
        <w:rPr>
          <w:rFonts w:ascii="Times New Roman" w:hAnsi="Times New Roman" w:cs="Times New Roman"/>
          <w:b/>
          <w:color w:val="002060"/>
          <w:sz w:val="40"/>
          <w:szCs w:val="40"/>
        </w:rPr>
      </w:pPr>
    </w:p>
    <w:p w14:paraId="715FAA80" w14:textId="77777777" w:rsidR="00E70FA8" w:rsidRPr="00472D87" w:rsidRDefault="00E70FA8" w:rsidP="00E70FA8">
      <w:pPr>
        <w:pStyle w:val="NoSpacing"/>
        <w:jc w:val="center"/>
        <w:rPr>
          <w:rFonts w:ascii="Times New Roman" w:hAnsi="Times New Roman" w:cs="Times New Roman"/>
          <w:b/>
          <w:color w:val="002060"/>
          <w:sz w:val="40"/>
          <w:szCs w:val="40"/>
        </w:rPr>
      </w:pPr>
      <w:r w:rsidRPr="00472D87">
        <w:rPr>
          <w:rFonts w:ascii="Times New Roman" w:hAnsi="Times New Roman" w:cs="Times New Roman"/>
          <w:b/>
          <w:color w:val="002060"/>
          <w:sz w:val="40"/>
          <w:szCs w:val="40"/>
        </w:rPr>
        <w:t>FIRST WEEK ASSIGNMENTS</w:t>
      </w:r>
    </w:p>
    <w:p w14:paraId="7E1CD965" w14:textId="77777777" w:rsidR="00E70FA8" w:rsidRPr="00472D87" w:rsidRDefault="00E70FA8" w:rsidP="00E70FA8">
      <w:pPr>
        <w:pStyle w:val="NoSpacing"/>
        <w:jc w:val="center"/>
        <w:rPr>
          <w:rFonts w:ascii="Times New Roman" w:hAnsi="Times New Roman" w:cs="Times New Roman"/>
          <w:b/>
          <w:color w:val="002060"/>
        </w:rPr>
      </w:pPr>
    </w:p>
    <w:p w14:paraId="33CD0349" w14:textId="77777777" w:rsidR="00E70FA8" w:rsidRPr="00472D87" w:rsidRDefault="00E70FA8" w:rsidP="00E70FA8">
      <w:pPr>
        <w:pStyle w:val="NoSpacing"/>
        <w:jc w:val="center"/>
        <w:rPr>
          <w:rFonts w:ascii="Times New Roman" w:hAnsi="Times New Roman" w:cs="Times New Roman"/>
          <w:b/>
          <w:color w:val="002060"/>
        </w:rPr>
      </w:pPr>
    </w:p>
    <w:p w14:paraId="5B03CA48" w14:textId="77777777" w:rsidR="00E70FA8" w:rsidRPr="00472D87" w:rsidRDefault="00E70FA8" w:rsidP="00E70FA8">
      <w:pPr>
        <w:pStyle w:val="NoSpacing"/>
        <w:jc w:val="center"/>
        <w:rPr>
          <w:rFonts w:ascii="Times New Roman" w:hAnsi="Times New Roman" w:cs="Times New Roman"/>
          <w:b/>
          <w:color w:val="002060"/>
        </w:rPr>
      </w:pPr>
    </w:p>
    <w:p w14:paraId="3B73FFED" w14:textId="77777777" w:rsidR="00E70FA8" w:rsidRPr="00472D87" w:rsidRDefault="00E70FA8" w:rsidP="00E70FA8">
      <w:pPr>
        <w:pStyle w:val="NoSpacing"/>
        <w:jc w:val="center"/>
        <w:rPr>
          <w:rFonts w:ascii="Times New Roman" w:hAnsi="Times New Roman" w:cs="Times New Roman"/>
          <w:b/>
          <w:color w:val="002060"/>
        </w:rPr>
      </w:pPr>
    </w:p>
    <w:p w14:paraId="6C2E03C8" w14:textId="5EE56A0B" w:rsidR="00472D87" w:rsidRDefault="00472D87">
      <w:pPr>
        <w:rPr>
          <w:rFonts w:ascii="Times New Roman" w:hAnsi="Times New Roman" w:cs="Times New Roman"/>
          <w:b/>
          <w:color w:val="002060"/>
        </w:rPr>
      </w:pPr>
      <w:r>
        <w:rPr>
          <w:rFonts w:ascii="Times New Roman" w:hAnsi="Times New Roman" w:cs="Times New Roman"/>
          <w:b/>
          <w:color w:val="002060"/>
        </w:rPr>
        <w:br w:type="page"/>
      </w:r>
    </w:p>
    <w:p w14:paraId="2CDE50AF" w14:textId="14FC2EBF" w:rsidR="0053469F" w:rsidRPr="00472D87" w:rsidRDefault="009F05B3" w:rsidP="0053469F">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lastRenderedPageBreak/>
        <w:t>LAW 6060</w:t>
      </w:r>
      <w:r w:rsidR="00655071" w:rsidRPr="00472D87">
        <w:rPr>
          <w:rFonts w:ascii="Times New Roman" w:hAnsi="Times New Roman" w:cs="Times New Roman"/>
          <w:b/>
          <w:bCs/>
          <w:color w:val="548DD4" w:themeColor="text2" w:themeTint="99"/>
        </w:rPr>
        <w:t xml:space="preserve">: </w:t>
      </w:r>
      <w:r w:rsidR="00454E02" w:rsidRPr="00472D87">
        <w:rPr>
          <w:rFonts w:ascii="Times New Roman" w:hAnsi="Times New Roman" w:cs="Times New Roman"/>
          <w:b/>
          <w:bCs/>
          <w:color w:val="548DD4" w:themeColor="text2" w:themeTint="99"/>
        </w:rPr>
        <w:t xml:space="preserve">Business Organizations </w:t>
      </w:r>
      <w:r w:rsidR="009C6DB7" w:rsidRPr="00472D87">
        <w:rPr>
          <w:rFonts w:ascii="Times New Roman" w:hAnsi="Times New Roman" w:cs="Times New Roman"/>
          <w:b/>
          <w:bCs/>
          <w:color w:val="548DD4" w:themeColor="text2" w:themeTint="99"/>
        </w:rPr>
        <w:br/>
      </w:r>
      <w:r w:rsidR="00D03FEB" w:rsidRPr="00472D87">
        <w:rPr>
          <w:rFonts w:ascii="Times New Roman" w:hAnsi="Times New Roman" w:cs="Times New Roman"/>
          <w:b/>
          <w:bCs/>
          <w:color w:val="548DD4" w:themeColor="text2" w:themeTint="99"/>
        </w:rPr>
        <w:t xml:space="preserve">Professor </w:t>
      </w:r>
      <w:r w:rsidR="00454E02" w:rsidRPr="00472D87">
        <w:rPr>
          <w:rFonts w:ascii="Times New Roman" w:hAnsi="Times New Roman" w:cs="Times New Roman"/>
          <w:b/>
          <w:bCs/>
          <w:color w:val="548DD4" w:themeColor="text2" w:themeTint="99"/>
        </w:rPr>
        <w:t xml:space="preserve">Jerry W. Markham  </w:t>
      </w:r>
      <w:r w:rsidR="009C6DB7" w:rsidRPr="00472D87">
        <w:rPr>
          <w:rFonts w:ascii="Times New Roman" w:hAnsi="Times New Roman" w:cs="Times New Roman"/>
          <w:b/>
          <w:bCs/>
          <w:color w:val="548DD4" w:themeColor="text2" w:themeTint="99"/>
        </w:rPr>
        <w:br/>
        <w:t>First Week Assignment:</w:t>
      </w:r>
      <w:r w:rsidR="00FA2BE9" w:rsidRPr="00472D87">
        <w:rPr>
          <w:rFonts w:ascii="Times New Roman" w:hAnsi="Times New Roman" w:cs="Times New Roman"/>
          <w:b/>
          <w:bCs/>
          <w:color w:val="548DD4" w:themeColor="text2" w:themeTint="99"/>
        </w:rPr>
        <w:t xml:space="preserve"> </w:t>
      </w:r>
      <w:r w:rsidR="0053469F" w:rsidRPr="00472D87">
        <w:rPr>
          <w:rFonts w:ascii="Times New Roman" w:hAnsi="Times New Roman" w:cs="Times New Roman"/>
          <w:b/>
          <w:bCs/>
          <w:color w:val="548DD4" w:themeColor="text2" w:themeTint="99"/>
        </w:rPr>
        <w:br/>
      </w:r>
      <w:r w:rsidR="0053469F" w:rsidRPr="00472D87">
        <w:rPr>
          <w:rFonts w:ascii="Times New Roman" w:eastAsia="Times New Roman" w:hAnsi="Times New Roman" w:cs="Times New Roman"/>
          <w:color w:val="000000"/>
        </w:rPr>
        <w:br/>
      </w:r>
      <w:r w:rsidR="00454E02" w:rsidRPr="00472D87">
        <w:rPr>
          <w:rFonts w:ascii="Times New Roman" w:eastAsia="Times New Roman" w:hAnsi="Times New Roman" w:cs="Times New Roman"/>
          <w:color w:val="000000"/>
        </w:rPr>
        <w:t>Business Organizations</w:t>
      </w:r>
    </w:p>
    <w:p w14:paraId="64B25123" w14:textId="670FA73C" w:rsidR="00427ADF" w:rsidRPr="00472D87" w:rsidRDefault="00427ADF" w:rsidP="00427ADF">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r w:rsidRPr="00472D87">
        <w:rPr>
          <w:rFonts w:ascii="Times New Roman" w:eastAsia="Times New Roman" w:hAnsi="Times New Roman" w:cs="Times New Roman"/>
          <w:color w:val="000000"/>
        </w:rPr>
        <w:t xml:space="preserve">FIRST ASSIGNMENT: Read pages 1-56 of the casebook. </w:t>
      </w:r>
    </w:p>
    <w:p w14:paraId="4C9037FB" w14:textId="27DF96F0" w:rsidR="00D8239C" w:rsidRPr="00472D87" w:rsidRDefault="00427ADF" w:rsidP="00427ADF">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r w:rsidRPr="00472D87">
        <w:rPr>
          <w:rFonts w:ascii="Times New Roman" w:eastAsia="Times New Roman" w:hAnsi="Times New Roman" w:cs="Times New Roman"/>
          <w:color w:val="000000"/>
        </w:rPr>
        <w:t>Readings Assignments: I will seek to cover fifty-five pages in the casebook for each day’s lectures or 110 pages per week.</w:t>
      </w:r>
    </w:p>
    <w:p w14:paraId="7D60E0DE" w14:textId="5AE5A6CD" w:rsidR="00250A6D" w:rsidRPr="00472D87" w:rsidRDefault="00250A6D" w:rsidP="00427ADF">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r w:rsidRPr="00472D87">
        <w:rPr>
          <w:rFonts w:ascii="Times New Roman" w:eastAsia="Times New Roman" w:hAnsi="Times New Roman" w:cs="Times New Roman"/>
          <w:color w:val="000000"/>
        </w:rPr>
        <w:br/>
      </w:r>
    </w:p>
    <w:p w14:paraId="6C0EB8C6" w14:textId="5EDF58BE" w:rsidR="00250A6D" w:rsidRPr="00472D87" w:rsidRDefault="00250A6D" w:rsidP="00FB388C">
      <w:pPr>
        <w:pStyle w:val="gmail-m3901193710746113491gmail-msolistparagraph"/>
        <w:spacing w:after="0"/>
        <w:rPr>
          <w:rFonts w:ascii="Times New Roman" w:eastAsia="Times New Roman" w:hAnsi="Times New Roman" w:cs="Times New Roman"/>
          <w:color w:val="000000"/>
        </w:rPr>
      </w:pPr>
      <w:r w:rsidRPr="00472D87">
        <w:rPr>
          <w:rFonts w:ascii="Times New Roman" w:hAnsi="Times New Roman" w:cs="Times New Roman"/>
          <w:b/>
          <w:bCs/>
          <w:color w:val="548DD4" w:themeColor="text2" w:themeTint="99"/>
        </w:rPr>
        <w:t xml:space="preserve">LAW </w:t>
      </w:r>
      <w:r w:rsidR="00CA6628" w:rsidRPr="00472D87">
        <w:rPr>
          <w:rFonts w:ascii="Times New Roman" w:hAnsi="Times New Roman" w:cs="Times New Roman"/>
          <w:b/>
          <w:bCs/>
          <w:color w:val="548DD4" w:themeColor="text2" w:themeTint="99"/>
        </w:rPr>
        <w:t>6560</w:t>
      </w:r>
      <w:r w:rsidRPr="00472D87">
        <w:rPr>
          <w:rFonts w:ascii="Times New Roman" w:hAnsi="Times New Roman" w:cs="Times New Roman"/>
          <w:b/>
          <w:bCs/>
          <w:color w:val="548DD4" w:themeColor="text2" w:themeTint="99"/>
        </w:rPr>
        <w:t xml:space="preserve">: </w:t>
      </w:r>
      <w:r w:rsidR="00FB671E" w:rsidRPr="00472D87">
        <w:rPr>
          <w:rFonts w:ascii="Times New Roman" w:hAnsi="Times New Roman" w:cs="Times New Roman"/>
          <w:b/>
          <w:bCs/>
          <w:color w:val="548DD4" w:themeColor="text2" w:themeTint="99"/>
        </w:rPr>
        <w:t>Securities Regulation</w:t>
      </w:r>
      <w:r w:rsidRPr="00472D87">
        <w:rPr>
          <w:rFonts w:ascii="Times New Roman" w:hAnsi="Times New Roman" w:cs="Times New Roman"/>
          <w:b/>
          <w:bCs/>
          <w:color w:val="548DD4" w:themeColor="text2" w:themeTint="99"/>
        </w:rPr>
        <w:br/>
        <w:t xml:space="preserve">Professor </w:t>
      </w:r>
      <w:r w:rsidR="00CA6628" w:rsidRPr="00472D87">
        <w:rPr>
          <w:rFonts w:ascii="Times New Roman" w:hAnsi="Times New Roman" w:cs="Times New Roman"/>
          <w:b/>
          <w:bCs/>
          <w:color w:val="548DD4" w:themeColor="text2" w:themeTint="99"/>
        </w:rPr>
        <w:t>Jerry W. Markham</w:t>
      </w:r>
      <w:r w:rsidRPr="00472D87">
        <w:rPr>
          <w:rFonts w:ascii="Times New Roman" w:hAnsi="Times New Roman" w:cs="Times New Roman"/>
          <w:b/>
          <w:bCs/>
          <w:color w:val="548DD4" w:themeColor="text2" w:themeTint="99"/>
        </w:rPr>
        <w:t xml:space="preserve">  </w:t>
      </w:r>
      <w:r w:rsidRPr="00472D87">
        <w:rPr>
          <w:rFonts w:ascii="Times New Roman" w:hAnsi="Times New Roman" w:cs="Times New Roman"/>
          <w:b/>
          <w:bCs/>
          <w:color w:val="548DD4" w:themeColor="text2" w:themeTint="99"/>
        </w:rPr>
        <w:br/>
        <w:t xml:space="preserve">First Week Assignment: </w:t>
      </w:r>
      <w:r w:rsidRPr="00472D87">
        <w:rPr>
          <w:rFonts w:ascii="Times New Roman" w:hAnsi="Times New Roman" w:cs="Times New Roman"/>
          <w:b/>
          <w:bCs/>
          <w:color w:val="548DD4" w:themeColor="text2" w:themeTint="99"/>
        </w:rPr>
        <w:br/>
      </w:r>
      <w:r w:rsidRPr="00472D87">
        <w:rPr>
          <w:rFonts w:ascii="Times New Roman" w:eastAsia="Times New Roman" w:hAnsi="Times New Roman" w:cs="Times New Roman"/>
          <w:color w:val="000000"/>
        </w:rPr>
        <w:br/>
      </w:r>
      <w:r w:rsidR="00FB388C" w:rsidRPr="00472D87">
        <w:rPr>
          <w:rFonts w:ascii="Times New Roman" w:eastAsia="Times New Roman" w:hAnsi="Times New Roman" w:cs="Times New Roman"/>
          <w:color w:val="000000"/>
        </w:rPr>
        <w:t>FIRST ASSIGNMENT: Read and be prepared to discuss pages 1-30 of the text.</w:t>
      </w:r>
      <w:r w:rsidR="00FB388C" w:rsidRPr="00472D87">
        <w:rPr>
          <w:rFonts w:ascii="Times New Roman" w:eastAsia="Times New Roman" w:hAnsi="Times New Roman" w:cs="Times New Roman"/>
          <w:color w:val="000000"/>
        </w:rPr>
        <w:br/>
      </w:r>
    </w:p>
    <w:p w14:paraId="123037F4" w14:textId="77777777" w:rsidR="00FB388C" w:rsidRPr="00472D87" w:rsidRDefault="00FB388C" w:rsidP="00FB388C">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7A075B0D" w14:textId="5500A63E" w:rsidR="00FB388C" w:rsidRPr="00472D87" w:rsidRDefault="00910BDE" w:rsidP="00FB388C">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 xml:space="preserve">LAW </w:t>
      </w:r>
      <w:r w:rsidR="000B090D" w:rsidRPr="00472D87">
        <w:rPr>
          <w:rFonts w:ascii="Times New Roman" w:hAnsi="Times New Roman" w:cs="Times New Roman"/>
          <w:b/>
          <w:bCs/>
          <w:color w:val="548DD4" w:themeColor="text2" w:themeTint="99"/>
        </w:rPr>
        <w:t>5300</w:t>
      </w:r>
      <w:r w:rsidRPr="00472D87">
        <w:rPr>
          <w:rFonts w:ascii="Times New Roman" w:hAnsi="Times New Roman" w:cs="Times New Roman"/>
          <w:b/>
          <w:bCs/>
          <w:color w:val="548DD4" w:themeColor="text2" w:themeTint="99"/>
        </w:rPr>
        <w:t xml:space="preserve">: </w:t>
      </w:r>
      <w:r w:rsidR="00775267" w:rsidRPr="00472D87">
        <w:rPr>
          <w:rFonts w:ascii="Times New Roman" w:hAnsi="Times New Roman" w:cs="Times New Roman"/>
          <w:b/>
          <w:bCs/>
          <w:color w:val="548DD4" w:themeColor="text2" w:themeTint="99"/>
        </w:rPr>
        <w:t>Civil Procedure A &amp; B</w:t>
      </w:r>
      <w:r w:rsidRPr="00472D87">
        <w:rPr>
          <w:rFonts w:ascii="Times New Roman" w:hAnsi="Times New Roman" w:cs="Times New Roman"/>
          <w:b/>
          <w:bCs/>
          <w:color w:val="548DD4" w:themeColor="text2" w:themeTint="99"/>
        </w:rPr>
        <w:br/>
        <w:t xml:space="preserve">Professor </w:t>
      </w:r>
      <w:r w:rsidR="00775267" w:rsidRPr="00472D87">
        <w:rPr>
          <w:rFonts w:ascii="Times New Roman" w:hAnsi="Times New Roman" w:cs="Times New Roman"/>
          <w:b/>
          <w:bCs/>
          <w:color w:val="548DD4" w:themeColor="text2" w:themeTint="99"/>
        </w:rPr>
        <w:t>Howard M. Wasserman</w:t>
      </w:r>
      <w:r w:rsidRPr="00472D87">
        <w:rPr>
          <w:rFonts w:ascii="Times New Roman" w:hAnsi="Times New Roman" w:cs="Times New Roman"/>
          <w:b/>
          <w:bCs/>
          <w:color w:val="548DD4" w:themeColor="text2" w:themeTint="99"/>
        </w:rPr>
        <w:t xml:space="preserve">  </w:t>
      </w:r>
      <w:r w:rsidRPr="00472D87">
        <w:rPr>
          <w:rFonts w:ascii="Times New Roman" w:hAnsi="Times New Roman" w:cs="Times New Roman"/>
          <w:b/>
          <w:bCs/>
          <w:color w:val="548DD4" w:themeColor="text2" w:themeTint="99"/>
        </w:rPr>
        <w:br/>
        <w:t>First Week Assignment:</w:t>
      </w:r>
    </w:p>
    <w:p w14:paraId="142CA3FE" w14:textId="22D3C0A3" w:rsidR="007E7BA8" w:rsidRPr="00472D87" w:rsidRDefault="007E7BA8" w:rsidP="00FB388C">
      <w:pPr>
        <w:pStyle w:val="gmail-m3901193710746113491gmail-msolistparagraph"/>
        <w:spacing w:after="0"/>
        <w:rPr>
          <w:rFonts w:ascii="Times New Roman" w:eastAsia="Times New Roman" w:hAnsi="Times New Roman" w:cs="Times New Roman"/>
          <w:color w:val="000000"/>
        </w:rPr>
      </w:pPr>
      <w:r w:rsidRPr="00472D87">
        <w:rPr>
          <w:rFonts w:ascii="Times New Roman" w:eastAsia="Times New Roman" w:hAnsi="Times New Roman" w:cs="Times New Roman"/>
          <w:color w:val="000000"/>
        </w:rPr>
        <w:t xml:space="preserve">Civil Procedure A &amp; B: Go to </w:t>
      </w:r>
      <w:proofErr w:type="gramStart"/>
      <w:r w:rsidRPr="00472D87">
        <w:rPr>
          <w:rFonts w:ascii="Times New Roman" w:eastAsia="Times New Roman" w:hAnsi="Times New Roman" w:cs="Times New Roman"/>
          <w:color w:val="000000"/>
        </w:rPr>
        <w:t>fiucivpro.blogspot.com</w:t>
      </w:r>
      <w:proofErr w:type="gramEnd"/>
    </w:p>
    <w:p w14:paraId="4392C007" w14:textId="77777777" w:rsidR="00653331" w:rsidRPr="00472D87" w:rsidRDefault="00653331" w:rsidP="00653331">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238D0310" w14:textId="06CA8EE0" w:rsidR="00653331" w:rsidRPr="00472D87" w:rsidRDefault="00653331" w:rsidP="00653331">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 xml:space="preserve">LAW </w:t>
      </w:r>
      <w:r w:rsidR="00734A29" w:rsidRPr="00472D87">
        <w:rPr>
          <w:rFonts w:ascii="Times New Roman" w:hAnsi="Times New Roman" w:cs="Times New Roman"/>
          <w:b/>
          <w:bCs/>
          <w:color w:val="548DD4" w:themeColor="text2" w:themeTint="99"/>
        </w:rPr>
        <w:t>7510</w:t>
      </w:r>
      <w:r w:rsidRPr="00472D87">
        <w:rPr>
          <w:rFonts w:ascii="Times New Roman" w:hAnsi="Times New Roman" w:cs="Times New Roman"/>
          <w:b/>
          <w:bCs/>
          <w:color w:val="548DD4" w:themeColor="text2" w:themeTint="99"/>
        </w:rPr>
        <w:t xml:space="preserve">: Civil </w:t>
      </w:r>
      <w:r w:rsidR="00734A29" w:rsidRPr="00472D87">
        <w:rPr>
          <w:rFonts w:ascii="Times New Roman" w:hAnsi="Times New Roman" w:cs="Times New Roman"/>
          <w:b/>
          <w:bCs/>
          <w:color w:val="548DD4" w:themeColor="text2" w:themeTint="99"/>
        </w:rPr>
        <w:t>Rights</w:t>
      </w:r>
      <w:r w:rsidRPr="00472D87">
        <w:rPr>
          <w:rFonts w:ascii="Times New Roman" w:hAnsi="Times New Roman" w:cs="Times New Roman"/>
          <w:b/>
          <w:bCs/>
          <w:color w:val="548DD4" w:themeColor="text2" w:themeTint="99"/>
        </w:rPr>
        <w:br/>
        <w:t xml:space="preserve">Professor Howard M. Wasserman  </w:t>
      </w:r>
      <w:r w:rsidRPr="00472D87">
        <w:rPr>
          <w:rFonts w:ascii="Times New Roman" w:hAnsi="Times New Roman" w:cs="Times New Roman"/>
          <w:b/>
          <w:bCs/>
          <w:color w:val="548DD4" w:themeColor="text2" w:themeTint="99"/>
        </w:rPr>
        <w:br/>
        <w:t>First Week Assignment:</w:t>
      </w:r>
    </w:p>
    <w:p w14:paraId="2DB10F50" w14:textId="2411FEC6" w:rsidR="00734A29" w:rsidRPr="00472D87" w:rsidRDefault="00485F44" w:rsidP="00653331">
      <w:pPr>
        <w:pStyle w:val="gmail-m3901193710746113491gmail-msolistparagraph"/>
        <w:spacing w:after="0"/>
        <w:rPr>
          <w:rFonts w:ascii="Times New Roman" w:hAnsi="Times New Roman" w:cs="Times New Roman"/>
        </w:rPr>
      </w:pPr>
      <w:r w:rsidRPr="00472D87">
        <w:rPr>
          <w:rFonts w:ascii="Times New Roman" w:hAnsi="Times New Roman" w:cs="Times New Roman"/>
        </w:rPr>
        <w:t xml:space="preserve">Civil Rights: Go to </w:t>
      </w:r>
      <w:proofErr w:type="gramStart"/>
      <w:r w:rsidRPr="00472D87">
        <w:rPr>
          <w:rFonts w:ascii="Times New Roman" w:hAnsi="Times New Roman" w:cs="Times New Roman"/>
        </w:rPr>
        <w:t>fiucivilrights.blogspot.com</w:t>
      </w:r>
      <w:proofErr w:type="gramEnd"/>
    </w:p>
    <w:p w14:paraId="1846A8F5" w14:textId="77777777" w:rsidR="00485F44" w:rsidRPr="00472D87" w:rsidRDefault="00485F44" w:rsidP="00485F44">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19ECFB22" w14:textId="12E7503D" w:rsidR="000C103A" w:rsidRPr="00472D87" w:rsidRDefault="000C103A" w:rsidP="00BA2A50">
      <w:pPr>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 xml:space="preserve">LAW </w:t>
      </w:r>
      <w:r w:rsidR="008A0164" w:rsidRPr="00472D87">
        <w:rPr>
          <w:rFonts w:ascii="Times New Roman" w:hAnsi="Times New Roman" w:cs="Times New Roman"/>
          <w:b/>
          <w:bCs/>
          <w:color w:val="548DD4" w:themeColor="text2" w:themeTint="99"/>
        </w:rPr>
        <w:t>6957</w:t>
      </w:r>
      <w:r w:rsidRPr="00472D87">
        <w:rPr>
          <w:rFonts w:ascii="Times New Roman" w:hAnsi="Times New Roman" w:cs="Times New Roman"/>
          <w:b/>
          <w:bCs/>
          <w:color w:val="548DD4" w:themeColor="text2" w:themeTint="99"/>
        </w:rPr>
        <w:t xml:space="preserve">: </w:t>
      </w:r>
      <w:r w:rsidR="008A0164" w:rsidRPr="00472D87">
        <w:rPr>
          <w:rFonts w:ascii="Times New Roman" w:hAnsi="Times New Roman" w:cs="Times New Roman"/>
          <w:b/>
          <w:bCs/>
          <w:color w:val="548DD4" w:themeColor="text2" w:themeTint="99"/>
        </w:rPr>
        <w:t>Law Review Staff Members</w:t>
      </w:r>
      <w:r w:rsidRPr="00472D87">
        <w:rPr>
          <w:rFonts w:ascii="Times New Roman" w:hAnsi="Times New Roman" w:cs="Times New Roman"/>
          <w:b/>
          <w:bCs/>
          <w:color w:val="548DD4" w:themeColor="text2" w:themeTint="99"/>
        </w:rPr>
        <w:br/>
        <w:t>Professor</w:t>
      </w:r>
      <w:r w:rsidR="00391A0A" w:rsidRPr="00472D87">
        <w:rPr>
          <w:rFonts w:ascii="Times New Roman" w:hAnsi="Times New Roman" w:cs="Times New Roman"/>
          <w:b/>
          <w:bCs/>
          <w:color w:val="548DD4" w:themeColor="text2" w:themeTint="99"/>
        </w:rPr>
        <w:t xml:space="preserve">s Eric Carpenter and Lisa Davis </w:t>
      </w:r>
      <w:r w:rsidR="00391A0A" w:rsidRPr="00472D87">
        <w:rPr>
          <w:rFonts w:ascii="Times New Roman" w:hAnsi="Times New Roman" w:cs="Times New Roman"/>
          <w:b/>
          <w:bCs/>
          <w:color w:val="548DD4" w:themeColor="text2" w:themeTint="99"/>
        </w:rPr>
        <w:br/>
      </w:r>
      <w:r w:rsidRPr="00472D87">
        <w:rPr>
          <w:rFonts w:ascii="Times New Roman" w:hAnsi="Times New Roman" w:cs="Times New Roman"/>
          <w:b/>
          <w:bCs/>
          <w:color w:val="548DD4" w:themeColor="text2" w:themeTint="99"/>
        </w:rPr>
        <w:t>First Week Assignment:</w:t>
      </w:r>
    </w:p>
    <w:p w14:paraId="70CF148F" w14:textId="5F52280C" w:rsidR="009016E0" w:rsidRPr="00472D87" w:rsidRDefault="009016E0" w:rsidP="000C103A">
      <w:pPr>
        <w:pStyle w:val="gmail-m3901193710746113491gmail-msolistparagraph"/>
        <w:spacing w:after="0"/>
        <w:rPr>
          <w:rFonts w:ascii="Times New Roman" w:hAnsi="Times New Roman" w:cs="Times New Roman"/>
        </w:rPr>
      </w:pPr>
      <w:r w:rsidRPr="00472D87">
        <w:rPr>
          <w:rFonts w:ascii="Times New Roman" w:hAnsi="Times New Roman" w:cs="Times New Roman"/>
        </w:rPr>
        <w:t>Optional 2024-2025 FIU Law Review Board Member Application. See details as provided in the Canvas assignment; submit by January 15, 2024: the Package, Volunteer Form, and email to Office of Student Conduct and Academic Integrity.</w:t>
      </w:r>
    </w:p>
    <w:p w14:paraId="796A9B24" w14:textId="026BB2D6" w:rsidR="00BA2A50" w:rsidRPr="00472D87" w:rsidRDefault="00894748" w:rsidP="00BA2A50">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lastRenderedPageBreak/>
        <w:t xml:space="preserve">LAW </w:t>
      </w:r>
      <w:r w:rsidR="00853088" w:rsidRPr="00472D87">
        <w:rPr>
          <w:rFonts w:ascii="Times New Roman" w:hAnsi="Times New Roman" w:cs="Times New Roman"/>
          <w:b/>
          <w:bCs/>
          <w:color w:val="548DD4" w:themeColor="text2" w:themeTint="99"/>
        </w:rPr>
        <w:t>6403</w:t>
      </w:r>
      <w:r w:rsidRPr="00472D87">
        <w:rPr>
          <w:rFonts w:ascii="Times New Roman" w:hAnsi="Times New Roman" w:cs="Times New Roman"/>
          <w:b/>
          <w:bCs/>
          <w:color w:val="548DD4" w:themeColor="text2" w:themeTint="99"/>
        </w:rPr>
        <w:t>:</w:t>
      </w:r>
      <w:r w:rsidR="009A591B" w:rsidRPr="00472D87">
        <w:rPr>
          <w:rFonts w:ascii="Times New Roman" w:hAnsi="Times New Roman" w:cs="Times New Roman"/>
          <w:b/>
          <w:bCs/>
          <w:color w:val="548DD4" w:themeColor="text2" w:themeTint="99"/>
        </w:rPr>
        <w:t xml:space="preserve"> Florida Condominium and Community Association Law</w:t>
      </w:r>
      <w:r w:rsidRPr="00472D87">
        <w:rPr>
          <w:rFonts w:ascii="Times New Roman" w:hAnsi="Times New Roman" w:cs="Times New Roman"/>
          <w:b/>
          <w:bCs/>
          <w:color w:val="548DD4" w:themeColor="text2" w:themeTint="99"/>
        </w:rPr>
        <w:br/>
        <w:t>Professor</w:t>
      </w:r>
      <w:r w:rsidR="00D75F54" w:rsidRPr="00472D87">
        <w:rPr>
          <w:rFonts w:ascii="Times New Roman" w:hAnsi="Times New Roman" w:cs="Times New Roman"/>
          <w:b/>
          <w:bCs/>
          <w:color w:val="548DD4" w:themeColor="text2" w:themeTint="99"/>
        </w:rPr>
        <w:t xml:space="preserve"> Salvador A. Jurado Jr.</w:t>
      </w:r>
      <w:r w:rsidRPr="00472D87">
        <w:rPr>
          <w:rFonts w:ascii="Times New Roman" w:hAnsi="Times New Roman" w:cs="Times New Roman"/>
          <w:b/>
          <w:bCs/>
          <w:color w:val="548DD4" w:themeColor="text2" w:themeTint="99"/>
        </w:rPr>
        <w:t xml:space="preserve"> </w:t>
      </w:r>
      <w:r w:rsidRPr="00472D87">
        <w:rPr>
          <w:rFonts w:ascii="Times New Roman" w:hAnsi="Times New Roman" w:cs="Times New Roman"/>
          <w:b/>
          <w:bCs/>
          <w:color w:val="548DD4" w:themeColor="text2" w:themeTint="99"/>
        </w:rPr>
        <w:br/>
        <w:t>First Week Assignment:</w:t>
      </w:r>
    </w:p>
    <w:p w14:paraId="5DEF4F5E" w14:textId="2638CC26" w:rsidR="006F3BA0" w:rsidRPr="00472D87" w:rsidRDefault="006F3BA0" w:rsidP="00BA2A50">
      <w:pPr>
        <w:pStyle w:val="gmail-m3901193710746113491gmail-msolistparagraph"/>
        <w:spacing w:after="0"/>
        <w:rPr>
          <w:rFonts w:ascii="Times New Roman" w:hAnsi="Times New Roman" w:cs="Times New Roman"/>
        </w:rPr>
      </w:pPr>
      <w:r w:rsidRPr="00472D87">
        <w:rPr>
          <w:rFonts w:ascii="Times New Roman" w:hAnsi="Times New Roman" w:cs="Times New Roman"/>
        </w:rPr>
        <w:t>Class 1</w:t>
      </w:r>
      <w:r w:rsidR="00065E6B" w:rsidRPr="00472D87">
        <w:rPr>
          <w:rFonts w:ascii="Times New Roman" w:hAnsi="Times New Roman" w:cs="Times New Roman"/>
        </w:rPr>
        <w:t>: Concept of Condominium and Homeowner Association Ownership, Planning and structuring of real estate developments using condominium and community associations.</w:t>
      </w:r>
    </w:p>
    <w:p w14:paraId="7334EF03" w14:textId="6A68BAFD" w:rsidR="00065E6B" w:rsidRPr="00472D87" w:rsidRDefault="00065E6B" w:rsidP="00065E6B">
      <w:pPr>
        <w:pStyle w:val="gmail-m3901193710746113491gmail-msolistparagraph"/>
        <w:numPr>
          <w:ilvl w:val="0"/>
          <w:numId w:val="52"/>
        </w:numPr>
        <w:spacing w:after="0"/>
        <w:rPr>
          <w:rFonts w:ascii="Times New Roman" w:hAnsi="Times New Roman" w:cs="Times New Roman"/>
        </w:rPr>
      </w:pPr>
      <w:r w:rsidRPr="00472D87">
        <w:rPr>
          <w:rFonts w:ascii="Times New Roman" w:hAnsi="Times New Roman" w:cs="Times New Roman"/>
        </w:rPr>
        <w:t>Introduction</w:t>
      </w:r>
    </w:p>
    <w:p w14:paraId="50C2338F" w14:textId="02D50946" w:rsidR="00065E6B" w:rsidRPr="00472D87" w:rsidRDefault="00065E6B" w:rsidP="00065E6B">
      <w:pPr>
        <w:pStyle w:val="gmail-m3901193710746113491gmail-msolistparagraph"/>
        <w:numPr>
          <w:ilvl w:val="0"/>
          <w:numId w:val="52"/>
        </w:numPr>
        <w:spacing w:after="0"/>
        <w:rPr>
          <w:rFonts w:ascii="Times New Roman" w:hAnsi="Times New Roman" w:cs="Times New Roman"/>
        </w:rPr>
      </w:pPr>
      <w:r w:rsidRPr="00472D87">
        <w:rPr>
          <w:rFonts w:ascii="Times New Roman" w:hAnsi="Times New Roman" w:cs="Times New Roman"/>
        </w:rPr>
        <w:t>Common-law principles</w:t>
      </w:r>
    </w:p>
    <w:p w14:paraId="4540DD53" w14:textId="41D18424" w:rsidR="00065E6B" w:rsidRPr="00472D87" w:rsidRDefault="00065E6B" w:rsidP="00065E6B">
      <w:pPr>
        <w:pStyle w:val="gmail-m3901193710746113491gmail-msolistparagraph"/>
        <w:numPr>
          <w:ilvl w:val="0"/>
          <w:numId w:val="52"/>
        </w:numPr>
        <w:spacing w:after="0"/>
        <w:rPr>
          <w:rFonts w:ascii="Times New Roman" w:hAnsi="Times New Roman" w:cs="Times New Roman"/>
        </w:rPr>
      </w:pPr>
      <w:r w:rsidRPr="00472D87">
        <w:rPr>
          <w:rFonts w:ascii="Times New Roman" w:hAnsi="Times New Roman" w:cs="Times New Roman"/>
        </w:rPr>
        <w:t>Historical foundations</w:t>
      </w:r>
    </w:p>
    <w:p w14:paraId="647793F7" w14:textId="1DC73E63" w:rsidR="00065E6B" w:rsidRPr="00472D87" w:rsidRDefault="00065E6B" w:rsidP="00065E6B">
      <w:pPr>
        <w:pStyle w:val="gmail-m3901193710746113491gmail-msolistparagraph"/>
        <w:numPr>
          <w:ilvl w:val="0"/>
          <w:numId w:val="52"/>
        </w:numPr>
        <w:spacing w:after="0"/>
        <w:rPr>
          <w:rFonts w:ascii="Times New Roman" w:hAnsi="Times New Roman" w:cs="Times New Roman"/>
        </w:rPr>
      </w:pPr>
      <w:r w:rsidRPr="00472D87">
        <w:rPr>
          <w:rFonts w:ascii="Times New Roman" w:hAnsi="Times New Roman" w:cs="Times New Roman"/>
        </w:rPr>
        <w:t>Florida Statute 718 and 720</w:t>
      </w:r>
    </w:p>
    <w:p w14:paraId="5A744A43" w14:textId="7FB11641" w:rsidR="00065E6B" w:rsidRPr="00472D87" w:rsidRDefault="00065E6B" w:rsidP="00065E6B">
      <w:pPr>
        <w:pStyle w:val="gmail-m3901193710746113491gmail-msolistparagraph"/>
        <w:numPr>
          <w:ilvl w:val="0"/>
          <w:numId w:val="52"/>
        </w:numPr>
        <w:spacing w:after="0"/>
        <w:rPr>
          <w:rFonts w:ascii="Times New Roman" w:hAnsi="Times New Roman" w:cs="Times New Roman"/>
        </w:rPr>
      </w:pPr>
      <w:r w:rsidRPr="00472D87">
        <w:rPr>
          <w:rFonts w:ascii="Times New Roman" w:hAnsi="Times New Roman" w:cs="Times New Roman"/>
        </w:rPr>
        <w:t>Discuss the Governing Documents</w:t>
      </w:r>
    </w:p>
    <w:p w14:paraId="3A51DCE2" w14:textId="47AFC7F4" w:rsidR="00065E6B" w:rsidRPr="00472D87" w:rsidRDefault="00065E6B" w:rsidP="00065E6B">
      <w:pPr>
        <w:pStyle w:val="gmail-m3901193710746113491gmail-msolistparagraph"/>
        <w:numPr>
          <w:ilvl w:val="0"/>
          <w:numId w:val="52"/>
        </w:numPr>
        <w:spacing w:after="0"/>
        <w:rPr>
          <w:rFonts w:ascii="Times New Roman" w:hAnsi="Times New Roman" w:cs="Times New Roman"/>
        </w:rPr>
      </w:pPr>
      <w:r w:rsidRPr="00472D87">
        <w:rPr>
          <w:rFonts w:ascii="Times New Roman" w:hAnsi="Times New Roman" w:cs="Times New Roman"/>
        </w:rPr>
        <w:t>Choosing project structure</w:t>
      </w:r>
    </w:p>
    <w:p w14:paraId="71939D32" w14:textId="3D96BDB9" w:rsidR="00065E6B" w:rsidRPr="00472D87" w:rsidRDefault="00065E6B" w:rsidP="00065E6B">
      <w:pPr>
        <w:pStyle w:val="gmail-m3901193710746113491gmail-msolistparagraph"/>
        <w:numPr>
          <w:ilvl w:val="0"/>
          <w:numId w:val="52"/>
        </w:numPr>
        <w:spacing w:after="0"/>
        <w:rPr>
          <w:rFonts w:ascii="Times New Roman" w:hAnsi="Times New Roman" w:cs="Times New Roman"/>
        </w:rPr>
      </w:pPr>
      <w:r w:rsidRPr="00472D87">
        <w:rPr>
          <w:rFonts w:ascii="Times New Roman" w:hAnsi="Times New Roman" w:cs="Times New Roman"/>
        </w:rPr>
        <w:t xml:space="preserve">Platting and building </w:t>
      </w:r>
      <w:proofErr w:type="gramStart"/>
      <w:r w:rsidRPr="00472D87">
        <w:rPr>
          <w:rFonts w:ascii="Times New Roman" w:hAnsi="Times New Roman" w:cs="Times New Roman"/>
        </w:rPr>
        <w:t>regulations</w:t>
      </w:r>
      <w:proofErr w:type="gramEnd"/>
    </w:p>
    <w:p w14:paraId="470271DD" w14:textId="5AF93321" w:rsidR="00065E6B" w:rsidRPr="00472D87" w:rsidRDefault="00065E6B" w:rsidP="00065E6B">
      <w:pPr>
        <w:pStyle w:val="gmail-m3901193710746113491gmail-msolistparagraph"/>
        <w:numPr>
          <w:ilvl w:val="0"/>
          <w:numId w:val="52"/>
        </w:numPr>
        <w:spacing w:after="0"/>
        <w:rPr>
          <w:rFonts w:ascii="Times New Roman" w:hAnsi="Times New Roman" w:cs="Times New Roman"/>
        </w:rPr>
      </w:pPr>
      <w:r w:rsidRPr="00472D87">
        <w:rPr>
          <w:rFonts w:ascii="Times New Roman" w:hAnsi="Times New Roman" w:cs="Times New Roman"/>
        </w:rPr>
        <w:t>Warranty issues</w:t>
      </w:r>
    </w:p>
    <w:p w14:paraId="43D6F7F0" w14:textId="252B596C" w:rsidR="00065E6B" w:rsidRPr="00472D87" w:rsidRDefault="00065E6B" w:rsidP="00065E6B">
      <w:pPr>
        <w:pStyle w:val="gmail-m3901193710746113491gmail-msolistparagraph"/>
        <w:numPr>
          <w:ilvl w:val="0"/>
          <w:numId w:val="52"/>
        </w:numPr>
        <w:spacing w:after="0"/>
        <w:rPr>
          <w:rFonts w:ascii="Times New Roman" w:hAnsi="Times New Roman" w:cs="Times New Roman"/>
        </w:rPr>
      </w:pPr>
      <w:r w:rsidRPr="00472D87">
        <w:rPr>
          <w:rFonts w:ascii="Times New Roman" w:hAnsi="Times New Roman" w:cs="Times New Roman"/>
        </w:rPr>
        <w:t>Statutory regulations</w:t>
      </w:r>
    </w:p>
    <w:p w14:paraId="51BBF008" w14:textId="0B12554F" w:rsidR="00065E6B" w:rsidRPr="00472D87" w:rsidRDefault="00065E6B" w:rsidP="00065E6B">
      <w:pPr>
        <w:pStyle w:val="gmail-m3901193710746113491gmail-msolistparagraph"/>
        <w:numPr>
          <w:ilvl w:val="0"/>
          <w:numId w:val="52"/>
        </w:numPr>
        <w:spacing w:after="0"/>
        <w:rPr>
          <w:rFonts w:ascii="Times New Roman" w:hAnsi="Times New Roman" w:cs="Times New Roman"/>
        </w:rPr>
      </w:pPr>
      <w:r w:rsidRPr="00472D87">
        <w:rPr>
          <w:rFonts w:ascii="Times New Roman" w:hAnsi="Times New Roman" w:cs="Times New Roman"/>
        </w:rPr>
        <w:t>Tiered associations</w:t>
      </w:r>
    </w:p>
    <w:p w14:paraId="7DFACCF7" w14:textId="192F42AD" w:rsidR="005F242D" w:rsidRPr="00472D87" w:rsidRDefault="005F242D" w:rsidP="005F242D">
      <w:pPr>
        <w:pStyle w:val="gmail-m3901193710746113491gmail-msolistparagraph"/>
        <w:spacing w:after="0"/>
        <w:rPr>
          <w:rFonts w:ascii="Times New Roman" w:hAnsi="Times New Roman" w:cs="Times New Roman"/>
        </w:rPr>
      </w:pPr>
      <w:r w:rsidRPr="00472D87">
        <w:rPr>
          <w:rFonts w:ascii="Times New Roman" w:hAnsi="Times New Roman" w:cs="Times New Roman"/>
        </w:rPr>
        <w:t>Readings:</w:t>
      </w:r>
      <w:r w:rsidRPr="00472D87">
        <w:rPr>
          <w:rFonts w:ascii="Times New Roman" w:hAnsi="Times New Roman" w:cs="Times New Roman"/>
        </w:rPr>
        <w:br/>
        <w:t xml:space="preserve">Textbook chapter 1, pages 1-24 and 44-45  </w:t>
      </w:r>
      <w:r w:rsidRPr="00472D87">
        <w:rPr>
          <w:rFonts w:ascii="Times New Roman" w:hAnsi="Times New Roman" w:cs="Times New Roman"/>
        </w:rPr>
        <w:br/>
        <w:t xml:space="preserve">Textbook chapter 3, pages 1-5, skim through 20-41, 44-49, 53-62 </w:t>
      </w:r>
    </w:p>
    <w:p w14:paraId="14992269" w14:textId="7EB93760" w:rsidR="005F242D" w:rsidRPr="00472D87" w:rsidRDefault="005F242D" w:rsidP="005F242D">
      <w:pPr>
        <w:pStyle w:val="gmail-m3901193710746113491gmail-msolistparagraph"/>
        <w:spacing w:after="0"/>
        <w:rPr>
          <w:rFonts w:ascii="Times New Roman" w:hAnsi="Times New Roman" w:cs="Times New Roman"/>
        </w:rPr>
      </w:pPr>
      <w:r w:rsidRPr="00472D87">
        <w:rPr>
          <w:rFonts w:ascii="Times New Roman" w:hAnsi="Times New Roman" w:cs="Times New Roman"/>
        </w:rPr>
        <w:t>Assignment:</w:t>
      </w:r>
      <w:r w:rsidRPr="00472D87">
        <w:rPr>
          <w:rFonts w:ascii="Times New Roman" w:hAnsi="Times New Roman" w:cs="Times New Roman"/>
        </w:rPr>
        <w:br/>
        <w:t>Familiarize yourself with the condominium association’s governing documents that will be provided to you in the first class. (“Governing Documents”) – Bring the Governing Documents to every class.</w:t>
      </w:r>
    </w:p>
    <w:p w14:paraId="5B1890E8" w14:textId="77777777" w:rsidR="000C4161" w:rsidRPr="00472D87" w:rsidRDefault="000C4161" w:rsidP="000C4161">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257C2C29" w14:textId="16B13AC4" w:rsidR="000C4161" w:rsidRPr="00472D87" w:rsidRDefault="000B23CD" w:rsidP="000B23CD">
      <w:pPr>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br/>
      </w:r>
      <w:r w:rsidR="000C4161" w:rsidRPr="00472D87">
        <w:rPr>
          <w:rFonts w:ascii="Times New Roman" w:hAnsi="Times New Roman" w:cs="Times New Roman"/>
          <w:b/>
          <w:bCs/>
          <w:color w:val="548DD4" w:themeColor="text2" w:themeTint="99"/>
        </w:rPr>
        <w:t xml:space="preserve">LAW </w:t>
      </w:r>
      <w:r w:rsidR="00B07FED" w:rsidRPr="00472D87">
        <w:rPr>
          <w:rFonts w:ascii="Times New Roman" w:hAnsi="Times New Roman" w:cs="Times New Roman"/>
          <w:b/>
          <w:bCs/>
          <w:color w:val="548DD4" w:themeColor="text2" w:themeTint="99"/>
        </w:rPr>
        <w:t>7930</w:t>
      </w:r>
      <w:r w:rsidR="000C4161" w:rsidRPr="00472D87">
        <w:rPr>
          <w:rFonts w:ascii="Times New Roman" w:hAnsi="Times New Roman" w:cs="Times New Roman"/>
          <w:b/>
          <w:bCs/>
          <w:color w:val="548DD4" w:themeColor="text2" w:themeTint="99"/>
        </w:rPr>
        <w:t xml:space="preserve">: </w:t>
      </w:r>
      <w:r w:rsidR="00B07FED" w:rsidRPr="00472D87">
        <w:rPr>
          <w:rFonts w:ascii="Times New Roman" w:hAnsi="Times New Roman" w:cs="Times New Roman"/>
          <w:b/>
          <w:bCs/>
          <w:color w:val="548DD4" w:themeColor="text2" w:themeTint="99"/>
        </w:rPr>
        <w:t xml:space="preserve">In-House Lawyering </w:t>
      </w:r>
      <w:r w:rsidR="000C4161" w:rsidRPr="00472D87">
        <w:rPr>
          <w:rFonts w:ascii="Times New Roman" w:hAnsi="Times New Roman" w:cs="Times New Roman"/>
          <w:b/>
          <w:bCs/>
          <w:color w:val="548DD4" w:themeColor="text2" w:themeTint="99"/>
        </w:rPr>
        <w:br/>
        <w:t xml:space="preserve">Professor </w:t>
      </w:r>
      <w:r w:rsidR="00732F90" w:rsidRPr="00472D87">
        <w:rPr>
          <w:rFonts w:ascii="Times New Roman" w:hAnsi="Times New Roman" w:cs="Times New Roman"/>
          <w:b/>
          <w:bCs/>
          <w:color w:val="548DD4" w:themeColor="text2" w:themeTint="99"/>
        </w:rPr>
        <w:t>Catherine Clancy Mandell</w:t>
      </w:r>
      <w:r w:rsidR="000C4161" w:rsidRPr="00472D87">
        <w:rPr>
          <w:rFonts w:ascii="Times New Roman" w:hAnsi="Times New Roman" w:cs="Times New Roman"/>
          <w:b/>
          <w:bCs/>
          <w:color w:val="548DD4" w:themeColor="text2" w:themeTint="99"/>
        </w:rPr>
        <w:t xml:space="preserve"> </w:t>
      </w:r>
      <w:r w:rsidR="000C4161" w:rsidRPr="00472D87">
        <w:rPr>
          <w:rFonts w:ascii="Times New Roman" w:hAnsi="Times New Roman" w:cs="Times New Roman"/>
          <w:b/>
          <w:bCs/>
          <w:color w:val="548DD4" w:themeColor="text2" w:themeTint="99"/>
        </w:rPr>
        <w:br/>
        <w:t>First Week Assignment:</w:t>
      </w:r>
    </w:p>
    <w:p w14:paraId="40B00E8D" w14:textId="77777777" w:rsidR="00AA41CB" w:rsidRPr="00472D87" w:rsidRDefault="00AA41CB" w:rsidP="00AA41CB">
      <w:pPr>
        <w:rPr>
          <w:rFonts w:ascii="Times New Roman" w:hAnsi="Times New Roman" w:cs="Times New Roman"/>
        </w:rPr>
      </w:pPr>
      <w:r w:rsidRPr="00472D87">
        <w:rPr>
          <w:rFonts w:ascii="Times New Roman" w:hAnsi="Times New Roman" w:cs="Times New Roman"/>
          <w:color w:val="000000"/>
        </w:rPr>
        <w:t>Please read the following:</w:t>
      </w:r>
    </w:p>
    <w:p w14:paraId="3D2B164F" w14:textId="77777777" w:rsidR="00AA41CB" w:rsidRPr="00472D87" w:rsidRDefault="00AA41CB" w:rsidP="00AA41CB">
      <w:pPr>
        <w:rPr>
          <w:rFonts w:ascii="Times New Roman" w:hAnsi="Times New Roman" w:cs="Times New Roman"/>
        </w:rPr>
      </w:pPr>
      <w:r w:rsidRPr="00472D87">
        <w:rPr>
          <w:rFonts w:ascii="Times New Roman" w:hAnsi="Times New Roman" w:cs="Times New Roman"/>
          <w:color w:val="000000"/>
        </w:rPr>
        <w:t xml:space="preserve">1. Eric Wallerstein, </w:t>
      </w:r>
      <w:r w:rsidRPr="00472D87">
        <w:rPr>
          <w:rFonts w:ascii="Times New Roman" w:hAnsi="Times New Roman" w:cs="Times New Roman"/>
          <w:i/>
          <w:iCs/>
          <w:color w:val="000000"/>
        </w:rPr>
        <w:t>FTX and Sam Bankman-Fried: Your Guide to the Crypto Crash</w:t>
      </w:r>
      <w:r w:rsidRPr="00472D87">
        <w:rPr>
          <w:rFonts w:ascii="Times New Roman" w:hAnsi="Times New Roman" w:cs="Times New Roman"/>
          <w:color w:val="000000"/>
        </w:rPr>
        <w:t xml:space="preserve">, The Wall Street Journal, December 22, 2022, </w:t>
      </w:r>
      <w:hyperlink r:id="rId12" w:history="1">
        <w:r w:rsidRPr="00472D87">
          <w:rPr>
            <w:rStyle w:val="Hyperlink"/>
            <w:rFonts w:ascii="Times New Roman" w:hAnsi="Times New Roman" w:cs="Times New Roman"/>
            <w:color w:val="0563C1"/>
          </w:rPr>
          <w:t>https://www.wsj.com/articles/ftx-and-sam-bankman-fried-your-guide-to-the-crypto-crash-11669375609</w:t>
        </w:r>
      </w:hyperlink>
      <w:r w:rsidRPr="00472D87">
        <w:rPr>
          <w:rFonts w:ascii="Times New Roman" w:hAnsi="Times New Roman" w:cs="Times New Roman"/>
          <w:color w:val="000000"/>
        </w:rPr>
        <w:t>.</w:t>
      </w:r>
    </w:p>
    <w:p w14:paraId="39039B6F" w14:textId="77777777" w:rsidR="00AA41CB" w:rsidRPr="00472D87" w:rsidRDefault="00AA41CB" w:rsidP="00AA41CB">
      <w:pPr>
        <w:rPr>
          <w:rFonts w:ascii="Times New Roman" w:hAnsi="Times New Roman" w:cs="Times New Roman"/>
        </w:rPr>
      </w:pPr>
      <w:r w:rsidRPr="00472D87">
        <w:rPr>
          <w:rFonts w:ascii="Times New Roman" w:hAnsi="Times New Roman" w:cs="Times New Roman"/>
          <w:color w:val="000000"/>
        </w:rPr>
        <w:t xml:space="preserve">2. Matthew Goldstein, </w:t>
      </w:r>
      <w:r w:rsidRPr="00472D87">
        <w:rPr>
          <w:rFonts w:ascii="Times New Roman" w:hAnsi="Times New Roman" w:cs="Times New Roman"/>
          <w:i/>
          <w:iCs/>
          <w:color w:val="000000"/>
        </w:rPr>
        <w:t>Deutsche Bank Will Pay $75 Million to Victims of Jeffrey Epstein</w:t>
      </w:r>
      <w:r w:rsidRPr="00472D87">
        <w:rPr>
          <w:rFonts w:ascii="Times New Roman" w:hAnsi="Times New Roman" w:cs="Times New Roman"/>
          <w:color w:val="000000"/>
        </w:rPr>
        <w:t xml:space="preserve">, Business Law Today, May 17, 2023, </w:t>
      </w:r>
      <w:hyperlink r:id="rId13" w:history="1">
        <w:r w:rsidRPr="00472D87">
          <w:rPr>
            <w:rStyle w:val="Hyperlink"/>
            <w:rFonts w:ascii="Times New Roman" w:hAnsi="Times New Roman" w:cs="Times New Roman"/>
            <w:color w:val="0563C1"/>
          </w:rPr>
          <w:t>https://www.nytimes.com/2023/05/17/business/deutsche-bank-jeffrey-epstein.html?smid=nytcore-ios-share&amp;referringSource=articleShare</w:t>
        </w:r>
      </w:hyperlink>
      <w:r w:rsidRPr="00472D87">
        <w:rPr>
          <w:rFonts w:ascii="Times New Roman" w:hAnsi="Times New Roman" w:cs="Times New Roman"/>
          <w:color w:val="000000"/>
        </w:rPr>
        <w:t>.</w:t>
      </w:r>
    </w:p>
    <w:p w14:paraId="5A6EB6C8" w14:textId="77777777" w:rsidR="00AA41CB" w:rsidRPr="00472D87" w:rsidRDefault="00AA41CB" w:rsidP="00AA41CB">
      <w:pPr>
        <w:rPr>
          <w:rFonts w:ascii="Times New Roman" w:hAnsi="Times New Roman" w:cs="Times New Roman"/>
        </w:rPr>
      </w:pPr>
      <w:r w:rsidRPr="00472D87">
        <w:rPr>
          <w:rFonts w:ascii="Times New Roman" w:hAnsi="Times New Roman" w:cs="Times New Roman"/>
          <w:color w:val="000000"/>
        </w:rPr>
        <w:t xml:space="preserve">3. Katy O’Donnell, </w:t>
      </w:r>
      <w:r w:rsidRPr="00472D87">
        <w:rPr>
          <w:rFonts w:ascii="Times New Roman" w:hAnsi="Times New Roman" w:cs="Times New Roman"/>
          <w:i/>
          <w:iCs/>
          <w:color w:val="000000"/>
        </w:rPr>
        <w:t>Wells Fargo Slammed with $3.7B Penalty, in Record CFPB Settlement</w:t>
      </w:r>
      <w:r w:rsidRPr="00472D87">
        <w:rPr>
          <w:rFonts w:ascii="Times New Roman" w:hAnsi="Times New Roman" w:cs="Times New Roman"/>
          <w:color w:val="000000"/>
        </w:rPr>
        <w:t xml:space="preserve">, Politico, December 20, 2022, </w:t>
      </w:r>
      <w:hyperlink r:id="rId14" w:history="1">
        <w:r w:rsidRPr="00472D87">
          <w:rPr>
            <w:rStyle w:val="Hyperlink"/>
            <w:rFonts w:ascii="Times New Roman" w:hAnsi="Times New Roman" w:cs="Times New Roman"/>
            <w:color w:val="0563C1"/>
          </w:rPr>
          <w:t>https://www.politico.com/news/2022/12/20/wells-fargo-cfpb-settlement-00074740</w:t>
        </w:r>
      </w:hyperlink>
      <w:r w:rsidRPr="00472D87">
        <w:rPr>
          <w:rFonts w:ascii="Times New Roman" w:hAnsi="Times New Roman" w:cs="Times New Roman"/>
          <w:color w:val="000000"/>
        </w:rPr>
        <w:t>.</w:t>
      </w:r>
    </w:p>
    <w:p w14:paraId="6466FF1B" w14:textId="77777777" w:rsidR="00AA41CB" w:rsidRPr="00472D87" w:rsidRDefault="00AA41CB" w:rsidP="00AA41CB">
      <w:pPr>
        <w:rPr>
          <w:rFonts w:ascii="Times New Roman" w:hAnsi="Times New Roman" w:cs="Times New Roman"/>
        </w:rPr>
      </w:pPr>
      <w:r w:rsidRPr="00472D87">
        <w:rPr>
          <w:rFonts w:ascii="Times New Roman" w:hAnsi="Times New Roman" w:cs="Times New Roman"/>
          <w:color w:val="000000"/>
        </w:rPr>
        <w:t xml:space="preserve">4. Jean Eaglesham, </w:t>
      </w:r>
      <w:r w:rsidRPr="00472D87">
        <w:rPr>
          <w:rFonts w:ascii="Times New Roman" w:hAnsi="Times New Roman" w:cs="Times New Roman"/>
          <w:i/>
          <w:iCs/>
          <w:color w:val="000000"/>
        </w:rPr>
        <w:t>Auditors Didn’t Flag Risks Building Up in Banks</w:t>
      </w:r>
      <w:r w:rsidRPr="00472D87">
        <w:rPr>
          <w:rFonts w:ascii="Times New Roman" w:hAnsi="Times New Roman" w:cs="Times New Roman"/>
          <w:color w:val="000000"/>
        </w:rPr>
        <w:t xml:space="preserve">, The Wall Street Journal, April 10, 2023, </w:t>
      </w:r>
      <w:hyperlink r:id="rId15" w:history="1">
        <w:r w:rsidRPr="00472D87">
          <w:rPr>
            <w:rStyle w:val="Hyperlink"/>
            <w:rFonts w:ascii="Times New Roman" w:hAnsi="Times New Roman" w:cs="Times New Roman"/>
            <w:color w:val="0563C1"/>
          </w:rPr>
          <w:t>https://www.wsj.com/articles/auditors-didnt-flag-risks-building-up-in-banks-6506585c</w:t>
        </w:r>
      </w:hyperlink>
      <w:r w:rsidRPr="00472D87">
        <w:rPr>
          <w:rFonts w:ascii="Times New Roman" w:hAnsi="Times New Roman" w:cs="Times New Roman"/>
          <w:color w:val="000000"/>
        </w:rPr>
        <w:t xml:space="preserve">. </w:t>
      </w:r>
    </w:p>
    <w:p w14:paraId="5E559097" w14:textId="77777777" w:rsidR="00AA41CB" w:rsidRPr="00472D87" w:rsidRDefault="00AA41CB" w:rsidP="00AA41CB">
      <w:pPr>
        <w:rPr>
          <w:rFonts w:ascii="Times New Roman" w:eastAsia="Times New Roman" w:hAnsi="Times New Roman" w:cs="Times New Roman"/>
        </w:rPr>
      </w:pPr>
      <w:r w:rsidRPr="00472D87">
        <w:rPr>
          <w:rFonts w:ascii="Times New Roman" w:eastAsia="Times New Roman" w:hAnsi="Times New Roman" w:cs="Times New Roman"/>
          <w:color w:val="000000"/>
        </w:rPr>
        <w:lastRenderedPageBreak/>
        <w:t xml:space="preserve">5. Talia Soglin, </w:t>
      </w:r>
      <w:r w:rsidRPr="00472D87">
        <w:rPr>
          <w:rFonts w:ascii="Times New Roman" w:eastAsia="Times New Roman" w:hAnsi="Times New Roman" w:cs="Times New Roman"/>
          <w:i/>
          <w:iCs/>
          <w:color w:val="000000"/>
        </w:rPr>
        <w:t>Snapchat Parent Reaches $35 Million Biometric Privacy Class-Action Settlement in Illinois</w:t>
      </w:r>
      <w:r w:rsidRPr="00472D87">
        <w:rPr>
          <w:rFonts w:ascii="Times New Roman" w:eastAsia="Times New Roman" w:hAnsi="Times New Roman" w:cs="Times New Roman"/>
          <w:color w:val="000000"/>
        </w:rPr>
        <w:t xml:space="preserve">, Chicago Tribune, August 22, 2022, </w:t>
      </w:r>
      <w:hyperlink r:id="rId16" w:history="1">
        <w:r w:rsidRPr="00472D87">
          <w:rPr>
            <w:rStyle w:val="Hyperlink"/>
            <w:rFonts w:ascii="Times New Roman" w:eastAsia="Times New Roman" w:hAnsi="Times New Roman" w:cs="Times New Roman"/>
            <w:color w:val="0563C1"/>
          </w:rPr>
          <w:t>https://www.chicagotribune.com/business/ct-biz-snapchat-class-action-settlement-privacy-20220822-naciplplo5f3veyrhegr62rcc4-story.html</w:t>
        </w:r>
      </w:hyperlink>
      <w:r w:rsidRPr="00472D87">
        <w:rPr>
          <w:rFonts w:ascii="Times New Roman" w:eastAsia="Times New Roman" w:hAnsi="Times New Roman" w:cs="Times New Roman"/>
          <w:color w:val="000000"/>
        </w:rPr>
        <w:t>.</w:t>
      </w:r>
    </w:p>
    <w:p w14:paraId="1398CC45" w14:textId="77777777" w:rsidR="00AA41CB" w:rsidRPr="00472D87" w:rsidRDefault="00AA41CB" w:rsidP="00AA41CB">
      <w:pPr>
        <w:rPr>
          <w:rFonts w:ascii="Times New Roman" w:hAnsi="Times New Roman" w:cs="Times New Roman"/>
        </w:rPr>
      </w:pPr>
      <w:r w:rsidRPr="00472D87">
        <w:rPr>
          <w:rFonts w:ascii="Times New Roman" w:hAnsi="Times New Roman" w:cs="Times New Roman"/>
          <w:color w:val="000000"/>
        </w:rPr>
        <w:t xml:space="preserve">6. Sarah Ellison, Josh Dawsey and Rosalind S. Helderman, </w:t>
      </w:r>
      <w:r w:rsidRPr="00472D87">
        <w:rPr>
          <w:rFonts w:ascii="Times New Roman" w:hAnsi="Times New Roman" w:cs="Times New Roman"/>
          <w:i/>
          <w:iCs/>
          <w:color w:val="000000"/>
        </w:rPr>
        <w:t>Fox was Resigned to a Tough Trial. Then, a Secret Mediator Stepped in.</w:t>
      </w:r>
      <w:r w:rsidRPr="00472D87">
        <w:rPr>
          <w:rFonts w:ascii="Times New Roman" w:hAnsi="Times New Roman" w:cs="Times New Roman"/>
          <w:color w:val="000000"/>
        </w:rPr>
        <w:t xml:space="preserve">, updated April 24, 2023, </w:t>
      </w:r>
      <w:hyperlink r:id="rId17" w:history="1">
        <w:r w:rsidRPr="00472D87">
          <w:rPr>
            <w:rStyle w:val="Hyperlink"/>
            <w:rFonts w:ascii="Times New Roman" w:hAnsi="Times New Roman" w:cs="Times New Roman"/>
            <w:color w:val="0563C1"/>
          </w:rPr>
          <w:t>https://www.washingtonpost.com/media/2023/04/19/mediator-fox-news-dominion-settlement/</w:t>
        </w:r>
      </w:hyperlink>
      <w:r w:rsidRPr="00472D87">
        <w:rPr>
          <w:rFonts w:ascii="Times New Roman" w:hAnsi="Times New Roman" w:cs="Times New Roman"/>
          <w:color w:val="000000"/>
        </w:rPr>
        <w:t xml:space="preserve">. </w:t>
      </w:r>
    </w:p>
    <w:p w14:paraId="67E13D9E" w14:textId="77777777" w:rsidR="00AA41CB" w:rsidRPr="00472D87" w:rsidRDefault="00AA41CB" w:rsidP="00AA41CB">
      <w:pPr>
        <w:rPr>
          <w:rFonts w:ascii="Times New Roman" w:eastAsia="Times New Roman" w:hAnsi="Times New Roman" w:cs="Times New Roman"/>
        </w:rPr>
      </w:pPr>
      <w:r w:rsidRPr="00472D87">
        <w:rPr>
          <w:rFonts w:ascii="Times New Roman" w:eastAsia="Times New Roman" w:hAnsi="Times New Roman" w:cs="Times New Roman"/>
          <w:color w:val="000000"/>
        </w:rPr>
        <w:t xml:space="preserve">7. Jason Zweig &amp; Justin Baer, </w:t>
      </w:r>
      <w:r w:rsidRPr="00472D87">
        <w:rPr>
          <w:rFonts w:ascii="Times New Roman" w:eastAsia="Times New Roman" w:hAnsi="Times New Roman" w:cs="Times New Roman"/>
          <w:i/>
          <w:iCs/>
          <w:color w:val="000000"/>
        </w:rPr>
        <w:t>Charlie Munger, Warren Buffett’s Partner and ‘Abominable No-Man,’ Dies at 99</w:t>
      </w:r>
      <w:r w:rsidRPr="00472D87">
        <w:rPr>
          <w:rFonts w:ascii="Times New Roman" w:eastAsia="Times New Roman" w:hAnsi="Times New Roman" w:cs="Times New Roman"/>
          <w:color w:val="000000"/>
        </w:rPr>
        <w:t xml:space="preserve">, the Wall Street Journal, November 28, 2023, </w:t>
      </w:r>
      <w:hyperlink r:id="rId18" w:history="1">
        <w:r w:rsidRPr="00472D87">
          <w:rPr>
            <w:rStyle w:val="Hyperlink"/>
            <w:rFonts w:ascii="Times New Roman" w:eastAsia="Times New Roman" w:hAnsi="Times New Roman" w:cs="Times New Roman"/>
            <w:color w:val="0563C1"/>
          </w:rPr>
          <w:t>https://www.wsj.com/finance/investing/charlie-munger-berkshire-hathaway-dead-74d476a8?st=ph6zxv4pbk77uqw&amp;reflink=article_email_share</w:t>
        </w:r>
      </w:hyperlink>
      <w:r w:rsidRPr="00472D87">
        <w:rPr>
          <w:rFonts w:ascii="Times New Roman" w:eastAsia="Times New Roman" w:hAnsi="Times New Roman" w:cs="Times New Roman"/>
          <w:color w:val="000000"/>
        </w:rPr>
        <w:t>.</w:t>
      </w:r>
      <w:r w:rsidRPr="00472D87">
        <w:rPr>
          <w:rFonts w:ascii="Times New Roman" w:eastAsia="Times New Roman" w:hAnsi="Times New Roman" w:cs="Times New Roman"/>
          <w:i/>
          <w:iCs/>
          <w:color w:val="000000"/>
        </w:rPr>
        <w:t> </w:t>
      </w:r>
    </w:p>
    <w:p w14:paraId="3D86CDB9" w14:textId="77777777" w:rsidR="00202704" w:rsidRPr="00472D87" w:rsidRDefault="00202704" w:rsidP="00202704">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005C1530" w14:textId="752AC204" w:rsidR="00AA41CB" w:rsidRPr="00472D87" w:rsidRDefault="00422E3B" w:rsidP="000C4161">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 xml:space="preserve">LAW </w:t>
      </w:r>
      <w:r w:rsidR="00887671" w:rsidRPr="00472D87">
        <w:rPr>
          <w:rFonts w:ascii="Times New Roman" w:hAnsi="Times New Roman" w:cs="Times New Roman"/>
          <w:b/>
          <w:bCs/>
          <w:color w:val="548DD4" w:themeColor="text2" w:themeTint="99"/>
        </w:rPr>
        <w:t>5781</w:t>
      </w:r>
      <w:r w:rsidRPr="00472D87">
        <w:rPr>
          <w:rFonts w:ascii="Times New Roman" w:hAnsi="Times New Roman" w:cs="Times New Roman"/>
          <w:b/>
          <w:bCs/>
          <w:color w:val="548DD4" w:themeColor="text2" w:themeTint="99"/>
        </w:rPr>
        <w:t xml:space="preserve">: </w:t>
      </w:r>
      <w:r w:rsidR="00C91458" w:rsidRPr="00472D87">
        <w:rPr>
          <w:rFonts w:ascii="Times New Roman" w:hAnsi="Times New Roman" w:cs="Times New Roman"/>
          <w:b/>
          <w:bCs/>
          <w:color w:val="548DD4" w:themeColor="text2" w:themeTint="99"/>
        </w:rPr>
        <w:t>Legal Reasoning</w:t>
      </w:r>
      <w:r w:rsidRPr="00472D87">
        <w:rPr>
          <w:rFonts w:ascii="Times New Roman" w:hAnsi="Times New Roman" w:cs="Times New Roman"/>
          <w:b/>
          <w:bCs/>
          <w:color w:val="548DD4" w:themeColor="text2" w:themeTint="99"/>
        </w:rPr>
        <w:t xml:space="preserve"> </w:t>
      </w:r>
      <w:r w:rsidRPr="00472D87">
        <w:rPr>
          <w:rFonts w:ascii="Times New Roman" w:hAnsi="Times New Roman" w:cs="Times New Roman"/>
          <w:b/>
          <w:bCs/>
          <w:color w:val="548DD4" w:themeColor="text2" w:themeTint="99"/>
        </w:rPr>
        <w:br/>
        <w:t xml:space="preserve">Professor </w:t>
      </w:r>
      <w:r w:rsidR="00D53734" w:rsidRPr="00472D87">
        <w:rPr>
          <w:rFonts w:ascii="Times New Roman" w:hAnsi="Times New Roman" w:cs="Times New Roman"/>
          <w:b/>
          <w:bCs/>
          <w:color w:val="548DD4" w:themeColor="text2" w:themeTint="99"/>
        </w:rPr>
        <w:t>Louis N. Schulze, Jr.</w:t>
      </w:r>
      <w:r w:rsidRPr="00472D87">
        <w:rPr>
          <w:rFonts w:ascii="Times New Roman" w:hAnsi="Times New Roman" w:cs="Times New Roman"/>
          <w:b/>
          <w:bCs/>
          <w:color w:val="548DD4" w:themeColor="text2" w:themeTint="99"/>
        </w:rPr>
        <w:br/>
        <w:t>First Week Assignment:</w:t>
      </w:r>
    </w:p>
    <w:p w14:paraId="79DE2AB0" w14:textId="3CC77A44" w:rsidR="000C4161" w:rsidRPr="00472D87" w:rsidRDefault="00E90200" w:rsidP="005F242D">
      <w:pPr>
        <w:pStyle w:val="gmail-m3901193710746113491gmail-msolistparagraph"/>
        <w:spacing w:after="0"/>
        <w:rPr>
          <w:rFonts w:ascii="Times New Roman" w:hAnsi="Times New Roman" w:cs="Times New Roman"/>
        </w:rPr>
      </w:pPr>
      <w:r w:rsidRPr="00472D87">
        <w:rPr>
          <w:rFonts w:ascii="Times New Roman" w:hAnsi="Times New Roman" w:cs="Times New Roman"/>
        </w:rPr>
        <w:t xml:space="preserve">For the first class, sign up for the “Legal Reasoning” TWEN </w:t>
      </w:r>
      <w:proofErr w:type="spellStart"/>
      <w:r w:rsidRPr="00472D87">
        <w:rPr>
          <w:rFonts w:ascii="Times New Roman" w:hAnsi="Times New Roman" w:cs="Times New Roman"/>
        </w:rPr>
        <w:t>webcourse</w:t>
      </w:r>
      <w:proofErr w:type="spellEnd"/>
      <w:r w:rsidRPr="00472D87">
        <w:rPr>
          <w:rFonts w:ascii="Times New Roman" w:hAnsi="Times New Roman" w:cs="Times New Roman"/>
        </w:rPr>
        <w:t xml:space="preserve">, read the entire syllabus, and complete the “First Week Assignment,” found under “Course Materials.”  </w:t>
      </w:r>
    </w:p>
    <w:p w14:paraId="63ACBB25" w14:textId="77777777" w:rsidR="00E90200" w:rsidRPr="00472D87" w:rsidRDefault="00E90200" w:rsidP="00E90200">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32EF7352" w14:textId="798A88D5" w:rsidR="001257F4" w:rsidRPr="00472D87" w:rsidRDefault="001257F4" w:rsidP="001257F4">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LAW</w:t>
      </w:r>
      <w:r w:rsidR="00D60E8C" w:rsidRPr="00472D87">
        <w:rPr>
          <w:rFonts w:ascii="Times New Roman" w:hAnsi="Times New Roman" w:cs="Times New Roman"/>
          <w:b/>
          <w:bCs/>
          <w:color w:val="548DD4" w:themeColor="text2" w:themeTint="99"/>
        </w:rPr>
        <w:t xml:space="preserve"> </w:t>
      </w:r>
      <w:r w:rsidR="00254C3E" w:rsidRPr="00472D87">
        <w:rPr>
          <w:rFonts w:ascii="Times New Roman" w:hAnsi="Times New Roman" w:cs="Times New Roman"/>
          <w:b/>
          <w:bCs/>
          <w:color w:val="548DD4" w:themeColor="text2" w:themeTint="99"/>
        </w:rPr>
        <w:t>6621</w:t>
      </w:r>
      <w:r w:rsidRPr="00472D87">
        <w:rPr>
          <w:rFonts w:ascii="Times New Roman" w:hAnsi="Times New Roman" w:cs="Times New Roman"/>
          <w:b/>
          <w:bCs/>
          <w:color w:val="548DD4" w:themeColor="text2" w:themeTint="99"/>
        </w:rPr>
        <w:t xml:space="preserve">: </w:t>
      </w:r>
      <w:r w:rsidR="00254C3E" w:rsidRPr="00472D87">
        <w:rPr>
          <w:rFonts w:ascii="Times New Roman" w:hAnsi="Times New Roman" w:cs="Times New Roman"/>
          <w:b/>
          <w:bCs/>
          <w:color w:val="548DD4" w:themeColor="text2" w:themeTint="99"/>
        </w:rPr>
        <w:t>Estate and Gift Tax</w:t>
      </w:r>
      <w:r w:rsidRPr="00472D87">
        <w:rPr>
          <w:rFonts w:ascii="Times New Roman" w:hAnsi="Times New Roman" w:cs="Times New Roman"/>
          <w:b/>
          <w:bCs/>
          <w:color w:val="548DD4" w:themeColor="text2" w:themeTint="99"/>
        </w:rPr>
        <w:br/>
        <w:t>Professor</w:t>
      </w:r>
      <w:r w:rsidR="00097B4E" w:rsidRPr="00472D87">
        <w:rPr>
          <w:rFonts w:ascii="Times New Roman" w:hAnsi="Times New Roman" w:cs="Times New Roman"/>
          <w:b/>
          <w:bCs/>
          <w:color w:val="548DD4" w:themeColor="text2" w:themeTint="99"/>
        </w:rPr>
        <w:t>s</w:t>
      </w:r>
      <w:r w:rsidRPr="00472D87">
        <w:rPr>
          <w:rFonts w:ascii="Times New Roman" w:hAnsi="Times New Roman" w:cs="Times New Roman"/>
          <w:b/>
          <w:bCs/>
          <w:color w:val="548DD4" w:themeColor="text2" w:themeTint="99"/>
        </w:rPr>
        <w:t xml:space="preserve"> </w:t>
      </w:r>
      <w:r w:rsidR="00254C3E" w:rsidRPr="00472D87">
        <w:rPr>
          <w:rFonts w:ascii="Times New Roman" w:hAnsi="Times New Roman" w:cs="Times New Roman"/>
          <w:b/>
          <w:bCs/>
          <w:color w:val="548DD4" w:themeColor="text2" w:themeTint="99"/>
        </w:rPr>
        <w:t>Saidin M. Hernandez</w:t>
      </w:r>
      <w:r w:rsidR="00097B4E" w:rsidRPr="00472D87">
        <w:rPr>
          <w:rFonts w:ascii="Times New Roman" w:hAnsi="Times New Roman" w:cs="Times New Roman"/>
          <w:b/>
          <w:bCs/>
          <w:color w:val="548DD4" w:themeColor="text2" w:themeTint="99"/>
        </w:rPr>
        <w:t xml:space="preserve"> and Mauricio Rivero</w:t>
      </w:r>
      <w:r w:rsidRPr="00472D87">
        <w:rPr>
          <w:rFonts w:ascii="Times New Roman" w:hAnsi="Times New Roman" w:cs="Times New Roman"/>
          <w:b/>
          <w:bCs/>
          <w:color w:val="548DD4" w:themeColor="text2" w:themeTint="99"/>
        </w:rPr>
        <w:br/>
        <w:t>First Week Assignment:</w:t>
      </w:r>
    </w:p>
    <w:p w14:paraId="620CB9A9" w14:textId="77777777" w:rsidR="00FB76CF" w:rsidRPr="00472D87" w:rsidRDefault="00FB76CF" w:rsidP="00FB76CF">
      <w:pPr>
        <w:pStyle w:val="gmail-m3901193710746113491gmail-msolistparagraph"/>
        <w:spacing w:after="0"/>
        <w:rPr>
          <w:rFonts w:ascii="Times New Roman" w:hAnsi="Times New Roman" w:cs="Times New Roman"/>
        </w:rPr>
      </w:pPr>
      <w:r w:rsidRPr="00472D87">
        <w:rPr>
          <w:rFonts w:ascii="Times New Roman" w:hAnsi="Times New Roman" w:cs="Times New Roman"/>
        </w:rPr>
        <w:t>Introduction</w:t>
      </w:r>
    </w:p>
    <w:p w14:paraId="7362345E" w14:textId="56ED6E64" w:rsidR="00FB76CF" w:rsidRPr="00472D87" w:rsidRDefault="00FB76CF" w:rsidP="00FB76CF">
      <w:pPr>
        <w:pStyle w:val="gmail-m3901193710746113491gmail-msolistparagraph"/>
        <w:spacing w:after="0"/>
        <w:rPr>
          <w:rFonts w:ascii="Times New Roman" w:hAnsi="Times New Roman" w:cs="Times New Roman"/>
        </w:rPr>
      </w:pPr>
      <w:r w:rsidRPr="00472D87">
        <w:rPr>
          <w:rFonts w:ascii="Times New Roman" w:hAnsi="Times New Roman" w:cs="Times New Roman"/>
        </w:rPr>
        <w:t>A. Text:  pp. 3-30</w:t>
      </w:r>
      <w:r w:rsidRPr="00472D87">
        <w:rPr>
          <w:rFonts w:ascii="Times New Roman" w:hAnsi="Times New Roman" w:cs="Times New Roman"/>
        </w:rPr>
        <w:br/>
        <w:t>B. Statutory Material:  IRC §§ 2502(a) &amp; (c) and 2001(a) – (c)</w:t>
      </w:r>
    </w:p>
    <w:p w14:paraId="3531C1EC" w14:textId="77777777" w:rsidR="00694CE5" w:rsidRPr="00472D87" w:rsidRDefault="00694CE5" w:rsidP="00694CE5">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2D548B9D" w14:textId="2FD5C72E" w:rsidR="00663E3F" w:rsidRPr="00472D87" w:rsidRDefault="00663E3F" w:rsidP="00663E3F">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LAW</w:t>
      </w:r>
      <w:r w:rsidR="00585E71" w:rsidRPr="00472D87">
        <w:rPr>
          <w:rFonts w:ascii="Times New Roman" w:hAnsi="Times New Roman" w:cs="Times New Roman"/>
        </w:rPr>
        <w:t xml:space="preserve"> </w:t>
      </w:r>
      <w:r w:rsidR="00585E71" w:rsidRPr="00472D87">
        <w:rPr>
          <w:rFonts w:ascii="Times New Roman" w:hAnsi="Times New Roman" w:cs="Times New Roman"/>
          <w:b/>
          <w:bCs/>
          <w:color w:val="548DD4" w:themeColor="text2" w:themeTint="99"/>
        </w:rPr>
        <w:t>6610</w:t>
      </w:r>
      <w:r w:rsidRPr="00472D87">
        <w:rPr>
          <w:rFonts w:ascii="Times New Roman" w:hAnsi="Times New Roman" w:cs="Times New Roman"/>
          <w:b/>
          <w:bCs/>
          <w:color w:val="548DD4" w:themeColor="text2" w:themeTint="99"/>
        </w:rPr>
        <w:t>: Corporate &amp;</w:t>
      </w:r>
      <w:r w:rsidR="00A55AC4" w:rsidRPr="00472D87">
        <w:rPr>
          <w:rFonts w:ascii="Times New Roman" w:hAnsi="Times New Roman" w:cs="Times New Roman"/>
          <w:b/>
          <w:bCs/>
          <w:color w:val="548DD4" w:themeColor="text2" w:themeTint="99"/>
        </w:rPr>
        <w:t xml:space="preserve"> </w:t>
      </w:r>
      <w:r w:rsidRPr="00472D87">
        <w:rPr>
          <w:rFonts w:ascii="Times New Roman" w:hAnsi="Times New Roman" w:cs="Times New Roman"/>
          <w:b/>
          <w:bCs/>
          <w:color w:val="548DD4" w:themeColor="text2" w:themeTint="99"/>
        </w:rPr>
        <w:t xml:space="preserve">Partnership Tax </w:t>
      </w:r>
      <w:r w:rsidRPr="00472D87">
        <w:rPr>
          <w:rFonts w:ascii="Times New Roman" w:hAnsi="Times New Roman" w:cs="Times New Roman"/>
          <w:b/>
          <w:bCs/>
          <w:color w:val="548DD4" w:themeColor="text2" w:themeTint="99"/>
        </w:rPr>
        <w:br/>
        <w:t>Professors Saidin M. Hernandez and Mauricio Rivero</w:t>
      </w:r>
      <w:r w:rsidRPr="00472D87">
        <w:rPr>
          <w:rFonts w:ascii="Times New Roman" w:hAnsi="Times New Roman" w:cs="Times New Roman"/>
          <w:b/>
          <w:bCs/>
          <w:color w:val="548DD4" w:themeColor="text2" w:themeTint="99"/>
        </w:rPr>
        <w:br/>
        <w:t>First Week Assignment:</w:t>
      </w:r>
    </w:p>
    <w:p w14:paraId="4C68083E" w14:textId="77777777" w:rsidR="0092109F" w:rsidRPr="00472D87" w:rsidRDefault="0092109F" w:rsidP="0092109F">
      <w:pPr>
        <w:rPr>
          <w:rFonts w:ascii="Times New Roman" w:hAnsi="Times New Roman" w:cs="Times New Roman"/>
        </w:rPr>
      </w:pPr>
      <w:r w:rsidRPr="00472D87">
        <w:rPr>
          <w:rFonts w:ascii="Times New Roman" w:hAnsi="Times New Roman" w:cs="Times New Roman"/>
        </w:rPr>
        <w:t xml:space="preserve">pp. 3-63 in </w:t>
      </w:r>
      <w:proofErr w:type="spellStart"/>
      <w:r w:rsidRPr="00472D87">
        <w:rPr>
          <w:rFonts w:ascii="Times New Roman" w:hAnsi="Times New Roman" w:cs="Times New Roman"/>
        </w:rPr>
        <w:t>Kwall</w:t>
      </w:r>
      <w:proofErr w:type="spellEnd"/>
      <w:r w:rsidRPr="00472D87">
        <w:rPr>
          <w:rFonts w:ascii="Times New Roman" w:hAnsi="Times New Roman" w:cs="Times New Roman"/>
        </w:rPr>
        <w:t xml:space="preserve">, Jeffrey L. </w:t>
      </w:r>
      <w:r w:rsidRPr="00472D87">
        <w:rPr>
          <w:rFonts w:ascii="Times New Roman" w:hAnsi="Times New Roman" w:cs="Times New Roman"/>
          <w:u w:val="single"/>
        </w:rPr>
        <w:t>The Federal Income Taxation of Corporations, Partnerships, Limited Liability Companies, and their Owners</w:t>
      </w:r>
      <w:r w:rsidRPr="00472D87">
        <w:rPr>
          <w:rFonts w:ascii="Times New Roman" w:hAnsi="Times New Roman" w:cs="Times New Roman"/>
        </w:rPr>
        <w:t>. 7</w:t>
      </w:r>
      <w:r w:rsidRPr="00472D87">
        <w:rPr>
          <w:rFonts w:ascii="Times New Roman" w:hAnsi="Times New Roman" w:cs="Times New Roman"/>
          <w:vertAlign w:val="superscript"/>
        </w:rPr>
        <w:t>th</w:t>
      </w:r>
      <w:r w:rsidRPr="00472D87">
        <w:rPr>
          <w:rFonts w:ascii="Times New Roman" w:hAnsi="Times New Roman" w:cs="Times New Roman"/>
        </w:rPr>
        <w:t xml:space="preserve"> Edition. Foundation Press, 2023. </w:t>
      </w:r>
    </w:p>
    <w:p w14:paraId="5793F386" w14:textId="77777777" w:rsidR="00155239" w:rsidRPr="00472D87" w:rsidRDefault="00155239" w:rsidP="00155239">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6206D879" w14:textId="77777777" w:rsidR="00784909" w:rsidRPr="00472D87" w:rsidRDefault="00784909" w:rsidP="00111A5B">
      <w:pPr>
        <w:rPr>
          <w:rFonts w:ascii="Times New Roman" w:hAnsi="Times New Roman" w:cs="Times New Roman"/>
          <w:color w:val="000000"/>
          <w:shd w:val="clear" w:color="auto" w:fill="FFFFFF"/>
        </w:rPr>
      </w:pPr>
    </w:p>
    <w:p w14:paraId="6B6D0627" w14:textId="77777777" w:rsidR="00784909" w:rsidRPr="00472D87" w:rsidRDefault="00784909" w:rsidP="00111A5B">
      <w:pPr>
        <w:rPr>
          <w:rFonts w:ascii="Times New Roman" w:hAnsi="Times New Roman" w:cs="Times New Roman"/>
          <w:color w:val="000000"/>
          <w:shd w:val="clear" w:color="auto" w:fill="FFFFFF"/>
        </w:rPr>
      </w:pPr>
    </w:p>
    <w:p w14:paraId="0842B35B" w14:textId="50BDDE9E" w:rsidR="00784909" w:rsidRPr="00472D87" w:rsidRDefault="00784909" w:rsidP="00784909">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lastRenderedPageBreak/>
        <w:t>LAW</w:t>
      </w:r>
      <w:r w:rsidRPr="00472D87">
        <w:rPr>
          <w:rFonts w:ascii="Times New Roman" w:hAnsi="Times New Roman" w:cs="Times New Roman"/>
        </w:rPr>
        <w:t xml:space="preserve"> </w:t>
      </w:r>
      <w:r w:rsidR="00303DA0" w:rsidRPr="00472D87">
        <w:rPr>
          <w:rFonts w:ascii="Times New Roman" w:hAnsi="Times New Roman" w:cs="Times New Roman"/>
          <w:b/>
          <w:bCs/>
          <w:color w:val="548DD4" w:themeColor="text2" w:themeTint="99"/>
        </w:rPr>
        <w:t>6265</w:t>
      </w:r>
      <w:r w:rsidRPr="00472D87">
        <w:rPr>
          <w:rFonts w:ascii="Times New Roman" w:hAnsi="Times New Roman" w:cs="Times New Roman"/>
          <w:b/>
          <w:bCs/>
          <w:color w:val="548DD4" w:themeColor="text2" w:themeTint="99"/>
        </w:rPr>
        <w:t xml:space="preserve">: </w:t>
      </w:r>
      <w:r w:rsidR="007A29AB" w:rsidRPr="00472D87">
        <w:rPr>
          <w:rFonts w:ascii="Times New Roman" w:hAnsi="Times New Roman" w:cs="Times New Roman"/>
          <w:b/>
          <w:bCs/>
          <w:color w:val="548DD4" w:themeColor="text2" w:themeTint="99"/>
        </w:rPr>
        <w:t>International Litigation</w:t>
      </w:r>
      <w:r w:rsidRPr="00472D87">
        <w:rPr>
          <w:rFonts w:ascii="Times New Roman" w:hAnsi="Times New Roman" w:cs="Times New Roman"/>
          <w:b/>
          <w:bCs/>
          <w:color w:val="548DD4" w:themeColor="text2" w:themeTint="99"/>
        </w:rPr>
        <w:br/>
        <w:t>Professor</w:t>
      </w:r>
      <w:r w:rsidR="00303DA0" w:rsidRPr="00472D87">
        <w:rPr>
          <w:rFonts w:ascii="Times New Roman" w:hAnsi="Times New Roman" w:cs="Times New Roman"/>
          <w:b/>
          <w:bCs/>
          <w:color w:val="548DD4" w:themeColor="text2" w:themeTint="99"/>
        </w:rPr>
        <w:t xml:space="preserve"> Gilberto A. Guerrero-Rocca</w:t>
      </w:r>
      <w:r w:rsidRPr="00472D87">
        <w:rPr>
          <w:rFonts w:ascii="Times New Roman" w:hAnsi="Times New Roman" w:cs="Times New Roman"/>
          <w:b/>
          <w:bCs/>
          <w:color w:val="548DD4" w:themeColor="text2" w:themeTint="99"/>
        </w:rPr>
        <w:br/>
        <w:t>First Week Assignment:</w:t>
      </w:r>
    </w:p>
    <w:p w14:paraId="5293A0F7" w14:textId="53702182" w:rsidR="009B6C39" w:rsidRPr="00472D87" w:rsidRDefault="009B6C39" w:rsidP="00784909">
      <w:pPr>
        <w:pStyle w:val="gmail-m3901193710746113491gmail-msolistparagraph"/>
        <w:spacing w:after="0"/>
        <w:rPr>
          <w:rFonts w:ascii="Times New Roman" w:hAnsi="Times New Roman" w:cs="Times New Roman"/>
        </w:rPr>
      </w:pPr>
      <w:r w:rsidRPr="00472D87">
        <w:rPr>
          <w:rFonts w:ascii="Times New Roman" w:hAnsi="Times New Roman" w:cs="Times New Roman"/>
        </w:rPr>
        <w:t>**Please download files</w:t>
      </w:r>
    </w:p>
    <w:p w14:paraId="415362FB" w14:textId="5091E673" w:rsidR="00111A5B" w:rsidRPr="00472D87" w:rsidRDefault="00111A5B" w:rsidP="00111A5B">
      <w:pPr>
        <w:rPr>
          <w:rFonts w:ascii="Times New Roman" w:hAnsi="Times New Roman" w:cs="Times New Roman"/>
          <w:color w:val="333333"/>
          <w:shd w:val="clear" w:color="auto" w:fill="FFFFFF"/>
        </w:rPr>
      </w:pPr>
      <w:r w:rsidRPr="00472D87">
        <w:rPr>
          <w:rFonts w:ascii="Times New Roman" w:hAnsi="Times New Roman" w:cs="Times New Roman"/>
          <w:color w:val="000000"/>
          <w:shd w:val="clear" w:color="auto" w:fill="FFFFFF"/>
        </w:rPr>
        <w:t>LAW 6265 International Litigation – Mondays RDB 2080 (5:00-6:50 PM) - 2 Credits. Prof. Gilberto A. Guerrero-Rocca (</w:t>
      </w:r>
      <w:hyperlink r:id="rId19" w:history="1">
        <w:r w:rsidRPr="00472D87">
          <w:rPr>
            <w:rStyle w:val="Hyperlink"/>
            <w:rFonts w:ascii="Times New Roman" w:hAnsi="Times New Roman" w:cs="Times New Roman"/>
            <w:shd w:val="clear" w:color="auto" w:fill="FFFFFF"/>
          </w:rPr>
          <w:t>giguerre@fiu.edu</w:t>
        </w:r>
      </w:hyperlink>
      <w:r w:rsidRPr="00472D87">
        <w:rPr>
          <w:rFonts w:ascii="Times New Roman" w:hAnsi="Times New Roman" w:cs="Times New Roman"/>
          <w:color w:val="000000"/>
          <w:shd w:val="clear" w:color="auto" w:fill="FFFFFF"/>
        </w:rPr>
        <w:t xml:space="preserve">).  </w:t>
      </w:r>
      <w:r w:rsidRPr="00472D87">
        <w:rPr>
          <w:rFonts w:ascii="Times New Roman" w:hAnsi="Times New Roman" w:cs="Times New Roman"/>
          <w:color w:val="333333"/>
          <w:shd w:val="clear" w:color="auto" w:fill="FFFFFF"/>
        </w:rPr>
        <w:t> </w:t>
      </w:r>
    </w:p>
    <w:p w14:paraId="6EB72931" w14:textId="77777777" w:rsidR="00111A5B" w:rsidRPr="00472D87" w:rsidRDefault="00111A5B" w:rsidP="00784909">
      <w:pPr>
        <w:pStyle w:val="ListParagraph"/>
        <w:numPr>
          <w:ilvl w:val="0"/>
          <w:numId w:val="56"/>
        </w:numPr>
        <w:spacing w:after="0" w:line="240" w:lineRule="auto"/>
        <w:jc w:val="both"/>
        <w:rPr>
          <w:rFonts w:ascii="Times New Roman" w:eastAsia="Times New Roman" w:hAnsi="Times New Roman" w:cs="Times New Roman"/>
        </w:rPr>
      </w:pPr>
      <w:r w:rsidRPr="00472D87">
        <w:rPr>
          <w:rFonts w:ascii="Times New Roman" w:eastAsia="Times New Roman" w:hAnsi="Times New Roman" w:cs="Times New Roman"/>
        </w:rPr>
        <w:t xml:space="preserve">Gilberto A. Guerrero-Rocca, </w:t>
      </w:r>
      <w:r w:rsidRPr="00472D87">
        <w:rPr>
          <w:rFonts w:ascii="Times New Roman" w:eastAsia="Times New Roman" w:hAnsi="Times New Roman" w:cs="Times New Roman"/>
          <w:i/>
          <w:iCs/>
        </w:rPr>
        <w:t>“The Prodigal Son Comes Home: Ecuador Returns with Investment-Arbitration</w:t>
      </w:r>
      <w:r w:rsidRPr="00472D87">
        <w:rPr>
          <w:rFonts w:ascii="Times New Roman" w:eastAsia="Times New Roman" w:hAnsi="Times New Roman" w:cs="Times New Roman"/>
        </w:rPr>
        <w:t>” World Arbitration &amp; Mediation Review (WAMR). 2018. Vol. 12. Issue 3, pp. 319-369.</w:t>
      </w:r>
    </w:p>
    <w:p w14:paraId="5538EAE3" w14:textId="77777777" w:rsidR="00784909" w:rsidRPr="00472D87" w:rsidRDefault="00784909" w:rsidP="00784909">
      <w:pPr>
        <w:spacing w:after="0" w:line="240" w:lineRule="auto"/>
        <w:jc w:val="both"/>
        <w:rPr>
          <w:rFonts w:ascii="Times New Roman" w:eastAsia="Times New Roman" w:hAnsi="Times New Roman" w:cs="Times New Roman"/>
        </w:rPr>
      </w:pPr>
    </w:p>
    <w:p w14:paraId="2FD537BE" w14:textId="6EA89A6B" w:rsidR="00111A5B" w:rsidRPr="00472D87" w:rsidRDefault="00111A5B" w:rsidP="00784909">
      <w:pPr>
        <w:pStyle w:val="ListParagraph"/>
        <w:numPr>
          <w:ilvl w:val="0"/>
          <w:numId w:val="55"/>
        </w:numPr>
        <w:spacing w:after="0" w:line="240" w:lineRule="auto"/>
        <w:jc w:val="both"/>
        <w:rPr>
          <w:rFonts w:ascii="Times New Roman" w:eastAsia="Times New Roman" w:hAnsi="Times New Roman" w:cs="Times New Roman"/>
        </w:rPr>
      </w:pPr>
      <w:r w:rsidRPr="00472D87">
        <w:rPr>
          <w:rFonts w:ascii="Times New Roman" w:eastAsia="Times New Roman" w:hAnsi="Times New Roman" w:cs="Times New Roman"/>
        </w:rPr>
        <w:t>“</w:t>
      </w:r>
      <w:r w:rsidRPr="00472D87">
        <w:rPr>
          <w:rFonts w:ascii="Times New Roman" w:eastAsia="Times New Roman" w:hAnsi="Times New Roman" w:cs="Times New Roman"/>
          <w:i/>
          <w:iCs/>
        </w:rPr>
        <w:t>Investment Protection &amp; Treaty-Based Arbitration</w:t>
      </w:r>
      <w:r w:rsidRPr="00472D87">
        <w:rPr>
          <w:rFonts w:ascii="Times New Roman" w:eastAsia="Times New Roman" w:hAnsi="Times New Roman" w:cs="Times New Roman"/>
        </w:rPr>
        <w:t xml:space="preserve">” (FIU Law, Conference by Gilberto A. Guerrero-Rocca).  </w:t>
      </w:r>
    </w:p>
    <w:p w14:paraId="1262888C" w14:textId="77777777" w:rsidR="007D5088" w:rsidRPr="00472D87" w:rsidRDefault="007D5088" w:rsidP="007D5088">
      <w:pPr>
        <w:spacing w:after="0" w:line="240" w:lineRule="auto"/>
        <w:jc w:val="both"/>
        <w:rPr>
          <w:rFonts w:ascii="Times New Roman" w:eastAsia="Times New Roman" w:hAnsi="Times New Roman" w:cs="Times New Roman"/>
        </w:rPr>
      </w:pPr>
    </w:p>
    <w:p w14:paraId="2C9F6A2D" w14:textId="40192DA0" w:rsidR="009B6C39" w:rsidRPr="00472D87" w:rsidRDefault="009B6C39" w:rsidP="009B6C39">
      <w:pPr>
        <w:spacing w:after="0" w:line="240" w:lineRule="auto"/>
        <w:jc w:val="center"/>
        <w:rPr>
          <w:rFonts w:ascii="Times New Roman" w:eastAsia="Times New Roman" w:hAnsi="Times New Roman" w:cs="Times New Roman"/>
        </w:rPr>
      </w:pPr>
      <w:r w:rsidRPr="00472D87">
        <w:rPr>
          <w:rFonts w:ascii="Times New Roman" w:eastAsia="Times New Roman" w:hAnsi="Times New Roman" w:cs="Times New Roman"/>
        </w:rPr>
        <w:object w:dxaOrig="1508" w:dyaOrig="983" w14:anchorId="5CE25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20" o:title=""/>
          </v:shape>
          <o:OLEObject Type="Embed" ProgID="Acrobat.Document.2020" ShapeID="_x0000_i1025" DrawAspect="Icon" ObjectID="_1765799329" r:id="rId21"/>
        </w:object>
      </w:r>
      <w:r w:rsidRPr="00472D87">
        <w:rPr>
          <w:rFonts w:ascii="Times New Roman" w:eastAsia="Times New Roman" w:hAnsi="Times New Roman" w:cs="Times New Roman"/>
        </w:rPr>
        <w:t xml:space="preserve">     </w:t>
      </w:r>
      <w:r w:rsidRPr="00472D87">
        <w:rPr>
          <w:rFonts w:ascii="Times New Roman" w:eastAsia="Times New Roman" w:hAnsi="Times New Roman" w:cs="Times New Roman"/>
        </w:rPr>
        <w:object w:dxaOrig="1508" w:dyaOrig="983" w14:anchorId="4ED41D0B">
          <v:shape id="_x0000_i1026" type="#_x0000_t75" style="width:75.5pt;height:49pt" o:ole="">
            <v:imagedata r:id="rId22" o:title=""/>
          </v:shape>
          <o:OLEObject Type="Embed" ProgID="Acrobat.Document.2020" ShapeID="_x0000_i1026" DrawAspect="Icon" ObjectID="_1765799330" r:id="rId23"/>
        </w:object>
      </w:r>
    </w:p>
    <w:p w14:paraId="7516E800" w14:textId="77777777" w:rsidR="007D5088" w:rsidRPr="00472D87" w:rsidRDefault="007D5088" w:rsidP="007D5088">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4CB58863" w14:textId="51B99DDC" w:rsidR="00D018C7" w:rsidRPr="00472D87" w:rsidRDefault="00D018C7" w:rsidP="00D018C7">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LAW</w:t>
      </w:r>
      <w:r w:rsidRPr="00472D87">
        <w:rPr>
          <w:rFonts w:ascii="Times New Roman" w:hAnsi="Times New Roman" w:cs="Times New Roman"/>
        </w:rPr>
        <w:t xml:space="preserve"> </w:t>
      </w:r>
      <w:r w:rsidR="00DA301A" w:rsidRPr="00472D87">
        <w:rPr>
          <w:rFonts w:ascii="Times New Roman" w:hAnsi="Times New Roman" w:cs="Times New Roman"/>
          <w:b/>
          <w:bCs/>
          <w:color w:val="548DD4" w:themeColor="text2" w:themeTint="99"/>
        </w:rPr>
        <w:t>6725</w:t>
      </w:r>
      <w:r w:rsidRPr="00472D87">
        <w:rPr>
          <w:rFonts w:ascii="Times New Roman" w:hAnsi="Times New Roman" w:cs="Times New Roman"/>
          <w:b/>
          <w:bCs/>
          <w:color w:val="548DD4" w:themeColor="text2" w:themeTint="99"/>
        </w:rPr>
        <w:t xml:space="preserve">: </w:t>
      </w:r>
      <w:r w:rsidR="007B43FC" w:rsidRPr="00472D87">
        <w:rPr>
          <w:rFonts w:ascii="Times New Roman" w:hAnsi="Times New Roman" w:cs="Times New Roman"/>
          <w:b/>
          <w:bCs/>
          <w:color w:val="548DD4" w:themeColor="text2" w:themeTint="99"/>
        </w:rPr>
        <w:t>Florida Medical Malpractice: Practice and Procedure</w:t>
      </w:r>
      <w:r w:rsidR="007B43FC" w:rsidRPr="00472D87">
        <w:rPr>
          <w:rFonts w:ascii="Times New Roman" w:hAnsi="Times New Roman" w:cs="Times New Roman"/>
          <w:b/>
          <w:bCs/>
          <w:color w:val="548DD4" w:themeColor="text2" w:themeTint="99"/>
        </w:rPr>
        <w:br/>
      </w:r>
      <w:r w:rsidRPr="00472D87">
        <w:rPr>
          <w:rFonts w:ascii="Times New Roman" w:hAnsi="Times New Roman" w:cs="Times New Roman"/>
          <w:b/>
          <w:bCs/>
          <w:color w:val="548DD4" w:themeColor="text2" w:themeTint="99"/>
        </w:rPr>
        <w:t xml:space="preserve">Professor </w:t>
      </w:r>
      <w:r w:rsidR="00340AAB" w:rsidRPr="00472D87">
        <w:rPr>
          <w:rFonts w:ascii="Times New Roman" w:hAnsi="Times New Roman" w:cs="Times New Roman"/>
          <w:b/>
          <w:bCs/>
          <w:color w:val="548DD4" w:themeColor="text2" w:themeTint="99"/>
        </w:rPr>
        <w:t>Carolina Suarez</w:t>
      </w:r>
      <w:r w:rsidRPr="00472D87">
        <w:rPr>
          <w:rFonts w:ascii="Times New Roman" w:hAnsi="Times New Roman" w:cs="Times New Roman"/>
          <w:b/>
          <w:bCs/>
          <w:color w:val="548DD4" w:themeColor="text2" w:themeTint="99"/>
        </w:rPr>
        <w:br/>
        <w:t>First Week Assignment:</w:t>
      </w:r>
    </w:p>
    <w:p w14:paraId="129A325C" w14:textId="77777777" w:rsidR="00340AAB" w:rsidRPr="00472D87" w:rsidRDefault="00340AAB" w:rsidP="00340AAB">
      <w:pPr>
        <w:pStyle w:val="Default"/>
        <w:jc w:val="both"/>
        <w:outlineLvl w:val="0"/>
        <w:rPr>
          <w:rFonts w:ascii="Times New Roman" w:hAnsi="Times New Roman" w:cs="Times New Roman"/>
          <w:sz w:val="22"/>
          <w:szCs w:val="22"/>
          <w:u w:val="single"/>
        </w:rPr>
      </w:pPr>
      <w:r w:rsidRPr="00472D87">
        <w:rPr>
          <w:rFonts w:ascii="Times New Roman" w:hAnsi="Times New Roman" w:cs="Times New Roman"/>
          <w:sz w:val="22"/>
          <w:szCs w:val="22"/>
          <w:u w:val="single"/>
        </w:rPr>
        <w:t>CLASS ONE: TUESDAY, JANUARY 9</w:t>
      </w:r>
      <w:r w:rsidRPr="00472D87">
        <w:rPr>
          <w:rFonts w:ascii="Times New Roman" w:hAnsi="Times New Roman" w:cs="Times New Roman"/>
          <w:sz w:val="22"/>
          <w:szCs w:val="22"/>
          <w:u w:val="single"/>
          <w:vertAlign w:val="superscript"/>
        </w:rPr>
        <w:t>TH</w:t>
      </w:r>
      <w:r w:rsidRPr="00472D87">
        <w:rPr>
          <w:rFonts w:ascii="Times New Roman" w:hAnsi="Times New Roman" w:cs="Times New Roman"/>
          <w:sz w:val="22"/>
          <w:szCs w:val="22"/>
          <w:u w:val="single"/>
        </w:rPr>
        <w:t xml:space="preserve">, 2024 </w:t>
      </w:r>
      <w:r w:rsidRPr="00472D87">
        <w:rPr>
          <w:rFonts w:ascii="Times New Roman" w:hAnsi="Times New Roman" w:cs="Times New Roman"/>
          <w:sz w:val="22"/>
          <w:szCs w:val="22"/>
          <w:u w:val="single"/>
          <w:vertAlign w:val="superscript"/>
        </w:rPr>
        <w:t xml:space="preserve"> </w:t>
      </w:r>
      <w:r w:rsidRPr="00472D87">
        <w:rPr>
          <w:rFonts w:ascii="Times New Roman" w:hAnsi="Times New Roman" w:cs="Times New Roman"/>
          <w:sz w:val="22"/>
          <w:szCs w:val="22"/>
          <w:u w:val="single"/>
        </w:rPr>
        <w:t xml:space="preserve">   </w:t>
      </w:r>
    </w:p>
    <w:p w14:paraId="408AA938" w14:textId="77777777" w:rsidR="00340AAB" w:rsidRPr="00472D87" w:rsidRDefault="00340AAB" w:rsidP="00340AAB">
      <w:pPr>
        <w:pStyle w:val="Default"/>
        <w:jc w:val="both"/>
        <w:rPr>
          <w:rFonts w:ascii="Times New Roman" w:hAnsi="Times New Roman" w:cs="Times New Roman"/>
          <w:sz w:val="22"/>
          <w:szCs w:val="22"/>
        </w:rPr>
      </w:pPr>
    </w:p>
    <w:p w14:paraId="228AB338" w14:textId="77777777" w:rsidR="00340AAB" w:rsidRPr="00472D87" w:rsidRDefault="00340AAB" w:rsidP="00340AAB">
      <w:pPr>
        <w:pStyle w:val="Default"/>
        <w:jc w:val="both"/>
        <w:outlineLvl w:val="0"/>
        <w:rPr>
          <w:rFonts w:ascii="Times New Roman" w:hAnsi="Times New Roman" w:cs="Times New Roman"/>
          <w:sz w:val="22"/>
          <w:szCs w:val="22"/>
        </w:rPr>
      </w:pPr>
      <w:r w:rsidRPr="00472D87">
        <w:rPr>
          <w:rFonts w:ascii="Times New Roman" w:hAnsi="Times New Roman" w:cs="Times New Roman"/>
          <w:sz w:val="22"/>
          <w:szCs w:val="22"/>
        </w:rPr>
        <w:t xml:space="preserve">READING ASSIGNMENT: </w:t>
      </w:r>
    </w:p>
    <w:p w14:paraId="3E0A3812" w14:textId="77777777" w:rsidR="00340AAB" w:rsidRPr="00472D87" w:rsidRDefault="00340AAB" w:rsidP="00340AAB">
      <w:pPr>
        <w:pStyle w:val="Default"/>
        <w:rPr>
          <w:rFonts w:ascii="Times New Roman" w:hAnsi="Times New Roman" w:cs="Times New Roman"/>
          <w:sz w:val="22"/>
          <w:szCs w:val="22"/>
        </w:rPr>
      </w:pPr>
      <w:r w:rsidRPr="00472D87">
        <w:rPr>
          <w:rFonts w:ascii="Times New Roman" w:hAnsi="Times New Roman" w:cs="Times New Roman"/>
          <w:sz w:val="22"/>
          <w:szCs w:val="22"/>
        </w:rPr>
        <w:t xml:space="preserve">FLA. STAT. 95.11(4)(b) </w:t>
      </w:r>
    </w:p>
    <w:p w14:paraId="2915E461" w14:textId="77777777" w:rsidR="00340AAB" w:rsidRPr="00472D87" w:rsidRDefault="00340AAB" w:rsidP="00340AAB">
      <w:pPr>
        <w:pStyle w:val="Default"/>
        <w:rPr>
          <w:rFonts w:ascii="Times New Roman" w:hAnsi="Times New Roman" w:cs="Times New Roman"/>
          <w:sz w:val="22"/>
          <w:szCs w:val="22"/>
        </w:rPr>
      </w:pPr>
      <w:r w:rsidRPr="00472D87">
        <w:rPr>
          <w:rFonts w:ascii="Times New Roman" w:hAnsi="Times New Roman" w:cs="Times New Roman"/>
          <w:sz w:val="22"/>
          <w:szCs w:val="22"/>
        </w:rPr>
        <w:t>FLA. STAT. 766.104</w:t>
      </w:r>
    </w:p>
    <w:p w14:paraId="47E72EE9" w14:textId="77777777" w:rsidR="00340AAB" w:rsidRPr="00472D87" w:rsidRDefault="00340AAB" w:rsidP="00340AAB">
      <w:pPr>
        <w:pStyle w:val="Default"/>
        <w:rPr>
          <w:rFonts w:ascii="Times New Roman" w:hAnsi="Times New Roman" w:cs="Times New Roman"/>
          <w:bCs/>
          <w:sz w:val="22"/>
          <w:szCs w:val="22"/>
        </w:rPr>
      </w:pPr>
      <w:r w:rsidRPr="00472D87">
        <w:rPr>
          <w:rFonts w:ascii="Times New Roman" w:hAnsi="Times New Roman" w:cs="Times New Roman"/>
          <w:sz w:val="22"/>
          <w:szCs w:val="22"/>
        </w:rPr>
        <w:t>FLA. STAT.</w:t>
      </w:r>
      <w:r w:rsidRPr="00472D87">
        <w:rPr>
          <w:rFonts w:ascii="Times New Roman" w:hAnsi="Times New Roman" w:cs="Times New Roman"/>
          <w:bCs/>
          <w:sz w:val="22"/>
          <w:szCs w:val="22"/>
        </w:rPr>
        <w:t xml:space="preserve"> 766.106</w:t>
      </w:r>
    </w:p>
    <w:p w14:paraId="0AFF7A0A" w14:textId="77777777" w:rsidR="00340AAB" w:rsidRPr="00472D87" w:rsidRDefault="00340AAB" w:rsidP="00340AAB">
      <w:pPr>
        <w:pStyle w:val="Default"/>
        <w:rPr>
          <w:rFonts w:ascii="Times New Roman" w:hAnsi="Times New Roman" w:cs="Times New Roman"/>
          <w:bCs/>
          <w:sz w:val="22"/>
          <w:szCs w:val="22"/>
        </w:rPr>
      </w:pPr>
      <w:r w:rsidRPr="00472D87">
        <w:rPr>
          <w:rFonts w:ascii="Times New Roman" w:hAnsi="Times New Roman" w:cs="Times New Roman"/>
          <w:sz w:val="22"/>
          <w:szCs w:val="22"/>
        </w:rPr>
        <w:t>FLA. STAT.</w:t>
      </w:r>
      <w:r w:rsidRPr="00472D87">
        <w:rPr>
          <w:rFonts w:ascii="Times New Roman" w:hAnsi="Times New Roman" w:cs="Times New Roman"/>
          <w:bCs/>
          <w:sz w:val="22"/>
          <w:szCs w:val="22"/>
        </w:rPr>
        <w:t xml:space="preserve"> 768.18</w:t>
      </w:r>
    </w:p>
    <w:p w14:paraId="05F97980" w14:textId="77777777" w:rsidR="00340AAB" w:rsidRPr="00472D87" w:rsidRDefault="00340AAB" w:rsidP="00340AAB">
      <w:pPr>
        <w:pStyle w:val="Default"/>
        <w:rPr>
          <w:rFonts w:ascii="Times New Roman" w:hAnsi="Times New Roman" w:cs="Times New Roman"/>
          <w:bCs/>
          <w:sz w:val="22"/>
          <w:szCs w:val="22"/>
        </w:rPr>
      </w:pPr>
      <w:r w:rsidRPr="00472D87">
        <w:rPr>
          <w:rFonts w:ascii="Times New Roman" w:hAnsi="Times New Roman" w:cs="Times New Roman"/>
          <w:bCs/>
          <w:sz w:val="22"/>
          <w:szCs w:val="22"/>
        </w:rPr>
        <w:t>FLA. STAT. 768.20</w:t>
      </w:r>
    </w:p>
    <w:p w14:paraId="4EB6C8E3" w14:textId="77777777" w:rsidR="00340AAB" w:rsidRPr="00472D87" w:rsidRDefault="00340AAB" w:rsidP="00340AAB">
      <w:pPr>
        <w:pStyle w:val="Default"/>
        <w:rPr>
          <w:rFonts w:ascii="Times New Roman" w:hAnsi="Times New Roman" w:cs="Times New Roman"/>
          <w:sz w:val="22"/>
          <w:szCs w:val="22"/>
        </w:rPr>
      </w:pPr>
      <w:r w:rsidRPr="00472D87">
        <w:rPr>
          <w:rFonts w:ascii="Times New Roman" w:hAnsi="Times New Roman" w:cs="Times New Roman"/>
          <w:sz w:val="22"/>
          <w:szCs w:val="22"/>
        </w:rPr>
        <w:t>FLA. STAT.768.21</w:t>
      </w:r>
    </w:p>
    <w:p w14:paraId="55459ECE" w14:textId="77777777" w:rsidR="00340AAB" w:rsidRPr="00472D87" w:rsidRDefault="00340AAB" w:rsidP="00340AAB">
      <w:pPr>
        <w:pStyle w:val="Default"/>
        <w:rPr>
          <w:rFonts w:ascii="Times New Roman" w:hAnsi="Times New Roman" w:cs="Times New Roman"/>
          <w:sz w:val="22"/>
          <w:szCs w:val="22"/>
        </w:rPr>
      </w:pPr>
      <w:r w:rsidRPr="00472D87">
        <w:rPr>
          <w:rFonts w:ascii="Times New Roman" w:hAnsi="Times New Roman" w:cs="Times New Roman"/>
          <w:sz w:val="22"/>
          <w:szCs w:val="22"/>
        </w:rPr>
        <w:t>FLA. STAT. 768.0415</w:t>
      </w:r>
    </w:p>
    <w:p w14:paraId="6AEA25B7" w14:textId="77777777" w:rsidR="00340AAB" w:rsidRPr="00472D87" w:rsidRDefault="00340AAB" w:rsidP="00340AAB">
      <w:pPr>
        <w:pStyle w:val="Default"/>
        <w:rPr>
          <w:rFonts w:ascii="Times New Roman" w:hAnsi="Times New Roman" w:cs="Times New Roman"/>
          <w:bCs/>
          <w:sz w:val="22"/>
          <w:szCs w:val="22"/>
        </w:rPr>
      </w:pPr>
      <w:r w:rsidRPr="00472D87">
        <w:rPr>
          <w:rFonts w:ascii="Times New Roman" w:hAnsi="Times New Roman" w:cs="Times New Roman"/>
          <w:sz w:val="22"/>
          <w:szCs w:val="22"/>
        </w:rPr>
        <w:t>A</w:t>
      </w:r>
      <w:r w:rsidRPr="00472D87">
        <w:rPr>
          <w:rFonts w:ascii="Times New Roman" w:hAnsi="Times New Roman" w:cs="Times New Roman"/>
          <w:bCs/>
          <w:sz w:val="22"/>
          <w:szCs w:val="22"/>
        </w:rPr>
        <w:t>rticle I, Section 26 of the Florida Constitution</w:t>
      </w:r>
    </w:p>
    <w:p w14:paraId="33B5D85D" w14:textId="77777777" w:rsidR="00340AAB" w:rsidRPr="00472D87" w:rsidRDefault="00340AAB" w:rsidP="00340AAB">
      <w:pPr>
        <w:pStyle w:val="Default"/>
        <w:rPr>
          <w:rFonts w:ascii="Times New Roman" w:hAnsi="Times New Roman" w:cs="Times New Roman"/>
          <w:bCs/>
          <w:sz w:val="22"/>
          <w:szCs w:val="22"/>
        </w:rPr>
      </w:pPr>
      <w:r w:rsidRPr="00472D87">
        <w:rPr>
          <w:rFonts w:ascii="Times New Roman" w:hAnsi="Times New Roman" w:cs="Times New Roman"/>
          <w:bCs/>
          <w:sz w:val="22"/>
          <w:szCs w:val="22"/>
        </w:rPr>
        <w:t>Florida Bar Rule of Professional Conduct 4-1.5</w:t>
      </w:r>
    </w:p>
    <w:p w14:paraId="66444CB8" w14:textId="77777777" w:rsidR="00DA301A" w:rsidRPr="00472D87" w:rsidRDefault="00DA301A" w:rsidP="00DA301A">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0BC67170" w14:textId="61C1118D" w:rsidR="00DA301A" w:rsidRPr="00472D87" w:rsidRDefault="007322F5" w:rsidP="00DA301A">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Mindfulness and the Law</w:t>
      </w:r>
      <w:r w:rsidR="00DA301A" w:rsidRPr="00472D87">
        <w:rPr>
          <w:rFonts w:ascii="Times New Roman" w:hAnsi="Times New Roman" w:cs="Times New Roman"/>
          <w:b/>
          <w:bCs/>
          <w:color w:val="548DD4" w:themeColor="text2" w:themeTint="99"/>
        </w:rPr>
        <w:br/>
        <w:t xml:space="preserve">Professor Rosario Lozada </w:t>
      </w:r>
      <w:r w:rsidR="00DA301A" w:rsidRPr="00472D87">
        <w:rPr>
          <w:rFonts w:ascii="Times New Roman" w:hAnsi="Times New Roman" w:cs="Times New Roman"/>
          <w:b/>
          <w:bCs/>
          <w:color w:val="548DD4" w:themeColor="text2" w:themeTint="99"/>
        </w:rPr>
        <w:br/>
        <w:t>First Week Assignment:</w:t>
      </w:r>
    </w:p>
    <w:p w14:paraId="7E79FB05" w14:textId="77777777" w:rsidR="0088316A" w:rsidRPr="00472D87" w:rsidRDefault="0088316A" w:rsidP="0088316A">
      <w:pPr>
        <w:pStyle w:val="paragraph"/>
        <w:shd w:val="clear" w:color="auto" w:fill="FFFFFF"/>
        <w:rPr>
          <w:rFonts w:ascii="Times New Roman" w:hAnsi="Times New Roman" w:cs="Times New Roman"/>
          <w:sz w:val="22"/>
          <w:szCs w:val="22"/>
        </w:rPr>
      </w:pPr>
      <w:r w:rsidRPr="00472D87">
        <w:rPr>
          <w:rStyle w:val="normaltextrun"/>
          <w:rFonts w:ascii="Times New Roman" w:hAnsi="Times New Roman" w:cs="Times New Roman"/>
          <w:sz w:val="22"/>
          <w:szCs w:val="22"/>
          <w:u w:val="single"/>
        </w:rPr>
        <w:t>First-Week Assignment </w:t>
      </w:r>
      <w:r w:rsidRPr="00472D87">
        <w:rPr>
          <w:rStyle w:val="eop"/>
          <w:rFonts w:ascii="Times New Roman" w:hAnsi="Times New Roman" w:cs="Times New Roman"/>
          <w:sz w:val="22"/>
          <w:szCs w:val="22"/>
        </w:rPr>
        <w:t> </w:t>
      </w:r>
    </w:p>
    <w:p w14:paraId="17AA86B5" w14:textId="3C865720" w:rsidR="0088316A" w:rsidRPr="00472D87" w:rsidRDefault="0088316A" w:rsidP="0088316A">
      <w:pPr>
        <w:pStyle w:val="paragraph"/>
        <w:shd w:val="clear" w:color="auto" w:fill="FFFFFF"/>
        <w:rPr>
          <w:rFonts w:ascii="Times New Roman" w:hAnsi="Times New Roman" w:cs="Times New Roman"/>
          <w:sz w:val="22"/>
          <w:szCs w:val="22"/>
        </w:rPr>
      </w:pPr>
      <w:r w:rsidRPr="00472D87">
        <w:rPr>
          <w:rStyle w:val="normaltextrun"/>
          <w:rFonts w:ascii="Times New Roman" w:hAnsi="Times New Roman" w:cs="Times New Roman"/>
          <w:i/>
          <w:iCs/>
          <w:color w:val="000000"/>
          <w:sz w:val="22"/>
          <w:szCs w:val="22"/>
        </w:rPr>
        <w:t xml:space="preserve">Welcome to </w:t>
      </w:r>
      <w:r w:rsidRPr="00472D87">
        <w:rPr>
          <w:rStyle w:val="normaltextrun"/>
          <w:rFonts w:ascii="Times New Roman" w:hAnsi="Times New Roman" w:cs="Times New Roman"/>
          <w:i/>
          <w:iCs/>
          <w:sz w:val="22"/>
          <w:szCs w:val="22"/>
        </w:rPr>
        <w:t xml:space="preserve">Mindfulness and the Law.  </w:t>
      </w:r>
      <w:r w:rsidRPr="00472D87">
        <w:rPr>
          <w:rStyle w:val="normaltextrun"/>
          <w:rFonts w:ascii="Times New Roman" w:hAnsi="Times New Roman" w:cs="Times New Roman"/>
          <w:color w:val="000000"/>
          <w:sz w:val="22"/>
          <w:szCs w:val="22"/>
        </w:rPr>
        <w:t>I</w:t>
      </w:r>
      <w:r w:rsidRPr="00472D87">
        <w:rPr>
          <w:rStyle w:val="normaltextrun"/>
          <w:rFonts w:ascii="Times New Roman" w:hAnsi="Times New Roman" w:cs="Times New Roman"/>
          <w:sz w:val="22"/>
          <w:szCs w:val="22"/>
        </w:rPr>
        <w:t xml:space="preserve"> look forward to working with each of you this semester.  Our textbook is Professor Scott L. Rogers’ </w:t>
      </w:r>
      <w:r w:rsidRPr="00472D87">
        <w:rPr>
          <w:rFonts w:ascii="Times New Roman" w:hAnsi="Times New Roman" w:cs="Times New Roman"/>
          <w:i/>
          <w:iCs/>
          <w:sz w:val="22"/>
          <w:szCs w:val="22"/>
        </w:rPr>
        <w:t xml:space="preserve">The Mindful Law Student: A Mindfulness in Law Practice </w:t>
      </w:r>
      <w:r w:rsidRPr="00472D87">
        <w:rPr>
          <w:rFonts w:ascii="Times New Roman" w:hAnsi="Times New Roman" w:cs="Times New Roman"/>
          <w:i/>
          <w:iCs/>
          <w:sz w:val="22"/>
          <w:szCs w:val="22"/>
        </w:rPr>
        <w:lastRenderedPageBreak/>
        <w:t>Guide</w:t>
      </w:r>
      <w:r w:rsidRPr="00472D87">
        <w:rPr>
          <w:rFonts w:ascii="Times New Roman" w:hAnsi="Times New Roman" w:cs="Times New Roman"/>
          <w:sz w:val="22"/>
          <w:szCs w:val="22"/>
        </w:rPr>
        <w:t xml:space="preserve"> (2022).  Please note that, </w:t>
      </w:r>
      <w:proofErr w:type="gramStart"/>
      <w:r w:rsidRPr="00472D87">
        <w:rPr>
          <w:rFonts w:ascii="Times New Roman" w:hAnsi="Times New Roman" w:cs="Times New Roman"/>
          <w:sz w:val="22"/>
          <w:szCs w:val="22"/>
        </w:rPr>
        <w:t>as a general rule</w:t>
      </w:r>
      <w:proofErr w:type="gramEnd"/>
      <w:r w:rsidRPr="00472D87">
        <w:rPr>
          <w:rFonts w:ascii="Times New Roman" w:hAnsi="Times New Roman" w:cs="Times New Roman"/>
          <w:sz w:val="22"/>
          <w:szCs w:val="22"/>
        </w:rPr>
        <w:t>, you will not need a computer during class.  Complete these readings and assignments before we meet on Thursday, January 11:</w:t>
      </w:r>
      <w:r w:rsidRPr="00472D87">
        <w:rPr>
          <w:rStyle w:val="eop"/>
          <w:rFonts w:ascii="Times New Roman" w:hAnsi="Times New Roman" w:cs="Times New Roman"/>
          <w:color w:val="000000"/>
          <w:sz w:val="22"/>
          <w:szCs w:val="22"/>
        </w:rPr>
        <w:t> </w:t>
      </w:r>
      <w:r w:rsidRPr="00472D87">
        <w:rPr>
          <w:rFonts w:ascii="Times New Roman" w:hAnsi="Times New Roman" w:cs="Times New Roman"/>
          <w:sz w:val="22"/>
          <w:szCs w:val="22"/>
        </w:rPr>
        <w:t> </w:t>
      </w:r>
    </w:p>
    <w:p w14:paraId="03FE958A" w14:textId="77777777" w:rsidR="0088316A" w:rsidRPr="00472D87" w:rsidRDefault="0088316A" w:rsidP="0088316A">
      <w:pPr>
        <w:pStyle w:val="paragraph"/>
        <w:shd w:val="clear" w:color="auto" w:fill="FFFFFF"/>
        <w:spacing w:before="0" w:beforeAutospacing="0" w:after="0" w:afterAutospacing="0"/>
        <w:rPr>
          <w:rFonts w:ascii="Times New Roman" w:hAnsi="Times New Roman" w:cs="Times New Roman"/>
          <w:sz w:val="22"/>
          <w:szCs w:val="22"/>
        </w:rPr>
      </w:pPr>
      <w:r w:rsidRPr="00472D87">
        <w:rPr>
          <w:rStyle w:val="normaltextrun"/>
          <w:rFonts w:ascii="Times New Roman" w:hAnsi="Times New Roman" w:cs="Times New Roman"/>
          <w:b/>
          <w:bCs/>
          <w:sz w:val="22"/>
          <w:szCs w:val="22"/>
        </w:rPr>
        <w:t>Read</w:t>
      </w:r>
      <w:r w:rsidRPr="00472D87">
        <w:rPr>
          <w:rStyle w:val="normaltextrun"/>
          <w:rFonts w:ascii="Times New Roman" w:hAnsi="Times New Roman" w:cs="Times New Roman"/>
          <w:sz w:val="22"/>
          <w:szCs w:val="22"/>
        </w:rPr>
        <w:t> foreword, preface, introduction, and chapter 1 on leadership (pp. vi-xiv; xviii-xxiv; 2-19).  </w:t>
      </w:r>
      <w:r w:rsidRPr="00472D87">
        <w:rPr>
          <w:rFonts w:ascii="Times New Roman" w:hAnsi="Times New Roman" w:cs="Times New Roman"/>
          <w:b/>
          <w:bCs/>
          <w:sz w:val="22"/>
          <w:szCs w:val="22"/>
        </w:rPr>
        <w:t>Complete</w:t>
      </w:r>
      <w:r w:rsidRPr="00472D87">
        <w:rPr>
          <w:rFonts w:ascii="Times New Roman" w:hAnsi="Times New Roman" w:cs="Times New Roman"/>
          <w:sz w:val="22"/>
          <w:szCs w:val="22"/>
        </w:rPr>
        <w:t> the self-leadership inventory on page 8.  </w:t>
      </w:r>
      <w:r w:rsidRPr="00472D87">
        <w:rPr>
          <w:rFonts w:ascii="Times New Roman" w:hAnsi="Times New Roman" w:cs="Times New Roman"/>
          <w:b/>
          <w:bCs/>
          <w:sz w:val="22"/>
          <w:szCs w:val="22"/>
        </w:rPr>
        <w:t>Bring</w:t>
      </w:r>
      <w:r w:rsidRPr="00472D87">
        <w:rPr>
          <w:rFonts w:ascii="Times New Roman" w:hAnsi="Times New Roman" w:cs="Times New Roman"/>
          <w:sz w:val="22"/>
          <w:szCs w:val="22"/>
        </w:rPr>
        <w:t xml:space="preserve"> your answers and textbook to class.  (You do </w:t>
      </w:r>
      <w:r w:rsidRPr="00472D87">
        <w:rPr>
          <w:rFonts w:ascii="Times New Roman" w:hAnsi="Times New Roman" w:cs="Times New Roman"/>
          <w:sz w:val="22"/>
          <w:szCs w:val="22"/>
          <w:u w:val="single"/>
        </w:rPr>
        <w:t>not</w:t>
      </w:r>
      <w:r w:rsidRPr="00472D87">
        <w:rPr>
          <w:rFonts w:ascii="Times New Roman" w:hAnsi="Times New Roman" w:cs="Times New Roman"/>
          <w:sz w:val="22"/>
          <w:szCs w:val="22"/>
        </w:rPr>
        <w:t> need to engage in the practices listed on page 18 before class, although you are welcome to do so.)</w:t>
      </w:r>
      <w:r w:rsidRPr="00472D87">
        <w:rPr>
          <w:rStyle w:val="eop"/>
          <w:rFonts w:ascii="Times New Roman" w:hAnsi="Times New Roman" w:cs="Times New Roman"/>
          <w:sz w:val="22"/>
          <w:szCs w:val="22"/>
        </w:rPr>
        <w:t> </w:t>
      </w:r>
    </w:p>
    <w:p w14:paraId="58BB830F" w14:textId="77777777" w:rsidR="0088316A" w:rsidRPr="00472D87" w:rsidRDefault="0088316A" w:rsidP="0088316A">
      <w:pPr>
        <w:pStyle w:val="paragraph"/>
        <w:shd w:val="clear" w:color="auto" w:fill="FFFFFF"/>
        <w:rPr>
          <w:rFonts w:ascii="Times New Roman" w:hAnsi="Times New Roman" w:cs="Times New Roman"/>
          <w:sz w:val="22"/>
          <w:szCs w:val="22"/>
        </w:rPr>
      </w:pPr>
      <w:r w:rsidRPr="00472D87">
        <w:rPr>
          <w:rStyle w:val="normaltextrun"/>
          <w:rFonts w:ascii="Times New Roman" w:hAnsi="Times New Roman" w:cs="Times New Roman"/>
          <w:sz w:val="22"/>
          <w:szCs w:val="22"/>
        </w:rPr>
        <w:t xml:space="preserve">Go to </w:t>
      </w:r>
      <w:hyperlink r:id="rId24" w:tgtFrame="_blank" w:history="1">
        <w:r w:rsidRPr="00472D87">
          <w:rPr>
            <w:rStyle w:val="normaltextrun"/>
            <w:rFonts w:ascii="Times New Roman" w:hAnsi="Times New Roman" w:cs="Times New Roman"/>
            <w:color w:val="0563C1"/>
            <w:sz w:val="22"/>
            <w:szCs w:val="22"/>
            <w:u w:val="single"/>
          </w:rPr>
          <w:t>www.themindfullawstudent.com</w:t>
        </w:r>
      </w:hyperlink>
      <w:r w:rsidRPr="00472D87">
        <w:rPr>
          <w:rStyle w:val="normaltextrun"/>
          <w:rFonts w:ascii="Times New Roman" w:hAnsi="Times New Roman" w:cs="Times New Roman"/>
          <w:sz w:val="22"/>
          <w:szCs w:val="22"/>
        </w:rPr>
        <w:t> and locate the student portal.  In the student portal, click on the hyperlink that corresponds to “access guided practices via the web” When you arrive at “guided mindfulness practices,” bookmark the page for your benefit. </w:t>
      </w:r>
      <w:r w:rsidRPr="00472D87">
        <w:rPr>
          <w:rStyle w:val="eop"/>
          <w:rFonts w:ascii="Times New Roman" w:hAnsi="Times New Roman" w:cs="Times New Roman"/>
          <w:sz w:val="22"/>
          <w:szCs w:val="22"/>
        </w:rPr>
        <w:t> </w:t>
      </w:r>
    </w:p>
    <w:p w14:paraId="48985E5B" w14:textId="77777777" w:rsidR="001933C5" w:rsidRPr="00472D87" w:rsidRDefault="001933C5" w:rsidP="001933C5">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4BFDDC12" w14:textId="0BE11707" w:rsidR="00F53350" w:rsidRPr="00472D87" w:rsidRDefault="001933C5" w:rsidP="001933C5">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LAW</w:t>
      </w:r>
      <w:r w:rsidRPr="00472D87">
        <w:rPr>
          <w:rFonts w:ascii="Times New Roman" w:hAnsi="Times New Roman" w:cs="Times New Roman"/>
        </w:rPr>
        <w:t xml:space="preserve"> </w:t>
      </w:r>
      <w:r w:rsidR="00BF2829" w:rsidRPr="00472D87">
        <w:rPr>
          <w:rFonts w:ascii="Times New Roman" w:hAnsi="Times New Roman" w:cs="Times New Roman"/>
          <w:b/>
          <w:bCs/>
          <w:color w:val="548DD4" w:themeColor="text2" w:themeTint="99"/>
        </w:rPr>
        <w:t>6010</w:t>
      </w:r>
      <w:r w:rsidRPr="00472D87">
        <w:rPr>
          <w:rFonts w:ascii="Times New Roman" w:hAnsi="Times New Roman" w:cs="Times New Roman"/>
          <w:b/>
          <w:bCs/>
          <w:color w:val="548DD4" w:themeColor="text2" w:themeTint="99"/>
        </w:rPr>
        <w:t xml:space="preserve">: </w:t>
      </w:r>
      <w:r w:rsidR="00C43BC9" w:rsidRPr="00472D87">
        <w:rPr>
          <w:rFonts w:ascii="Times New Roman" w:hAnsi="Times New Roman" w:cs="Times New Roman"/>
          <w:b/>
          <w:bCs/>
          <w:color w:val="548DD4" w:themeColor="text2" w:themeTint="99"/>
        </w:rPr>
        <w:t>Sales</w:t>
      </w:r>
      <w:r w:rsidRPr="00472D87">
        <w:rPr>
          <w:rFonts w:ascii="Times New Roman" w:hAnsi="Times New Roman" w:cs="Times New Roman"/>
          <w:b/>
          <w:bCs/>
          <w:color w:val="548DD4" w:themeColor="text2" w:themeTint="99"/>
        </w:rPr>
        <w:br/>
        <w:t xml:space="preserve">Professor </w:t>
      </w:r>
      <w:r w:rsidR="00AC7269" w:rsidRPr="00472D87">
        <w:rPr>
          <w:rFonts w:ascii="Times New Roman" w:hAnsi="Times New Roman" w:cs="Times New Roman"/>
          <w:b/>
          <w:bCs/>
          <w:color w:val="548DD4" w:themeColor="text2" w:themeTint="99"/>
        </w:rPr>
        <w:t>Michele Anglade</w:t>
      </w:r>
      <w:r w:rsidRPr="00472D87">
        <w:rPr>
          <w:rFonts w:ascii="Times New Roman" w:hAnsi="Times New Roman" w:cs="Times New Roman"/>
          <w:b/>
          <w:bCs/>
          <w:color w:val="548DD4" w:themeColor="text2" w:themeTint="99"/>
        </w:rPr>
        <w:br/>
        <w:t>First Week Assignment:</w:t>
      </w:r>
    </w:p>
    <w:p w14:paraId="28F985E2" w14:textId="77777777" w:rsidR="00A80262" w:rsidRPr="00472D87" w:rsidRDefault="00F53350" w:rsidP="00A80262">
      <w:pPr>
        <w:pStyle w:val="elementtoproof"/>
        <w:rPr>
          <w:rFonts w:ascii="Times New Roman" w:hAnsi="Times New Roman" w:cs="Times New Roman"/>
        </w:rPr>
      </w:pPr>
      <w:r w:rsidRPr="00472D87">
        <w:rPr>
          <w:rFonts w:ascii="Times New Roman" w:hAnsi="Times New Roman" w:cs="Times New Roman"/>
        </w:rPr>
        <w:t xml:space="preserve">The first-week assignment will be posted on the Canvas course page.  Before our </w:t>
      </w:r>
      <w:proofErr w:type="gramStart"/>
      <w:r w:rsidRPr="00472D87">
        <w:rPr>
          <w:rFonts w:ascii="Times New Roman" w:hAnsi="Times New Roman" w:cs="Times New Roman"/>
        </w:rPr>
        <w:t>first class</w:t>
      </w:r>
      <w:proofErr w:type="gramEnd"/>
      <w:r w:rsidRPr="00472D87">
        <w:rPr>
          <w:rFonts w:ascii="Times New Roman" w:hAnsi="Times New Roman" w:cs="Times New Roman"/>
        </w:rPr>
        <w:t xml:space="preserve"> meeting log on to the Canvas course page, read the course syllabus, and complete the assignment in the First Week Module. </w:t>
      </w:r>
    </w:p>
    <w:p w14:paraId="039F8E94" w14:textId="77777777" w:rsidR="00A80262" w:rsidRPr="00472D87" w:rsidRDefault="00A80262" w:rsidP="00A80262">
      <w:pPr>
        <w:pStyle w:val="elementtoproof"/>
        <w:rPr>
          <w:rFonts w:ascii="Times New Roman" w:hAnsi="Times New Roman" w:cs="Times New Roman"/>
        </w:rPr>
      </w:pPr>
    </w:p>
    <w:p w14:paraId="18DE258F" w14:textId="432A8974" w:rsidR="00F53350" w:rsidRPr="00472D87" w:rsidRDefault="00F53350" w:rsidP="00A80262">
      <w:pPr>
        <w:pStyle w:val="elementtoproof"/>
        <w:rPr>
          <w:rFonts w:ascii="Times New Roman" w:hAnsi="Times New Roman" w:cs="Times New Roman"/>
        </w:rPr>
      </w:pPr>
      <w:r w:rsidRPr="00472D87">
        <w:rPr>
          <w:rFonts w:ascii="Times New Roman" w:hAnsi="Times New Roman" w:cs="Times New Roman"/>
        </w:rPr>
        <w:t xml:space="preserve">Students who </w:t>
      </w:r>
      <w:r w:rsidR="003676E7" w:rsidRPr="00472D87">
        <w:rPr>
          <w:rFonts w:ascii="Times New Roman" w:hAnsi="Times New Roman" w:cs="Times New Roman"/>
        </w:rPr>
        <w:t>cannot</w:t>
      </w:r>
      <w:r w:rsidRPr="00472D87">
        <w:rPr>
          <w:rFonts w:ascii="Times New Roman" w:hAnsi="Times New Roman" w:cs="Times New Roman"/>
        </w:rPr>
        <w:t xml:space="preserve"> access the course page on Canvas may email me (at </w:t>
      </w:r>
      <w:hyperlink r:id="rId25" w:history="1">
        <w:r w:rsidRPr="00472D87">
          <w:rPr>
            <w:rStyle w:val="Hyperlink"/>
            <w:rFonts w:ascii="Times New Roman" w:hAnsi="Times New Roman" w:cs="Times New Roman"/>
          </w:rPr>
          <w:t>angladem@fiu.edu</w:t>
        </w:r>
      </w:hyperlink>
      <w:r w:rsidRPr="00472D87">
        <w:rPr>
          <w:rFonts w:ascii="Times New Roman" w:hAnsi="Times New Roman" w:cs="Times New Roman"/>
        </w:rPr>
        <w:t xml:space="preserve">) for the course syllabus and first-week assignment. </w:t>
      </w:r>
    </w:p>
    <w:p w14:paraId="1B2D75E5" w14:textId="77777777" w:rsidR="00A80262" w:rsidRPr="00472D87" w:rsidRDefault="00A80262" w:rsidP="00A80262">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53975C84" w14:textId="72990275" w:rsidR="001933C5" w:rsidRPr="00472D87" w:rsidRDefault="001933C5" w:rsidP="001933C5">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LAW</w:t>
      </w:r>
      <w:r w:rsidRPr="00472D87">
        <w:rPr>
          <w:rFonts w:ascii="Times New Roman" w:hAnsi="Times New Roman" w:cs="Times New Roman"/>
        </w:rPr>
        <w:t xml:space="preserve"> </w:t>
      </w:r>
      <w:r w:rsidR="00F53350" w:rsidRPr="00472D87">
        <w:rPr>
          <w:rFonts w:ascii="Times New Roman" w:hAnsi="Times New Roman" w:cs="Times New Roman"/>
          <w:b/>
          <w:bCs/>
          <w:color w:val="548DD4" w:themeColor="text2" w:themeTint="99"/>
        </w:rPr>
        <w:t>6702</w:t>
      </w:r>
      <w:r w:rsidRPr="00472D87">
        <w:rPr>
          <w:rFonts w:ascii="Times New Roman" w:hAnsi="Times New Roman" w:cs="Times New Roman"/>
          <w:b/>
          <w:bCs/>
          <w:color w:val="548DD4" w:themeColor="text2" w:themeTint="99"/>
        </w:rPr>
        <w:t xml:space="preserve">: </w:t>
      </w:r>
      <w:r w:rsidR="00C43BC9" w:rsidRPr="00472D87">
        <w:rPr>
          <w:rFonts w:ascii="Times New Roman" w:hAnsi="Times New Roman" w:cs="Times New Roman"/>
          <w:b/>
          <w:bCs/>
          <w:color w:val="548DD4" w:themeColor="text2" w:themeTint="99"/>
        </w:rPr>
        <w:t>Products Liability</w:t>
      </w:r>
      <w:r w:rsidRPr="00472D87">
        <w:rPr>
          <w:rFonts w:ascii="Times New Roman" w:hAnsi="Times New Roman" w:cs="Times New Roman"/>
          <w:b/>
          <w:bCs/>
          <w:color w:val="548DD4" w:themeColor="text2" w:themeTint="99"/>
        </w:rPr>
        <w:br/>
        <w:t xml:space="preserve">Professor </w:t>
      </w:r>
      <w:r w:rsidR="00AC7269" w:rsidRPr="00472D87">
        <w:rPr>
          <w:rFonts w:ascii="Times New Roman" w:hAnsi="Times New Roman" w:cs="Times New Roman"/>
          <w:b/>
          <w:bCs/>
          <w:color w:val="548DD4" w:themeColor="text2" w:themeTint="99"/>
        </w:rPr>
        <w:t>Michele Anglade</w:t>
      </w:r>
      <w:r w:rsidRPr="00472D87">
        <w:rPr>
          <w:rFonts w:ascii="Times New Roman" w:hAnsi="Times New Roman" w:cs="Times New Roman"/>
          <w:b/>
          <w:bCs/>
          <w:color w:val="548DD4" w:themeColor="text2" w:themeTint="99"/>
        </w:rPr>
        <w:br/>
        <w:t>First Week Assignment:</w:t>
      </w:r>
    </w:p>
    <w:p w14:paraId="26D635B3" w14:textId="77777777" w:rsidR="00A80262" w:rsidRPr="00472D87" w:rsidRDefault="00A80262" w:rsidP="00A80262">
      <w:pPr>
        <w:pStyle w:val="NormalWeb"/>
        <w:rPr>
          <w:rFonts w:ascii="Times New Roman" w:hAnsi="Times New Roman" w:cs="Times New Roman"/>
          <w:sz w:val="22"/>
          <w:szCs w:val="22"/>
        </w:rPr>
      </w:pPr>
      <w:r w:rsidRPr="00472D87">
        <w:rPr>
          <w:rFonts w:ascii="Times New Roman" w:hAnsi="Times New Roman" w:cs="Times New Roman"/>
          <w:sz w:val="22"/>
          <w:szCs w:val="22"/>
        </w:rPr>
        <w:t xml:space="preserve">Text:  </w:t>
      </w:r>
      <w:r w:rsidRPr="00472D87">
        <w:rPr>
          <w:rFonts w:ascii="Times New Roman" w:hAnsi="Times New Roman" w:cs="Times New Roman"/>
          <w:color w:val="222222"/>
          <w:sz w:val="22"/>
          <w:szCs w:val="22"/>
          <w:shd w:val="clear" w:color="auto" w:fill="FFFFFF"/>
        </w:rPr>
        <w:t xml:space="preserve">Owen and Davis, Products Liability and Safety, Cases and Materials, 8th ed. (Foundation Press, 2020). </w:t>
      </w:r>
    </w:p>
    <w:p w14:paraId="02D6C928" w14:textId="77777777" w:rsidR="00A80262" w:rsidRPr="00472D87" w:rsidRDefault="00A80262" w:rsidP="00A80262">
      <w:pPr>
        <w:pStyle w:val="elementtoproof"/>
        <w:rPr>
          <w:rFonts w:ascii="Times New Roman" w:hAnsi="Times New Roman" w:cs="Times New Roman"/>
        </w:rPr>
      </w:pPr>
      <w:r w:rsidRPr="00472D87">
        <w:rPr>
          <w:rFonts w:ascii="Times New Roman" w:hAnsi="Times New Roman" w:cs="Times New Roman"/>
        </w:rPr>
        <w:t>For the first class, please read pp. 1-40.</w:t>
      </w:r>
    </w:p>
    <w:p w14:paraId="427B78B1" w14:textId="77777777" w:rsidR="00A675DF" w:rsidRPr="00472D87" w:rsidRDefault="00A675DF" w:rsidP="00A675DF">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454C77BE" w14:textId="2092DD1B" w:rsidR="00A675DF" w:rsidRPr="00472D87" w:rsidRDefault="00A675DF" w:rsidP="00A675DF">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LAW</w:t>
      </w:r>
      <w:r w:rsidRPr="00472D87">
        <w:rPr>
          <w:rFonts w:ascii="Times New Roman" w:hAnsi="Times New Roman" w:cs="Times New Roman"/>
        </w:rPr>
        <w:t xml:space="preserve"> </w:t>
      </w:r>
      <w:r w:rsidR="00D5497D" w:rsidRPr="00472D87">
        <w:rPr>
          <w:rFonts w:ascii="Times New Roman" w:hAnsi="Times New Roman" w:cs="Times New Roman"/>
          <w:b/>
          <w:bCs/>
          <w:color w:val="548DD4" w:themeColor="text2" w:themeTint="99"/>
        </w:rPr>
        <w:t>5300</w:t>
      </w:r>
      <w:r w:rsidRPr="00472D87">
        <w:rPr>
          <w:rFonts w:ascii="Times New Roman" w:hAnsi="Times New Roman" w:cs="Times New Roman"/>
          <w:b/>
          <w:bCs/>
          <w:color w:val="548DD4" w:themeColor="text2" w:themeTint="99"/>
        </w:rPr>
        <w:t xml:space="preserve">: </w:t>
      </w:r>
      <w:r w:rsidR="00BF7620" w:rsidRPr="00472D87">
        <w:rPr>
          <w:rFonts w:ascii="Times New Roman" w:hAnsi="Times New Roman" w:cs="Times New Roman"/>
          <w:b/>
          <w:bCs/>
          <w:color w:val="548DD4" w:themeColor="text2" w:themeTint="99"/>
        </w:rPr>
        <w:t>Civil Procedure</w:t>
      </w:r>
      <w:r w:rsidRPr="00472D87">
        <w:rPr>
          <w:rFonts w:ascii="Times New Roman" w:hAnsi="Times New Roman" w:cs="Times New Roman"/>
          <w:b/>
          <w:bCs/>
          <w:color w:val="548DD4" w:themeColor="text2" w:themeTint="99"/>
        </w:rPr>
        <w:br/>
        <w:t xml:space="preserve">Professor </w:t>
      </w:r>
      <w:r w:rsidR="00F91733" w:rsidRPr="00472D87">
        <w:rPr>
          <w:rFonts w:ascii="Times New Roman" w:hAnsi="Times New Roman" w:cs="Times New Roman"/>
          <w:b/>
          <w:bCs/>
          <w:color w:val="548DD4" w:themeColor="text2" w:themeTint="99"/>
        </w:rPr>
        <w:t>Elizabeth Price Foley</w:t>
      </w:r>
      <w:r w:rsidRPr="00472D87">
        <w:rPr>
          <w:rFonts w:ascii="Times New Roman" w:hAnsi="Times New Roman" w:cs="Times New Roman"/>
          <w:b/>
          <w:bCs/>
          <w:color w:val="548DD4" w:themeColor="text2" w:themeTint="99"/>
        </w:rPr>
        <w:br/>
        <w:t>First Week Assignment:</w:t>
      </w:r>
    </w:p>
    <w:p w14:paraId="6B158B74" w14:textId="77777777" w:rsidR="008C7A76" w:rsidRPr="00472D87" w:rsidRDefault="008C7A76" w:rsidP="008C7A76">
      <w:pPr>
        <w:rPr>
          <w:rFonts w:ascii="Times New Roman" w:hAnsi="Times New Roman" w:cs="Times New Roman"/>
          <w:color w:val="212121"/>
        </w:rPr>
      </w:pPr>
      <w:r w:rsidRPr="00472D87">
        <w:rPr>
          <w:rFonts w:ascii="Times New Roman" w:hAnsi="Times New Roman" w:cs="Times New Roman"/>
          <w:color w:val="212121"/>
        </w:rPr>
        <w:t>I will hand out the syllabus and go over class expectations.</w:t>
      </w:r>
    </w:p>
    <w:p w14:paraId="3493E40B" w14:textId="77777777" w:rsidR="008C7A76" w:rsidRPr="00472D87" w:rsidRDefault="008C7A76" w:rsidP="008C7A76">
      <w:pPr>
        <w:rPr>
          <w:rFonts w:ascii="Times New Roman" w:hAnsi="Times New Roman" w:cs="Times New Roman"/>
          <w:color w:val="212121"/>
        </w:rPr>
      </w:pPr>
      <w:r w:rsidRPr="00472D87">
        <w:rPr>
          <w:rFonts w:ascii="Times New Roman" w:hAnsi="Times New Roman" w:cs="Times New Roman"/>
          <w:color w:val="212121"/>
        </w:rPr>
        <w:t> </w:t>
      </w:r>
    </w:p>
    <w:p w14:paraId="28A03A10" w14:textId="77777777" w:rsidR="008C7A76" w:rsidRPr="00472D87" w:rsidRDefault="008C7A76" w:rsidP="008C7A76">
      <w:pPr>
        <w:rPr>
          <w:rFonts w:ascii="Times New Roman" w:hAnsi="Times New Roman" w:cs="Times New Roman"/>
          <w:color w:val="212121"/>
        </w:rPr>
      </w:pPr>
      <w:r w:rsidRPr="00472D87">
        <w:rPr>
          <w:rFonts w:ascii="Times New Roman" w:hAnsi="Times New Roman" w:cs="Times New Roman"/>
          <w:color w:val="212121"/>
        </w:rPr>
        <w:t xml:space="preserve">Please NOTE that </w:t>
      </w:r>
      <w:r w:rsidRPr="00472D87">
        <w:rPr>
          <w:rFonts w:ascii="Times New Roman" w:hAnsi="Times New Roman" w:cs="Times New Roman"/>
          <w:color w:val="212121"/>
          <w:highlight w:val="yellow"/>
        </w:rPr>
        <w:t>NO LAPTOPS</w:t>
      </w:r>
      <w:r w:rsidRPr="00472D87">
        <w:rPr>
          <w:rFonts w:ascii="Times New Roman" w:hAnsi="Times New Roman" w:cs="Times New Roman"/>
          <w:color w:val="212121"/>
        </w:rPr>
        <w:t xml:space="preserve"> are allowed in class unless you </w:t>
      </w:r>
      <w:proofErr w:type="gramStart"/>
      <w:r w:rsidRPr="00472D87">
        <w:rPr>
          <w:rFonts w:ascii="Times New Roman" w:hAnsi="Times New Roman" w:cs="Times New Roman"/>
          <w:color w:val="212121"/>
        </w:rPr>
        <w:t>are</w:t>
      </w:r>
      <w:proofErr w:type="gramEnd"/>
      <w:r w:rsidRPr="00472D87">
        <w:rPr>
          <w:rFonts w:ascii="Times New Roman" w:hAnsi="Times New Roman" w:cs="Times New Roman"/>
          <w:color w:val="212121"/>
        </w:rPr>
        <w:t xml:space="preserve"> permitted one pursuant to a disability accommodation.</w:t>
      </w:r>
    </w:p>
    <w:p w14:paraId="25E036E7" w14:textId="77777777" w:rsidR="008C7A76" w:rsidRPr="00472D87" w:rsidRDefault="008C7A76" w:rsidP="008C7A76">
      <w:pPr>
        <w:rPr>
          <w:rFonts w:ascii="Times New Roman" w:hAnsi="Times New Roman" w:cs="Times New Roman"/>
          <w:color w:val="212121"/>
        </w:rPr>
      </w:pPr>
      <w:r w:rsidRPr="00472D87">
        <w:rPr>
          <w:rFonts w:ascii="Times New Roman" w:hAnsi="Times New Roman" w:cs="Times New Roman"/>
          <w:color w:val="212121"/>
        </w:rPr>
        <w:lastRenderedPageBreak/>
        <w:t> </w:t>
      </w:r>
    </w:p>
    <w:p w14:paraId="25A71383" w14:textId="77777777" w:rsidR="008C7A76" w:rsidRPr="00472D87" w:rsidRDefault="008C7A76" w:rsidP="008C7A76">
      <w:pPr>
        <w:rPr>
          <w:rFonts w:ascii="Times New Roman" w:hAnsi="Times New Roman" w:cs="Times New Roman"/>
          <w:color w:val="212121"/>
        </w:rPr>
      </w:pPr>
      <w:r w:rsidRPr="00472D87">
        <w:rPr>
          <w:rFonts w:ascii="Times New Roman" w:hAnsi="Times New Roman" w:cs="Times New Roman"/>
          <w:b/>
          <w:bCs/>
          <w:color w:val="000000"/>
          <w:u w:val="single"/>
        </w:rPr>
        <w:t>Class #1</w:t>
      </w:r>
      <w:r w:rsidRPr="00472D87">
        <w:rPr>
          <w:rFonts w:ascii="Times New Roman" w:hAnsi="Times New Roman" w:cs="Times New Roman"/>
          <w:color w:val="000000"/>
          <w:shd w:val="clear" w:color="auto" w:fill="FFFFFF"/>
        </w:rPr>
        <w:t>: read pp. 61-77 of Yeazell casebook (10th edition, 2019) (</w:t>
      </w:r>
      <w:r w:rsidRPr="00472D87">
        <w:rPr>
          <w:rFonts w:ascii="Times New Roman" w:hAnsi="Times New Roman" w:cs="Times New Roman"/>
          <w:color w:val="000000"/>
          <w:u w:val="single"/>
        </w:rPr>
        <w:t>Pennoyer v. Neff </w:t>
      </w:r>
      <w:r w:rsidRPr="00472D87">
        <w:rPr>
          <w:rFonts w:ascii="Times New Roman" w:hAnsi="Times New Roman" w:cs="Times New Roman"/>
          <w:color w:val="000000"/>
          <w:shd w:val="clear" w:color="auto" w:fill="FFFFFF"/>
        </w:rPr>
        <w:t>and related materials).  Also read Federal Rule of Civil Procedure 12, Article III, sections 1-2 of the Constitution and the Due Process Clauses in the 5th and 14th Amendments (NOTE: the Rules and the Constitution are both contained in the paperback Rules supplement to the Yeazell casebook).</w:t>
      </w:r>
    </w:p>
    <w:p w14:paraId="15A44908" w14:textId="77777777" w:rsidR="008C7A76" w:rsidRPr="00472D87" w:rsidRDefault="008C7A76" w:rsidP="008C7A76">
      <w:pPr>
        <w:rPr>
          <w:rFonts w:ascii="Times New Roman" w:hAnsi="Times New Roman" w:cs="Times New Roman"/>
          <w:color w:val="212121"/>
        </w:rPr>
      </w:pPr>
      <w:r w:rsidRPr="00472D87">
        <w:rPr>
          <w:rFonts w:ascii="Times New Roman" w:hAnsi="Times New Roman" w:cs="Times New Roman"/>
          <w:color w:val="000000"/>
          <w:shd w:val="clear" w:color="auto" w:fill="FFFFFF"/>
        </w:rPr>
        <w:t> </w:t>
      </w:r>
    </w:p>
    <w:p w14:paraId="5A927379" w14:textId="77777777" w:rsidR="008C7A76" w:rsidRPr="00472D87" w:rsidRDefault="008C7A76" w:rsidP="008C7A76">
      <w:pPr>
        <w:shd w:val="clear" w:color="auto" w:fill="FFFFFF"/>
        <w:rPr>
          <w:rFonts w:ascii="Times New Roman" w:hAnsi="Times New Roman" w:cs="Times New Roman"/>
          <w:color w:val="212121"/>
        </w:rPr>
      </w:pPr>
      <w:r w:rsidRPr="00472D87">
        <w:rPr>
          <w:rFonts w:ascii="Times New Roman" w:hAnsi="Times New Roman" w:cs="Times New Roman"/>
          <w:b/>
          <w:bCs/>
          <w:color w:val="000000"/>
          <w:u w:val="single"/>
        </w:rPr>
        <w:t>Class #2</w:t>
      </w:r>
      <w:r w:rsidRPr="00472D87">
        <w:rPr>
          <w:rFonts w:ascii="Times New Roman" w:hAnsi="Times New Roman" w:cs="Times New Roman"/>
          <w:color w:val="000000"/>
          <w:u w:val="single"/>
        </w:rPr>
        <w:t>:</w:t>
      </w:r>
      <w:r w:rsidRPr="00472D87">
        <w:rPr>
          <w:rFonts w:ascii="Times New Roman" w:hAnsi="Times New Roman" w:cs="Times New Roman"/>
          <w:color w:val="000000"/>
        </w:rPr>
        <w:t xml:space="preserve">  read pp. 78-88 (up to section 2 on Absorbing </w:t>
      </w:r>
      <w:proofErr w:type="gramStart"/>
      <w:r w:rsidRPr="00472D87">
        <w:rPr>
          <w:rFonts w:ascii="Times New Roman" w:hAnsi="Times New Roman" w:cs="Times New Roman"/>
          <w:color w:val="000000"/>
        </w:rPr>
        <w:t>In</w:t>
      </w:r>
      <w:proofErr w:type="gramEnd"/>
      <w:r w:rsidRPr="00472D87">
        <w:rPr>
          <w:rFonts w:ascii="Times New Roman" w:hAnsi="Times New Roman" w:cs="Times New Roman"/>
          <w:color w:val="000000"/>
        </w:rPr>
        <w:t xml:space="preserve"> Rem Jurisdiction) (</w:t>
      </w:r>
      <w:r w:rsidRPr="00472D87">
        <w:rPr>
          <w:rFonts w:ascii="Times New Roman" w:hAnsi="Times New Roman" w:cs="Times New Roman"/>
          <w:color w:val="000000"/>
          <w:u w:val="single"/>
        </w:rPr>
        <w:t>International Shoe</w:t>
      </w:r>
      <w:r w:rsidRPr="00472D87">
        <w:rPr>
          <w:rFonts w:ascii="Times New Roman" w:hAnsi="Times New Roman" w:cs="Times New Roman"/>
          <w:color w:val="000000"/>
        </w:rPr>
        <w:t>, </w:t>
      </w:r>
      <w:r w:rsidRPr="00472D87">
        <w:rPr>
          <w:rFonts w:ascii="Times New Roman" w:hAnsi="Times New Roman" w:cs="Times New Roman"/>
          <w:color w:val="000000"/>
          <w:u w:val="single"/>
        </w:rPr>
        <w:t>McGee</w:t>
      </w:r>
      <w:r w:rsidRPr="00472D87">
        <w:rPr>
          <w:rFonts w:ascii="Times New Roman" w:hAnsi="Times New Roman" w:cs="Times New Roman"/>
          <w:color w:val="000000"/>
        </w:rPr>
        <w:t> &amp; </w:t>
      </w:r>
      <w:r w:rsidRPr="00472D87">
        <w:rPr>
          <w:rFonts w:ascii="Times New Roman" w:hAnsi="Times New Roman" w:cs="Times New Roman"/>
          <w:color w:val="000000"/>
          <w:u w:val="single"/>
        </w:rPr>
        <w:t>Hanson</w:t>
      </w:r>
      <w:r w:rsidRPr="00472D87">
        <w:rPr>
          <w:rFonts w:ascii="Times New Roman" w:hAnsi="Times New Roman" w:cs="Times New Roman"/>
          <w:color w:val="000000"/>
        </w:rPr>
        <w:t> cases and related materials). Also re-read FRCP 12. </w:t>
      </w:r>
    </w:p>
    <w:p w14:paraId="28685AD1" w14:textId="77777777" w:rsidR="00A675DF" w:rsidRPr="00472D87" w:rsidRDefault="00A675DF" w:rsidP="00A675DF">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29D1BA91" w14:textId="56DD0DA4" w:rsidR="00A675DF" w:rsidRPr="00472D87" w:rsidRDefault="00A675DF" w:rsidP="00A675DF">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LAW</w:t>
      </w:r>
      <w:r w:rsidRPr="00472D87">
        <w:rPr>
          <w:rFonts w:ascii="Times New Roman" w:hAnsi="Times New Roman" w:cs="Times New Roman"/>
        </w:rPr>
        <w:t xml:space="preserve"> </w:t>
      </w:r>
      <w:r w:rsidR="00767C8B" w:rsidRPr="00472D87">
        <w:rPr>
          <w:rFonts w:ascii="Times New Roman" w:hAnsi="Times New Roman" w:cs="Times New Roman"/>
          <w:b/>
          <w:bCs/>
          <w:color w:val="548DD4" w:themeColor="text2" w:themeTint="99"/>
        </w:rPr>
        <w:t>6936</w:t>
      </w:r>
      <w:r w:rsidRPr="00472D87">
        <w:rPr>
          <w:rFonts w:ascii="Times New Roman" w:hAnsi="Times New Roman" w:cs="Times New Roman"/>
          <w:b/>
          <w:bCs/>
          <w:color w:val="548DD4" w:themeColor="text2" w:themeTint="99"/>
        </w:rPr>
        <w:t xml:space="preserve">: </w:t>
      </w:r>
      <w:r w:rsidR="00BF7620" w:rsidRPr="00472D87">
        <w:rPr>
          <w:rFonts w:ascii="Times New Roman" w:hAnsi="Times New Roman" w:cs="Times New Roman"/>
          <w:b/>
          <w:bCs/>
          <w:color w:val="548DD4" w:themeColor="text2" w:themeTint="99"/>
        </w:rPr>
        <w:t>Separation of Powers Seminar</w:t>
      </w:r>
      <w:r w:rsidRPr="00472D87">
        <w:rPr>
          <w:rFonts w:ascii="Times New Roman" w:hAnsi="Times New Roman" w:cs="Times New Roman"/>
          <w:b/>
          <w:bCs/>
          <w:color w:val="548DD4" w:themeColor="text2" w:themeTint="99"/>
        </w:rPr>
        <w:br/>
        <w:t xml:space="preserve">Professor </w:t>
      </w:r>
      <w:r w:rsidR="00F91733" w:rsidRPr="00472D87">
        <w:rPr>
          <w:rFonts w:ascii="Times New Roman" w:hAnsi="Times New Roman" w:cs="Times New Roman"/>
          <w:b/>
          <w:bCs/>
          <w:color w:val="548DD4" w:themeColor="text2" w:themeTint="99"/>
        </w:rPr>
        <w:t>Elizabeth Price Foley</w:t>
      </w:r>
      <w:r w:rsidRPr="00472D87">
        <w:rPr>
          <w:rFonts w:ascii="Times New Roman" w:hAnsi="Times New Roman" w:cs="Times New Roman"/>
          <w:b/>
          <w:bCs/>
          <w:color w:val="548DD4" w:themeColor="text2" w:themeTint="99"/>
        </w:rPr>
        <w:br/>
        <w:t>First Week Assignment:</w:t>
      </w:r>
    </w:p>
    <w:p w14:paraId="0C650C5F" w14:textId="77777777" w:rsidR="005767D1" w:rsidRPr="005767D1" w:rsidRDefault="005767D1" w:rsidP="005767D1">
      <w:pPr>
        <w:rPr>
          <w:rFonts w:ascii="Times New Roman" w:hAnsi="Times New Roman" w:cs="Times New Roman"/>
          <w:sz w:val="24"/>
          <w:szCs w:val="24"/>
        </w:rPr>
      </w:pPr>
      <w:r w:rsidRPr="005767D1">
        <w:rPr>
          <w:rFonts w:ascii="Times New Roman" w:hAnsi="Times New Roman" w:cs="Times New Roman"/>
          <w:b/>
          <w:bCs/>
          <w:color w:val="212121"/>
          <w:sz w:val="24"/>
          <w:szCs w:val="24"/>
          <w:u w:val="single"/>
        </w:rPr>
        <w:t>Separation of Powers Seminar:</w:t>
      </w:r>
    </w:p>
    <w:p w14:paraId="5FFF2141" w14:textId="325FD805" w:rsidR="005767D1" w:rsidRPr="005767D1" w:rsidRDefault="005767D1" w:rsidP="005767D1">
      <w:pPr>
        <w:rPr>
          <w:rFonts w:ascii="Times New Roman" w:hAnsi="Times New Roman" w:cs="Times New Roman"/>
          <w:sz w:val="24"/>
          <w:szCs w:val="24"/>
        </w:rPr>
      </w:pPr>
      <w:r w:rsidRPr="005767D1">
        <w:rPr>
          <w:rFonts w:ascii="Times New Roman" w:hAnsi="Times New Roman" w:cs="Times New Roman"/>
          <w:color w:val="212121"/>
          <w:sz w:val="24"/>
          <w:szCs w:val="24"/>
        </w:rPr>
        <w:t>We will discuss class expectations/grading, etc. on the</w:t>
      </w:r>
      <w:r w:rsidRPr="005767D1">
        <w:rPr>
          <w:rStyle w:val="apple-converted-space"/>
          <w:rFonts w:ascii="Times New Roman" w:hAnsi="Times New Roman" w:cs="Times New Roman"/>
          <w:color w:val="212121"/>
          <w:sz w:val="24"/>
          <w:szCs w:val="24"/>
        </w:rPr>
        <w:t xml:space="preserve"> first </w:t>
      </w:r>
      <w:r w:rsidRPr="005767D1">
        <w:rPr>
          <w:rFonts w:ascii="Times New Roman" w:hAnsi="Times New Roman" w:cs="Times New Roman"/>
          <w:color w:val="212121"/>
          <w:sz w:val="24"/>
          <w:szCs w:val="24"/>
        </w:rPr>
        <w:t>day of class. I will pass out a syllabus that day, as well as your reading materials for</w:t>
      </w:r>
      <w:r w:rsidRPr="005767D1">
        <w:rPr>
          <w:rStyle w:val="apple-converted-space"/>
          <w:rFonts w:ascii="Times New Roman" w:hAnsi="Times New Roman" w:cs="Times New Roman"/>
          <w:color w:val="212121"/>
          <w:sz w:val="24"/>
          <w:szCs w:val="24"/>
        </w:rPr>
        <w:t xml:space="preserve"> week </w:t>
      </w:r>
      <w:r w:rsidRPr="005767D1">
        <w:rPr>
          <w:rFonts w:ascii="Times New Roman" w:hAnsi="Times New Roman" w:cs="Times New Roman"/>
          <w:color w:val="212121"/>
          <w:sz w:val="24"/>
          <w:szCs w:val="24"/>
        </w:rPr>
        <w:t>two. For the</w:t>
      </w:r>
      <w:r w:rsidRPr="005767D1">
        <w:rPr>
          <w:rStyle w:val="apple-converted-space"/>
          <w:rFonts w:ascii="Times New Roman" w:hAnsi="Times New Roman" w:cs="Times New Roman"/>
          <w:color w:val="212121"/>
          <w:sz w:val="24"/>
          <w:szCs w:val="24"/>
        </w:rPr>
        <w:t xml:space="preserve"> </w:t>
      </w:r>
      <w:proofErr w:type="gramStart"/>
      <w:r w:rsidRPr="005767D1">
        <w:rPr>
          <w:rStyle w:val="apple-converted-space"/>
          <w:rFonts w:ascii="Times New Roman" w:hAnsi="Times New Roman" w:cs="Times New Roman"/>
          <w:color w:val="212121"/>
          <w:sz w:val="24"/>
          <w:szCs w:val="24"/>
        </w:rPr>
        <w:t xml:space="preserve">first </w:t>
      </w:r>
      <w:r w:rsidRPr="005767D1">
        <w:rPr>
          <w:rFonts w:ascii="Times New Roman" w:hAnsi="Times New Roman" w:cs="Times New Roman"/>
          <w:color w:val="212121"/>
          <w:sz w:val="24"/>
          <w:szCs w:val="24"/>
        </w:rPr>
        <w:t>class</w:t>
      </w:r>
      <w:proofErr w:type="gramEnd"/>
      <w:r w:rsidRPr="005767D1">
        <w:rPr>
          <w:rFonts w:ascii="Times New Roman" w:hAnsi="Times New Roman" w:cs="Times New Roman"/>
          <w:color w:val="212121"/>
          <w:sz w:val="24"/>
          <w:szCs w:val="24"/>
        </w:rPr>
        <w:t xml:space="preserve"> session, please read the following and </w:t>
      </w:r>
      <w:r w:rsidRPr="005767D1">
        <w:rPr>
          <w:rFonts w:ascii="Times New Roman" w:hAnsi="Times New Roman" w:cs="Times New Roman"/>
          <w:color w:val="212121"/>
          <w:sz w:val="24"/>
          <w:szCs w:val="24"/>
          <w:u w:val="single"/>
          <w:shd w:val="clear" w:color="auto" w:fill="FFFF00"/>
        </w:rPr>
        <w:t>be sure to print these out and bring them to class</w:t>
      </w:r>
      <w:r w:rsidRPr="005767D1">
        <w:rPr>
          <w:rFonts w:ascii="Times New Roman" w:hAnsi="Times New Roman" w:cs="Times New Roman"/>
          <w:color w:val="212121"/>
          <w:sz w:val="24"/>
          <w:szCs w:val="24"/>
        </w:rPr>
        <w:t>:</w:t>
      </w:r>
    </w:p>
    <w:p w14:paraId="59AB9773" w14:textId="77777777" w:rsidR="005767D1" w:rsidRPr="005767D1" w:rsidRDefault="005767D1" w:rsidP="005767D1">
      <w:pPr>
        <w:pStyle w:val="ListParagraph"/>
        <w:numPr>
          <w:ilvl w:val="0"/>
          <w:numId w:val="61"/>
        </w:numPr>
        <w:spacing w:after="0" w:line="240" w:lineRule="auto"/>
        <w:contextualSpacing w:val="0"/>
        <w:rPr>
          <w:rFonts w:ascii="Times New Roman" w:eastAsia="Times New Roman" w:hAnsi="Times New Roman" w:cs="Times New Roman"/>
          <w:color w:val="212121"/>
          <w:sz w:val="24"/>
          <w:szCs w:val="24"/>
        </w:rPr>
      </w:pPr>
      <w:r w:rsidRPr="005767D1">
        <w:rPr>
          <w:rFonts w:ascii="Times New Roman" w:eastAsia="Times New Roman" w:hAnsi="Times New Roman" w:cs="Times New Roman"/>
          <w:color w:val="000000"/>
          <w:sz w:val="24"/>
          <w:szCs w:val="24"/>
        </w:rPr>
        <w:t>Federalist Nos. 47, 48 &amp; 51, available here:</w:t>
      </w:r>
    </w:p>
    <w:p w14:paraId="2BB24B94" w14:textId="432465A7" w:rsidR="005767D1" w:rsidRPr="005767D1" w:rsidRDefault="007F7258" w:rsidP="005767D1">
      <w:pPr>
        <w:ind w:firstLine="720"/>
        <w:rPr>
          <w:rFonts w:ascii="Times New Roman" w:hAnsi="Times New Roman" w:cs="Times New Roman"/>
          <w:sz w:val="24"/>
          <w:szCs w:val="24"/>
        </w:rPr>
      </w:pPr>
      <w:hyperlink r:id="rId26" w:history="1">
        <w:r w:rsidR="005767D1" w:rsidRPr="005767D1">
          <w:rPr>
            <w:rStyle w:val="Hyperlink"/>
            <w:rFonts w:ascii="Times New Roman" w:hAnsi="Times New Roman" w:cs="Times New Roman"/>
            <w:sz w:val="24"/>
            <w:szCs w:val="24"/>
          </w:rPr>
          <w:t>https://www.congress.gov/resources/display/content/The+Federalist+Papers</w:t>
        </w:r>
      </w:hyperlink>
    </w:p>
    <w:p w14:paraId="720A49F9" w14:textId="77777777" w:rsidR="005767D1" w:rsidRPr="005767D1" w:rsidRDefault="005767D1" w:rsidP="005767D1">
      <w:pPr>
        <w:pStyle w:val="ListParagraph"/>
        <w:numPr>
          <w:ilvl w:val="0"/>
          <w:numId w:val="62"/>
        </w:numPr>
        <w:spacing w:before="100" w:beforeAutospacing="1" w:after="100" w:afterAutospacing="1" w:line="240" w:lineRule="auto"/>
        <w:contextualSpacing w:val="0"/>
        <w:rPr>
          <w:rFonts w:ascii="Times New Roman" w:eastAsia="Times New Roman" w:hAnsi="Times New Roman" w:cs="Times New Roman"/>
          <w:color w:val="212121"/>
          <w:sz w:val="24"/>
          <w:szCs w:val="24"/>
        </w:rPr>
      </w:pPr>
      <w:r w:rsidRPr="005767D1">
        <w:rPr>
          <w:rFonts w:ascii="Times New Roman" w:eastAsia="Times New Roman" w:hAnsi="Times New Roman" w:cs="Times New Roman"/>
          <w:color w:val="212121"/>
          <w:sz w:val="24"/>
          <w:szCs w:val="24"/>
        </w:rPr>
        <w:t xml:space="preserve">Michael J. Teter, </w:t>
      </w:r>
      <w:r w:rsidRPr="005767D1">
        <w:rPr>
          <w:rFonts w:ascii="Times New Roman" w:eastAsia="Times New Roman" w:hAnsi="Times New Roman" w:cs="Times New Roman"/>
          <w:i/>
          <w:iCs/>
          <w:color w:val="212121"/>
          <w:sz w:val="24"/>
          <w:szCs w:val="24"/>
        </w:rPr>
        <w:t>Congressional Gridlock’s Threat to Separation of Powers</w:t>
      </w:r>
      <w:r w:rsidRPr="005767D1">
        <w:rPr>
          <w:rFonts w:ascii="Times New Roman" w:eastAsia="Times New Roman" w:hAnsi="Times New Roman" w:cs="Times New Roman"/>
          <w:color w:val="212121"/>
          <w:sz w:val="24"/>
          <w:szCs w:val="24"/>
        </w:rPr>
        <w:t>, 2013 Wisc. L. Rev. 1097</w:t>
      </w:r>
      <w:r w:rsidRPr="005767D1">
        <w:rPr>
          <w:rFonts w:ascii="Times New Roman" w:eastAsia="Times New Roman" w:hAnsi="Times New Roman" w:cs="Times New Roman"/>
          <w:i/>
          <w:iCs/>
          <w:color w:val="212121"/>
          <w:sz w:val="24"/>
          <w:szCs w:val="24"/>
        </w:rPr>
        <w:t>, available at</w:t>
      </w:r>
      <w:r w:rsidRPr="005767D1">
        <w:rPr>
          <w:rFonts w:ascii="Times New Roman" w:eastAsia="Times New Roman" w:hAnsi="Times New Roman" w:cs="Times New Roman"/>
          <w:color w:val="212121"/>
          <w:sz w:val="24"/>
          <w:szCs w:val="24"/>
        </w:rPr>
        <w:t xml:space="preserve"> </w:t>
      </w:r>
      <w:hyperlink r:id="rId27" w:history="1">
        <w:r w:rsidRPr="005767D1">
          <w:rPr>
            <w:rStyle w:val="Hyperlink"/>
            <w:rFonts w:ascii="Times New Roman" w:eastAsia="Times New Roman" w:hAnsi="Times New Roman" w:cs="Times New Roman"/>
            <w:sz w:val="24"/>
            <w:szCs w:val="24"/>
          </w:rPr>
          <w:t>https://deliverypdf.ssrn.com/delivery.php?ID=292084092121075085074004071075117119035088025016027009096003123075095026075010071010062032061034008009023112026111096124087071047091011052051102112127127102117102031001062055024112100084098081020002103121002065027112025069003022005008068075007028070083&amp;EXT=pdf&amp;INDEX=TRUE</w:t>
        </w:r>
      </w:hyperlink>
      <w:r w:rsidRPr="005767D1">
        <w:rPr>
          <w:rFonts w:ascii="Times New Roman" w:eastAsia="Times New Roman" w:hAnsi="Times New Roman" w:cs="Times New Roman"/>
          <w:color w:val="212121"/>
          <w:sz w:val="24"/>
          <w:szCs w:val="24"/>
        </w:rPr>
        <w:t> </w:t>
      </w:r>
    </w:p>
    <w:p w14:paraId="0FC4D42A" w14:textId="77777777" w:rsidR="005767D1" w:rsidRDefault="005767D1" w:rsidP="005767D1">
      <w:r>
        <w:rPr>
          <w:color w:val="212121"/>
        </w:rPr>
        <w:t> </w:t>
      </w:r>
    </w:p>
    <w:p w14:paraId="55611097" w14:textId="77777777" w:rsidR="00C93404" w:rsidRPr="00472D87" w:rsidRDefault="00C93404" w:rsidP="00C93404">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5BE35968" w14:textId="2BAC4C14" w:rsidR="00C93404" w:rsidRPr="00472D87" w:rsidRDefault="00C93404" w:rsidP="00C93404">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LAW</w:t>
      </w:r>
      <w:r w:rsidRPr="00472D87">
        <w:rPr>
          <w:rFonts w:ascii="Times New Roman" w:hAnsi="Times New Roman" w:cs="Times New Roman"/>
        </w:rPr>
        <w:t xml:space="preserve"> </w:t>
      </w:r>
      <w:r w:rsidR="009163D4" w:rsidRPr="00472D87">
        <w:rPr>
          <w:rFonts w:ascii="Times New Roman" w:hAnsi="Times New Roman" w:cs="Times New Roman"/>
          <w:b/>
          <w:bCs/>
          <w:color w:val="548DD4" w:themeColor="text2" w:themeTint="99"/>
        </w:rPr>
        <w:t>6545</w:t>
      </w:r>
      <w:r w:rsidRPr="00472D87">
        <w:rPr>
          <w:rFonts w:ascii="Times New Roman" w:hAnsi="Times New Roman" w:cs="Times New Roman"/>
          <w:b/>
          <w:bCs/>
          <w:color w:val="548DD4" w:themeColor="text2" w:themeTint="99"/>
        </w:rPr>
        <w:t xml:space="preserve">: </w:t>
      </w:r>
      <w:r w:rsidR="00447C7F" w:rsidRPr="00472D87">
        <w:rPr>
          <w:rFonts w:ascii="Times New Roman" w:hAnsi="Times New Roman" w:cs="Times New Roman"/>
          <w:b/>
          <w:bCs/>
          <w:color w:val="548DD4" w:themeColor="text2" w:themeTint="99"/>
        </w:rPr>
        <w:t>Employment Law</w:t>
      </w:r>
      <w:r w:rsidRPr="00472D87">
        <w:rPr>
          <w:rFonts w:ascii="Times New Roman" w:hAnsi="Times New Roman" w:cs="Times New Roman"/>
          <w:b/>
          <w:bCs/>
          <w:color w:val="548DD4" w:themeColor="text2" w:themeTint="99"/>
        </w:rPr>
        <w:br/>
        <w:t xml:space="preserve">Professor </w:t>
      </w:r>
      <w:r w:rsidR="00447C7F" w:rsidRPr="00472D87">
        <w:rPr>
          <w:rFonts w:ascii="Times New Roman" w:hAnsi="Times New Roman" w:cs="Times New Roman"/>
          <w:b/>
          <w:bCs/>
          <w:color w:val="548DD4" w:themeColor="text2" w:themeTint="99"/>
        </w:rPr>
        <w:t>Kerri Stone</w:t>
      </w:r>
      <w:r w:rsidRPr="00472D87">
        <w:rPr>
          <w:rFonts w:ascii="Times New Roman" w:hAnsi="Times New Roman" w:cs="Times New Roman"/>
          <w:b/>
          <w:bCs/>
          <w:color w:val="548DD4" w:themeColor="text2" w:themeTint="99"/>
        </w:rPr>
        <w:br/>
        <w:t>First Week Assignment:</w:t>
      </w:r>
    </w:p>
    <w:p w14:paraId="03E6BFA9" w14:textId="1792AAB6"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 xml:space="preserve">Please make sure you have the 6th edition of the combined casebook; </w:t>
      </w:r>
      <w:proofErr w:type="spellStart"/>
      <w:r w:rsidRPr="00472D87">
        <w:rPr>
          <w:rFonts w:ascii="Times New Roman" w:eastAsia="Times New Roman" w:hAnsi="Times New Roman" w:cs="Times New Roman"/>
          <w:color w:val="000000"/>
        </w:rPr>
        <w:t>ebooks</w:t>
      </w:r>
      <w:proofErr w:type="spellEnd"/>
      <w:r w:rsidRPr="00472D87">
        <w:rPr>
          <w:rFonts w:ascii="Times New Roman" w:eastAsia="Times New Roman" w:hAnsi="Times New Roman" w:cs="Times New Roman"/>
          <w:color w:val="000000"/>
        </w:rPr>
        <w:t xml:space="preserve"> are not permitted.</w:t>
      </w:r>
    </w:p>
    <w:p w14:paraId="46536E11" w14:textId="77777777" w:rsidR="00447C7F" w:rsidRPr="00472D87" w:rsidRDefault="00447C7F" w:rsidP="00447C7F">
      <w:pPr>
        <w:spacing w:line="240" w:lineRule="auto"/>
        <w:rPr>
          <w:rFonts w:ascii="Times New Roman" w:eastAsia="Times New Roman" w:hAnsi="Times New Roman" w:cs="Times New Roman"/>
        </w:rPr>
      </w:pPr>
    </w:p>
    <w:p w14:paraId="09B25A72" w14:textId="77777777" w:rsidR="00447C7F" w:rsidRPr="00472D87" w:rsidRDefault="00447C7F" w:rsidP="00447C7F">
      <w:pPr>
        <w:spacing w:line="240" w:lineRule="auto"/>
        <w:jc w:val="both"/>
        <w:rPr>
          <w:rFonts w:ascii="Times New Roman" w:eastAsia="Times New Roman" w:hAnsi="Times New Roman" w:cs="Times New Roman"/>
        </w:rPr>
      </w:pPr>
      <w:r w:rsidRPr="00472D87">
        <w:rPr>
          <w:rFonts w:ascii="Times New Roman" w:eastAsia="Times New Roman" w:hAnsi="Times New Roman" w:cs="Times New Roman"/>
          <w:color w:val="000000"/>
        </w:rPr>
        <w:lastRenderedPageBreak/>
        <w:t>Work is important. Work underlies the identity of many Americans. The law of the workplace</w:t>
      </w:r>
    </w:p>
    <w:p w14:paraId="1A4479D8" w14:textId="77777777" w:rsidR="00447C7F" w:rsidRPr="00472D87" w:rsidRDefault="00447C7F" w:rsidP="00447C7F">
      <w:pPr>
        <w:spacing w:line="240" w:lineRule="auto"/>
        <w:jc w:val="both"/>
        <w:rPr>
          <w:rFonts w:ascii="Times New Roman" w:eastAsia="Times New Roman" w:hAnsi="Times New Roman" w:cs="Times New Roman"/>
        </w:rPr>
      </w:pPr>
      <w:r w:rsidRPr="00472D87">
        <w:rPr>
          <w:rFonts w:ascii="Times New Roman" w:eastAsia="Times New Roman" w:hAnsi="Times New Roman" w:cs="Times New Roman"/>
          <w:color w:val="000000"/>
        </w:rPr>
        <w:t>is fascinating because it forces legislators, triers of fact, and triers of law to grapple with the</w:t>
      </w:r>
    </w:p>
    <w:p w14:paraId="5003104F" w14:textId="77777777" w:rsidR="00447C7F" w:rsidRPr="00472D87" w:rsidRDefault="00447C7F" w:rsidP="00447C7F">
      <w:pPr>
        <w:spacing w:line="240" w:lineRule="auto"/>
        <w:jc w:val="both"/>
        <w:rPr>
          <w:rFonts w:ascii="Times New Roman" w:eastAsia="Times New Roman" w:hAnsi="Times New Roman" w:cs="Times New Roman"/>
        </w:rPr>
      </w:pPr>
      <w:r w:rsidRPr="00472D87">
        <w:rPr>
          <w:rFonts w:ascii="Times New Roman" w:eastAsia="Times New Roman" w:hAnsi="Times New Roman" w:cs="Times New Roman"/>
          <w:color w:val="000000"/>
        </w:rPr>
        <w:t>nuances of the life of the workplace: the human psyche, interpersonal exchanges, and the</w:t>
      </w:r>
    </w:p>
    <w:p w14:paraId="2095936C" w14:textId="77777777" w:rsidR="00447C7F" w:rsidRPr="00472D87" w:rsidRDefault="00447C7F" w:rsidP="00447C7F">
      <w:pPr>
        <w:spacing w:line="240" w:lineRule="auto"/>
        <w:jc w:val="both"/>
        <w:rPr>
          <w:rFonts w:ascii="Times New Roman" w:eastAsia="Times New Roman" w:hAnsi="Times New Roman" w:cs="Times New Roman"/>
        </w:rPr>
      </w:pPr>
      <w:r w:rsidRPr="00472D87">
        <w:rPr>
          <w:rFonts w:ascii="Times New Roman" w:eastAsia="Times New Roman" w:hAnsi="Times New Roman" w:cs="Times New Roman"/>
          <w:color w:val="000000"/>
        </w:rPr>
        <w:t>dynamics that exist between groups and individuals. Unlike in many countries, like Canada,</w:t>
      </w:r>
    </w:p>
    <w:p w14:paraId="25455F37" w14:textId="77777777" w:rsidR="00447C7F" w:rsidRPr="00472D87" w:rsidRDefault="00447C7F" w:rsidP="00447C7F">
      <w:pPr>
        <w:spacing w:line="240" w:lineRule="auto"/>
        <w:jc w:val="both"/>
        <w:rPr>
          <w:rFonts w:ascii="Times New Roman" w:eastAsia="Times New Roman" w:hAnsi="Times New Roman" w:cs="Times New Roman"/>
        </w:rPr>
      </w:pPr>
      <w:r w:rsidRPr="00472D87">
        <w:rPr>
          <w:rFonts w:ascii="Times New Roman" w:eastAsia="Times New Roman" w:hAnsi="Times New Roman" w:cs="Times New Roman"/>
          <w:color w:val="000000"/>
        </w:rPr>
        <w:t xml:space="preserve">France, Germany, Great Britain, Italy, Japan, and Sweden, which all have statutory </w:t>
      </w:r>
      <w:proofErr w:type="gramStart"/>
      <w:r w:rsidRPr="00472D87">
        <w:rPr>
          <w:rFonts w:ascii="Times New Roman" w:eastAsia="Times New Roman" w:hAnsi="Times New Roman" w:cs="Times New Roman"/>
          <w:color w:val="000000"/>
        </w:rPr>
        <w:t>provisions</w:t>
      </w:r>
      <w:proofErr w:type="gramEnd"/>
    </w:p>
    <w:p w14:paraId="716297AB" w14:textId="77777777" w:rsidR="00447C7F" w:rsidRPr="00472D87" w:rsidRDefault="00447C7F" w:rsidP="00447C7F">
      <w:pPr>
        <w:spacing w:line="240" w:lineRule="auto"/>
        <w:jc w:val="both"/>
        <w:rPr>
          <w:rFonts w:ascii="Times New Roman" w:eastAsia="Times New Roman" w:hAnsi="Times New Roman" w:cs="Times New Roman"/>
        </w:rPr>
      </w:pPr>
      <w:r w:rsidRPr="00472D87">
        <w:rPr>
          <w:rFonts w:ascii="Times New Roman" w:eastAsia="Times New Roman" w:hAnsi="Times New Roman" w:cs="Times New Roman"/>
          <w:color w:val="000000"/>
        </w:rPr>
        <w:t>requiring employers to show good cause prior to discharging employees, employment in</w:t>
      </w:r>
    </w:p>
    <w:p w14:paraId="6E618164" w14:textId="77777777" w:rsidR="00447C7F" w:rsidRPr="00472D87" w:rsidRDefault="00447C7F" w:rsidP="00447C7F">
      <w:pPr>
        <w:spacing w:line="240" w:lineRule="auto"/>
        <w:jc w:val="both"/>
        <w:rPr>
          <w:rFonts w:ascii="Times New Roman" w:eastAsia="Times New Roman" w:hAnsi="Times New Roman" w:cs="Times New Roman"/>
        </w:rPr>
      </w:pPr>
      <w:r w:rsidRPr="00472D87">
        <w:rPr>
          <w:rFonts w:ascii="Times New Roman" w:eastAsia="Times New Roman" w:hAnsi="Times New Roman" w:cs="Times New Roman"/>
          <w:color w:val="000000"/>
        </w:rPr>
        <w:t>the United States is presumed to be at-will. This means that any employer may hire, fire, and</w:t>
      </w:r>
    </w:p>
    <w:p w14:paraId="2DADC65A" w14:textId="77777777" w:rsidR="00447C7F" w:rsidRPr="00472D87" w:rsidRDefault="00447C7F" w:rsidP="00447C7F">
      <w:pPr>
        <w:spacing w:line="240" w:lineRule="auto"/>
        <w:jc w:val="both"/>
        <w:rPr>
          <w:rFonts w:ascii="Times New Roman" w:eastAsia="Times New Roman" w:hAnsi="Times New Roman" w:cs="Times New Roman"/>
        </w:rPr>
      </w:pPr>
      <w:r w:rsidRPr="00472D87">
        <w:rPr>
          <w:rFonts w:ascii="Times New Roman" w:eastAsia="Times New Roman" w:hAnsi="Times New Roman" w:cs="Times New Roman"/>
          <w:color w:val="000000"/>
        </w:rPr>
        <w:t>set up terms and conditions for its employees as it sees fit. Atop this presumption, however,</w:t>
      </w:r>
    </w:p>
    <w:p w14:paraId="7E9F2942" w14:textId="77777777" w:rsidR="00447C7F" w:rsidRPr="00472D87" w:rsidRDefault="00447C7F" w:rsidP="00447C7F">
      <w:pPr>
        <w:spacing w:line="240" w:lineRule="auto"/>
        <w:jc w:val="both"/>
        <w:rPr>
          <w:rFonts w:ascii="Times New Roman" w:eastAsia="Times New Roman" w:hAnsi="Times New Roman" w:cs="Times New Roman"/>
        </w:rPr>
      </w:pPr>
      <w:r w:rsidRPr="00472D87">
        <w:rPr>
          <w:rFonts w:ascii="Times New Roman" w:eastAsia="Times New Roman" w:hAnsi="Times New Roman" w:cs="Times New Roman"/>
          <w:color w:val="000000"/>
        </w:rPr>
        <w:t xml:space="preserve">is engrafted legislation and sometimes judge-made law that dictates restrictions on </w:t>
      </w:r>
      <w:proofErr w:type="gramStart"/>
      <w:r w:rsidRPr="00472D87">
        <w:rPr>
          <w:rFonts w:ascii="Times New Roman" w:eastAsia="Times New Roman" w:hAnsi="Times New Roman" w:cs="Times New Roman"/>
          <w:color w:val="000000"/>
        </w:rPr>
        <w:t>how</w:t>
      </w:r>
      <w:proofErr w:type="gramEnd"/>
    </w:p>
    <w:p w14:paraId="3AFEBC84" w14:textId="77777777" w:rsidR="00447C7F" w:rsidRPr="00472D87" w:rsidRDefault="00447C7F" w:rsidP="00447C7F">
      <w:pPr>
        <w:spacing w:line="240" w:lineRule="auto"/>
        <w:jc w:val="both"/>
        <w:rPr>
          <w:rFonts w:ascii="Times New Roman" w:eastAsia="Times New Roman" w:hAnsi="Times New Roman" w:cs="Times New Roman"/>
        </w:rPr>
      </w:pPr>
      <w:r w:rsidRPr="00472D87">
        <w:rPr>
          <w:rFonts w:ascii="Times New Roman" w:eastAsia="Times New Roman" w:hAnsi="Times New Roman" w:cs="Times New Roman"/>
          <w:color w:val="000000"/>
        </w:rPr>
        <w:t>and why changes in the terms and conditions of one’s employment (including hiring and</w:t>
      </w:r>
    </w:p>
    <w:p w14:paraId="5992F163" w14:textId="77777777" w:rsidR="00447C7F" w:rsidRPr="00472D87" w:rsidRDefault="00447C7F" w:rsidP="00447C7F">
      <w:pPr>
        <w:spacing w:line="240" w:lineRule="auto"/>
        <w:jc w:val="both"/>
        <w:rPr>
          <w:rFonts w:ascii="Times New Roman" w:eastAsia="Times New Roman" w:hAnsi="Times New Roman" w:cs="Times New Roman"/>
        </w:rPr>
      </w:pPr>
      <w:r w:rsidRPr="00472D87">
        <w:rPr>
          <w:rFonts w:ascii="Times New Roman" w:eastAsia="Times New Roman" w:hAnsi="Times New Roman" w:cs="Times New Roman"/>
          <w:color w:val="000000"/>
        </w:rPr>
        <w:t>firing) may be implemented. This class will focus on surveying the law of the workplace,</w:t>
      </w:r>
    </w:p>
    <w:p w14:paraId="75435035" w14:textId="77777777" w:rsidR="00447C7F" w:rsidRPr="00472D87" w:rsidRDefault="00447C7F" w:rsidP="00447C7F">
      <w:pPr>
        <w:spacing w:line="240" w:lineRule="auto"/>
        <w:jc w:val="both"/>
        <w:rPr>
          <w:rFonts w:ascii="Times New Roman" w:eastAsia="Times New Roman" w:hAnsi="Times New Roman" w:cs="Times New Roman"/>
        </w:rPr>
      </w:pPr>
      <w:r w:rsidRPr="00472D87">
        <w:rPr>
          <w:rFonts w:ascii="Times New Roman" w:eastAsia="Times New Roman" w:hAnsi="Times New Roman" w:cs="Times New Roman"/>
          <w:color w:val="000000"/>
        </w:rPr>
        <w:t>addressing issues like workplace privacy, free speech in the workplace, whistleblowing, and</w:t>
      </w:r>
    </w:p>
    <w:p w14:paraId="3268FB03" w14:textId="77777777" w:rsidR="00447C7F" w:rsidRPr="00472D87" w:rsidRDefault="00447C7F" w:rsidP="00447C7F">
      <w:pPr>
        <w:spacing w:line="240" w:lineRule="auto"/>
        <w:jc w:val="both"/>
        <w:rPr>
          <w:rFonts w:ascii="Times New Roman" w:eastAsia="Times New Roman" w:hAnsi="Times New Roman" w:cs="Times New Roman"/>
        </w:rPr>
      </w:pPr>
      <w:r w:rsidRPr="00472D87">
        <w:rPr>
          <w:rFonts w:ascii="Times New Roman" w:eastAsia="Times New Roman" w:hAnsi="Times New Roman" w:cs="Times New Roman"/>
          <w:color w:val="000000"/>
        </w:rPr>
        <w:t>employment discrimination.</w:t>
      </w:r>
    </w:p>
    <w:p w14:paraId="00728260"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Week 1:</w:t>
      </w:r>
    </w:p>
    <w:p w14:paraId="44006003"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 Introduction</w:t>
      </w:r>
    </w:p>
    <w:p w14:paraId="5D702356"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U.S.-BASED MULTINATIONAL EMPLOYERS AND THE SOCIAL CONTRACT OUTSIDE</w:t>
      </w:r>
    </w:p>
    <w:p w14:paraId="32089427"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THE UNITED STATES, by Donald C. Dowling Jr., which may be found at 26 ABA J. Lab. &amp;</w:t>
      </w:r>
    </w:p>
    <w:p w14:paraId="0E2863F4"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 xml:space="preserve">Emp. L. </w:t>
      </w:r>
      <w:proofErr w:type="gramStart"/>
      <w:r w:rsidRPr="00472D87">
        <w:rPr>
          <w:rFonts w:ascii="Times New Roman" w:eastAsia="Times New Roman" w:hAnsi="Times New Roman" w:cs="Times New Roman"/>
          <w:color w:val="000000"/>
        </w:rPr>
        <w:t>77 .</w:t>
      </w:r>
      <w:proofErr w:type="gramEnd"/>
      <w:r w:rsidRPr="00472D87">
        <w:rPr>
          <w:rFonts w:ascii="Times New Roman" w:eastAsia="Times New Roman" w:hAnsi="Times New Roman" w:cs="Times New Roman"/>
          <w:color w:val="000000"/>
        </w:rPr>
        <w:t xml:space="preserve"> Be prepared to discuss the article in detail and to ground your discussion in your</w:t>
      </w:r>
    </w:p>
    <w:p w14:paraId="3E8F3B91"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understanding of the assigned material.</w:t>
      </w:r>
    </w:p>
    <w:p w14:paraId="79F798C5" w14:textId="1C9DD302"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 CASEBOOK Introduction and Chapter 1: Defining Employee and Employer Status</w:t>
      </w:r>
      <w:r w:rsidRPr="00472D87">
        <w:rPr>
          <w:rFonts w:ascii="Times New Roman" w:eastAsia="Times New Roman" w:hAnsi="Times New Roman" w:cs="Times New Roman"/>
        </w:rPr>
        <w:br/>
      </w:r>
    </w:p>
    <w:p w14:paraId="2AACB468"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Welcome to class. I look forward to meeting each of you. Please consider the following</w:t>
      </w:r>
    </w:p>
    <w:p w14:paraId="3E91B08E"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excerpt from an essay by Vicki Schultz. If you have already taken Employment Discrimination</w:t>
      </w:r>
    </w:p>
    <w:p w14:paraId="762F08F5"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 xml:space="preserve">or Labor Law, you may </w:t>
      </w:r>
      <w:proofErr w:type="gramStart"/>
      <w:r w:rsidRPr="00472D87">
        <w:rPr>
          <w:rFonts w:ascii="Times New Roman" w:eastAsia="Times New Roman" w:hAnsi="Times New Roman" w:cs="Times New Roman"/>
          <w:color w:val="000000"/>
        </w:rPr>
        <w:t>have already have</w:t>
      </w:r>
      <w:proofErr w:type="gramEnd"/>
      <w:r w:rsidRPr="00472D87">
        <w:rPr>
          <w:rFonts w:ascii="Times New Roman" w:eastAsia="Times New Roman" w:hAnsi="Times New Roman" w:cs="Times New Roman"/>
          <w:color w:val="000000"/>
        </w:rPr>
        <w:t xml:space="preserve"> read this piece. Please read it again.</w:t>
      </w:r>
    </w:p>
    <w:p w14:paraId="057782E3" w14:textId="77777777" w:rsidR="00447C7F" w:rsidRPr="00472D87" w:rsidRDefault="00447C7F" w:rsidP="00447C7F">
      <w:pPr>
        <w:spacing w:line="240" w:lineRule="auto"/>
        <w:rPr>
          <w:rFonts w:ascii="Times New Roman" w:eastAsia="Times New Roman" w:hAnsi="Times New Roman" w:cs="Times New Roman"/>
        </w:rPr>
      </w:pPr>
    </w:p>
    <w:p w14:paraId="54E4F6E3" w14:textId="77777777" w:rsidR="00447C7F" w:rsidRPr="00472D87" w:rsidRDefault="00447C7F" w:rsidP="00447C7F">
      <w:pPr>
        <w:spacing w:line="240" w:lineRule="auto"/>
        <w:rPr>
          <w:rFonts w:ascii="Times New Roman" w:eastAsia="Times New Roman" w:hAnsi="Times New Roman" w:cs="Times New Roman"/>
          <w:i/>
          <w:iCs/>
        </w:rPr>
      </w:pPr>
      <w:proofErr w:type="spellStart"/>
      <w:r w:rsidRPr="00472D87">
        <w:rPr>
          <w:rFonts w:ascii="Times New Roman" w:eastAsia="Times New Roman" w:hAnsi="Times New Roman" w:cs="Times New Roman"/>
          <w:i/>
          <w:iCs/>
          <w:color w:val="000000"/>
        </w:rPr>
        <w:t>Rosabeth</w:t>
      </w:r>
      <w:proofErr w:type="spellEnd"/>
      <w:r w:rsidRPr="00472D87">
        <w:rPr>
          <w:rFonts w:ascii="Times New Roman" w:eastAsia="Times New Roman" w:hAnsi="Times New Roman" w:cs="Times New Roman"/>
          <w:i/>
          <w:iCs/>
          <w:color w:val="000000"/>
        </w:rPr>
        <w:t xml:space="preserve"> Moss Kanter opens her classic book, Men and Women of the Corporation,</w:t>
      </w:r>
    </w:p>
    <w:p w14:paraId="6EE033AF" w14:textId="77777777" w:rsidR="00447C7F" w:rsidRPr="00472D87" w:rsidRDefault="00447C7F" w:rsidP="00447C7F">
      <w:pPr>
        <w:spacing w:line="240" w:lineRule="auto"/>
        <w:rPr>
          <w:rFonts w:ascii="Times New Roman" w:eastAsia="Times New Roman" w:hAnsi="Times New Roman" w:cs="Times New Roman"/>
          <w:i/>
          <w:iCs/>
        </w:rPr>
      </w:pPr>
      <w:r w:rsidRPr="00472D87">
        <w:rPr>
          <w:rFonts w:ascii="Times New Roman" w:eastAsia="Times New Roman" w:hAnsi="Times New Roman" w:cs="Times New Roman"/>
          <w:i/>
          <w:iCs/>
          <w:color w:val="000000"/>
        </w:rPr>
        <w:t>by noting:</w:t>
      </w:r>
    </w:p>
    <w:p w14:paraId="2A2BBCE2"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The most distinguished advocate and the most distinguished critic of modern</w:t>
      </w:r>
    </w:p>
    <w:p w14:paraId="6AF9EAC3"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 xml:space="preserve">capitalism </w:t>
      </w:r>
      <w:proofErr w:type="gramStart"/>
      <w:r w:rsidRPr="00472D87">
        <w:rPr>
          <w:rFonts w:ascii="Times New Roman" w:eastAsia="Times New Roman" w:hAnsi="Times New Roman" w:cs="Times New Roman"/>
          <w:color w:val="000000"/>
        </w:rPr>
        <w:t>were</w:t>
      </w:r>
      <w:proofErr w:type="gramEnd"/>
      <w:r w:rsidRPr="00472D87">
        <w:rPr>
          <w:rFonts w:ascii="Times New Roman" w:eastAsia="Times New Roman" w:hAnsi="Times New Roman" w:cs="Times New Roman"/>
          <w:color w:val="000000"/>
        </w:rPr>
        <w:t xml:space="preserve"> in agreement on one essential point: the job makes the person. Adam</w:t>
      </w:r>
    </w:p>
    <w:p w14:paraId="10B031AE"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lastRenderedPageBreak/>
        <w:t>Smith and Karl Marx both recognized the extent to which people's attitudes and</w:t>
      </w:r>
    </w:p>
    <w:p w14:paraId="526E96FC"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behaviors take shape out of the experiences they have in their work.</w:t>
      </w:r>
    </w:p>
    <w:p w14:paraId="77A312EA"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 xml:space="preserve">Kanter shows, in brilliant detail, how jobs create people. In her account, people </w:t>
      </w:r>
      <w:proofErr w:type="gramStart"/>
      <w:r w:rsidRPr="00472D87">
        <w:rPr>
          <w:rFonts w:ascii="Times New Roman" w:eastAsia="Times New Roman" w:hAnsi="Times New Roman" w:cs="Times New Roman"/>
          <w:color w:val="000000"/>
        </w:rPr>
        <w:t>adapt</w:t>
      </w:r>
      <w:proofErr w:type="gramEnd"/>
    </w:p>
    <w:p w14:paraId="4619A540"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their actions--indeed, even their hopes and dreams and values--to function as well as</w:t>
      </w:r>
    </w:p>
    <w:p w14:paraId="60E56708"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 xml:space="preserve">possible within the parameters established by their work roles. There is the </w:t>
      </w:r>
      <w:proofErr w:type="gramStart"/>
      <w:r w:rsidRPr="00472D87">
        <w:rPr>
          <w:rFonts w:ascii="Times New Roman" w:eastAsia="Times New Roman" w:hAnsi="Times New Roman" w:cs="Times New Roman"/>
          <w:color w:val="000000"/>
        </w:rPr>
        <w:t>manager</w:t>
      </w:r>
      <w:proofErr w:type="gramEnd"/>
    </w:p>
    <w:p w14:paraId="5BAE957E"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whose need for trust in an organization that cannot eliminate uncertainty leads him to</w:t>
      </w:r>
    </w:p>
    <w:p w14:paraId="53A9D8B7"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 xml:space="preserve">hire others just like him; yet exercising such social conformity in the selection </w:t>
      </w:r>
      <w:proofErr w:type="gramStart"/>
      <w:r w:rsidRPr="00472D87">
        <w:rPr>
          <w:rFonts w:ascii="Times New Roman" w:eastAsia="Times New Roman" w:hAnsi="Times New Roman" w:cs="Times New Roman"/>
          <w:color w:val="000000"/>
        </w:rPr>
        <w:t>process</w:t>
      </w:r>
      <w:proofErr w:type="gramEnd"/>
    </w:p>
    <w:p w14:paraId="35EBCB6F"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 xml:space="preserve">undermines the very idea of a meritocracy on which the corporation and the </w:t>
      </w:r>
      <w:proofErr w:type="gramStart"/>
      <w:r w:rsidRPr="00472D87">
        <w:rPr>
          <w:rFonts w:ascii="Times New Roman" w:eastAsia="Times New Roman" w:hAnsi="Times New Roman" w:cs="Times New Roman"/>
          <w:color w:val="000000"/>
        </w:rPr>
        <w:t>manager's</w:t>
      </w:r>
      <w:proofErr w:type="gramEnd"/>
    </w:p>
    <w:p w14:paraId="31E82AD4"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own legitimacy is founded. There is the secretary whose higher-ups reward her for</w:t>
      </w:r>
    </w:p>
    <w:p w14:paraId="32BFE820"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loyalty and “love” rather than performance; yet, exhibiting the very traits and</w:t>
      </w:r>
    </w:p>
    <w:p w14:paraId="0738D6B1"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behaviors expected of such a loyal subject--timidity, emotionality, parochialism, and</w:t>
      </w:r>
    </w:p>
    <w:p w14:paraId="2A90E738"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 xml:space="preserve">praise addiction--undermines the secretary's perceived professionalism and, hence, </w:t>
      </w:r>
      <w:proofErr w:type="gramStart"/>
      <w:r w:rsidRPr="00472D87">
        <w:rPr>
          <w:rFonts w:ascii="Times New Roman" w:eastAsia="Times New Roman" w:hAnsi="Times New Roman" w:cs="Times New Roman"/>
          <w:color w:val="000000"/>
        </w:rPr>
        <w:t>her</w:t>
      </w:r>
      <w:proofErr w:type="gramEnd"/>
    </w:p>
    <w:p w14:paraId="14031B8D"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ability to move upward within the organization.</w:t>
      </w:r>
    </w:p>
    <w:p w14:paraId="56449948"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The process of adapting ourselves to our work roles does not stop at the office door or</w:t>
      </w:r>
    </w:p>
    <w:p w14:paraId="20B94DAD"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 xml:space="preserve">factory gate. As human beings, we are not purely instrumental, and we cannot </w:t>
      </w:r>
      <w:proofErr w:type="gramStart"/>
      <w:r w:rsidRPr="00472D87">
        <w:rPr>
          <w:rFonts w:ascii="Times New Roman" w:eastAsia="Times New Roman" w:hAnsi="Times New Roman" w:cs="Times New Roman"/>
          <w:color w:val="000000"/>
        </w:rPr>
        <w:t>easily</w:t>
      </w:r>
      <w:proofErr w:type="gramEnd"/>
    </w:p>
    <w:p w14:paraId="7FE5BC9C"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compartmentalize the selves we learn to become during working hours. In fact, most</w:t>
      </w:r>
    </w:p>
    <w:p w14:paraId="2B81B9EA"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 xml:space="preserve">of us spend more time working than doing anything else. So, it should not </w:t>
      </w:r>
      <w:proofErr w:type="gramStart"/>
      <w:r w:rsidRPr="00472D87">
        <w:rPr>
          <w:rFonts w:ascii="Times New Roman" w:eastAsia="Times New Roman" w:hAnsi="Times New Roman" w:cs="Times New Roman"/>
          <w:color w:val="000000"/>
        </w:rPr>
        <w:t>be</w:t>
      </w:r>
      <w:proofErr w:type="gramEnd"/>
    </w:p>
    <w:p w14:paraId="2AC6089F"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 xml:space="preserve">surprising that the strategies we use to succeed as workers become infused into </w:t>
      </w:r>
      <w:proofErr w:type="gramStart"/>
      <w:r w:rsidRPr="00472D87">
        <w:rPr>
          <w:rFonts w:ascii="Times New Roman" w:eastAsia="Times New Roman" w:hAnsi="Times New Roman" w:cs="Times New Roman"/>
          <w:color w:val="000000"/>
        </w:rPr>
        <w:t>our</w:t>
      </w:r>
      <w:proofErr w:type="gramEnd"/>
    </w:p>
    <w:p w14:paraId="0A458199"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behavior, thoughts, feelings, and senses of ourselves--our very beings--with real</w:t>
      </w:r>
    </w:p>
    <w:p w14:paraId="27898926"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spillover effects in our so-called “private” lives.</w:t>
      </w:r>
    </w:p>
    <w:p w14:paraId="625F43FB"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Consider one of my favorite films, The Remains of the Day. Anthony Hopkins plays</w:t>
      </w:r>
    </w:p>
    <w:p w14:paraId="7BBFD177"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Mr. Stevens, the head butler to an English nobleman, Lord Darlington. Mr. Stevens's</w:t>
      </w:r>
    </w:p>
    <w:p w14:paraId="08D3C7E8"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tragedy is that he so faithfully adheres to the ethic of steadfast, loyal service to his</w:t>
      </w:r>
    </w:p>
    <w:p w14:paraId="3FA8C48E"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master (and, he believes, his nation) that he cannot even question, let alone condemn,</w:t>
      </w:r>
    </w:p>
    <w:p w14:paraId="48895B0B"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the lord's deepening collaboration with the Nazis--a collaboration which ultimately</w:t>
      </w:r>
    </w:p>
    <w:p w14:paraId="58769E92"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disgraces the estate. At the same time, Mr. Stevens's self-effacing, dignified service as</w:t>
      </w:r>
    </w:p>
    <w:p w14:paraId="59AE1E41"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 xml:space="preserve">a butler so suffuses his sense of self that he cannot bring himself to even feel, let </w:t>
      </w:r>
      <w:proofErr w:type="gramStart"/>
      <w:r w:rsidRPr="00472D87">
        <w:rPr>
          <w:rFonts w:ascii="Times New Roman" w:eastAsia="Times New Roman" w:hAnsi="Times New Roman" w:cs="Times New Roman"/>
          <w:color w:val="000000"/>
        </w:rPr>
        <w:t>alone</w:t>
      </w:r>
      <w:proofErr w:type="gramEnd"/>
    </w:p>
    <w:p w14:paraId="07CB8DF1"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 xml:space="preserve">express, his growing love for the house's headmistress. A great butler, he is caught </w:t>
      </w:r>
      <w:proofErr w:type="gramStart"/>
      <w:r w:rsidRPr="00472D87">
        <w:rPr>
          <w:rFonts w:ascii="Times New Roman" w:eastAsia="Times New Roman" w:hAnsi="Times New Roman" w:cs="Times New Roman"/>
          <w:color w:val="000000"/>
        </w:rPr>
        <w:t>in</w:t>
      </w:r>
      <w:proofErr w:type="gramEnd"/>
    </w:p>
    <w:p w14:paraId="2711005D"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lastRenderedPageBreak/>
        <w:t xml:space="preserve">a dilemma of duty that tragically undermines his capacity to serve his master, or </w:t>
      </w:r>
      <w:proofErr w:type="gramStart"/>
      <w:r w:rsidRPr="00472D87">
        <w:rPr>
          <w:rFonts w:ascii="Times New Roman" w:eastAsia="Times New Roman" w:hAnsi="Times New Roman" w:cs="Times New Roman"/>
          <w:color w:val="000000"/>
        </w:rPr>
        <w:t>even</w:t>
      </w:r>
      <w:proofErr w:type="gramEnd"/>
    </w:p>
    <w:p w14:paraId="5247B0E6"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his own heart, in a deeper, fuller way.</w:t>
      </w:r>
    </w:p>
    <w:p w14:paraId="235A3B7A"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Although there is tragedy in this account of work's influence, there is also reason for</w:t>
      </w:r>
    </w:p>
    <w:p w14:paraId="57A87B94"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 xml:space="preserve">hope. If people's lives can be constrained in negative ways by their conception of </w:t>
      </w:r>
      <w:proofErr w:type="gramStart"/>
      <w:r w:rsidRPr="00472D87">
        <w:rPr>
          <w:rFonts w:ascii="Times New Roman" w:eastAsia="Times New Roman" w:hAnsi="Times New Roman" w:cs="Times New Roman"/>
          <w:color w:val="000000"/>
        </w:rPr>
        <w:t>their</w:t>
      </w:r>
      <w:proofErr w:type="gramEnd"/>
    </w:p>
    <w:p w14:paraId="7599C8CF"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occupational roles, they can also be reshaped along more empowering lines by</w:t>
      </w:r>
    </w:p>
    <w:p w14:paraId="27B9AA8E"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 xml:space="preserve">changing work or the way it is structured or understood. The literature is filled </w:t>
      </w:r>
      <w:proofErr w:type="gramStart"/>
      <w:r w:rsidRPr="00472D87">
        <w:rPr>
          <w:rFonts w:ascii="Times New Roman" w:eastAsia="Times New Roman" w:hAnsi="Times New Roman" w:cs="Times New Roman"/>
          <w:color w:val="000000"/>
        </w:rPr>
        <w:t>with</w:t>
      </w:r>
      <w:proofErr w:type="gramEnd"/>
    </w:p>
    <w:p w14:paraId="18D0DF15"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 xml:space="preserve">examples of people whose lives have been transformed in positive ways through </w:t>
      </w:r>
      <w:proofErr w:type="gramStart"/>
      <w:r w:rsidRPr="00472D87">
        <w:rPr>
          <w:rFonts w:ascii="Times New Roman" w:eastAsia="Times New Roman" w:hAnsi="Times New Roman" w:cs="Times New Roman"/>
          <w:color w:val="000000"/>
        </w:rPr>
        <w:t>their</w:t>
      </w:r>
      <w:proofErr w:type="gramEnd"/>
    </w:p>
    <w:p w14:paraId="200AE5C6"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 xml:space="preserve">work. One powerful set of stories comes from women who entered the skilled </w:t>
      </w:r>
      <w:proofErr w:type="gramStart"/>
      <w:r w:rsidRPr="00472D87">
        <w:rPr>
          <w:rFonts w:ascii="Times New Roman" w:eastAsia="Times New Roman" w:hAnsi="Times New Roman" w:cs="Times New Roman"/>
          <w:color w:val="000000"/>
        </w:rPr>
        <w:t>trades</w:t>
      </w:r>
      <w:proofErr w:type="gramEnd"/>
    </w:p>
    <w:p w14:paraId="5D1D98CC"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in the 1970s, when affirmative action opened nontraditional careers to women for the</w:t>
      </w:r>
    </w:p>
    <w:p w14:paraId="537BA8F8"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 xml:space="preserve">first time. When these women were stuck in low-paying, dead-end jobs, they </w:t>
      </w:r>
      <w:proofErr w:type="gramStart"/>
      <w:r w:rsidRPr="00472D87">
        <w:rPr>
          <w:rFonts w:ascii="Times New Roman" w:eastAsia="Times New Roman" w:hAnsi="Times New Roman" w:cs="Times New Roman"/>
          <w:color w:val="000000"/>
        </w:rPr>
        <w:t>showed</w:t>
      </w:r>
      <w:proofErr w:type="gramEnd"/>
    </w:p>
    <w:p w14:paraId="4A0E0A49"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 xml:space="preserve">no real commitment to work. But when new lines of work </w:t>
      </w:r>
      <w:proofErr w:type="gramStart"/>
      <w:r w:rsidRPr="00472D87">
        <w:rPr>
          <w:rFonts w:ascii="Times New Roman" w:eastAsia="Times New Roman" w:hAnsi="Times New Roman" w:cs="Times New Roman"/>
          <w:color w:val="000000"/>
        </w:rPr>
        <w:t>opened up</w:t>
      </w:r>
      <w:proofErr w:type="gramEnd"/>
      <w:r w:rsidRPr="00472D87">
        <w:rPr>
          <w:rFonts w:ascii="Times New Roman" w:eastAsia="Times New Roman" w:hAnsi="Times New Roman" w:cs="Times New Roman"/>
          <w:color w:val="000000"/>
        </w:rPr>
        <w:t xml:space="preserve"> to them, many</w:t>
      </w:r>
    </w:p>
    <w:p w14:paraId="17AD6458"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women aspired for the first time to take up jobs they had never previously dreamed of</w:t>
      </w:r>
    </w:p>
    <w:p w14:paraId="71EF44EE" w14:textId="77777777" w:rsidR="00447C7F" w:rsidRPr="00472D87" w:rsidRDefault="00447C7F" w:rsidP="00447C7F">
      <w:pPr>
        <w:spacing w:line="240" w:lineRule="auto"/>
        <w:rPr>
          <w:rFonts w:ascii="Times New Roman" w:eastAsia="Times New Roman" w:hAnsi="Times New Roman" w:cs="Times New Roman"/>
        </w:rPr>
      </w:pPr>
      <w:proofErr w:type="spellStart"/>
      <w:proofErr w:type="gramStart"/>
      <w:r w:rsidRPr="00472D87">
        <w:rPr>
          <w:rFonts w:ascii="Times New Roman" w:eastAsia="Times New Roman" w:hAnsi="Times New Roman" w:cs="Times New Roman"/>
          <w:color w:val="000000"/>
        </w:rPr>
        <w:t>doing.Although</w:t>
      </w:r>
      <w:proofErr w:type="spellEnd"/>
      <w:proofErr w:type="gramEnd"/>
      <w:r w:rsidRPr="00472D87">
        <w:rPr>
          <w:rFonts w:ascii="Times New Roman" w:eastAsia="Times New Roman" w:hAnsi="Times New Roman" w:cs="Times New Roman"/>
          <w:color w:val="000000"/>
        </w:rPr>
        <w:t xml:space="preserve"> many of the women took their new jobs out of financial need, the jobs</w:t>
      </w:r>
    </w:p>
    <w:p w14:paraId="03344AD0"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 xml:space="preserve">quickly became more than a paycheck; the women felt they had come into their </w:t>
      </w:r>
      <w:proofErr w:type="gramStart"/>
      <w:r w:rsidRPr="00472D87">
        <w:rPr>
          <w:rFonts w:ascii="Times New Roman" w:eastAsia="Times New Roman" w:hAnsi="Times New Roman" w:cs="Times New Roman"/>
          <w:color w:val="000000"/>
        </w:rPr>
        <w:t>own</w:t>
      </w:r>
      <w:proofErr w:type="gramEnd"/>
    </w:p>
    <w:p w14:paraId="0826B3DB"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at last. For many, the positive effects of their new work roles on their self-esteem</w:t>
      </w:r>
    </w:p>
    <w:p w14:paraId="4FCE8511"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 xml:space="preserve">permeated their identities, and they found the courage to change and grow in </w:t>
      </w:r>
      <w:proofErr w:type="gramStart"/>
      <w:r w:rsidRPr="00472D87">
        <w:rPr>
          <w:rFonts w:ascii="Times New Roman" w:eastAsia="Times New Roman" w:hAnsi="Times New Roman" w:cs="Times New Roman"/>
          <w:color w:val="000000"/>
        </w:rPr>
        <w:t>other</w:t>
      </w:r>
      <w:proofErr w:type="gramEnd"/>
    </w:p>
    <w:p w14:paraId="40D3C9F6"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aspects of their lives.</w:t>
      </w:r>
    </w:p>
    <w:p w14:paraId="17F7C965"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 xml:space="preserve">As these examples suggest, it is not only academics and filmmakers who have </w:t>
      </w:r>
      <w:proofErr w:type="gramStart"/>
      <w:r w:rsidRPr="00472D87">
        <w:rPr>
          <w:rFonts w:ascii="Times New Roman" w:eastAsia="Times New Roman" w:hAnsi="Times New Roman" w:cs="Times New Roman"/>
          <w:color w:val="000000"/>
        </w:rPr>
        <w:t>stressed</w:t>
      </w:r>
      <w:proofErr w:type="gramEnd"/>
    </w:p>
    <w:p w14:paraId="17F5F82B"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 xml:space="preserve">how important our work is to our identity. Ordinary folks have said so in their </w:t>
      </w:r>
      <w:proofErr w:type="gramStart"/>
      <w:r w:rsidRPr="00472D87">
        <w:rPr>
          <w:rFonts w:ascii="Times New Roman" w:eastAsia="Times New Roman" w:hAnsi="Times New Roman" w:cs="Times New Roman"/>
          <w:color w:val="000000"/>
        </w:rPr>
        <w:t>own</w:t>
      </w:r>
      <w:proofErr w:type="gramEnd"/>
    </w:p>
    <w:p w14:paraId="523E403E"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words, as Studs Terkel's marvelous oral history of working people confirms. As he</w:t>
      </w:r>
    </w:p>
    <w:p w14:paraId="39337453"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 xml:space="preserve">notes in his introduction: “This book, being about work, is, by its very nature, </w:t>
      </w:r>
      <w:proofErr w:type="gramStart"/>
      <w:r w:rsidRPr="00472D87">
        <w:rPr>
          <w:rFonts w:ascii="Times New Roman" w:eastAsia="Times New Roman" w:hAnsi="Times New Roman" w:cs="Times New Roman"/>
          <w:color w:val="000000"/>
        </w:rPr>
        <w:t>about</w:t>
      </w:r>
      <w:proofErr w:type="gramEnd"/>
    </w:p>
    <w:p w14:paraId="060259EA"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violence--to the spirit as well as to the body</w:t>
      </w:r>
      <w:proofErr w:type="gramStart"/>
      <w:r w:rsidRPr="00472D87">
        <w:rPr>
          <w:rFonts w:ascii="Times New Roman" w:eastAsia="Times New Roman" w:hAnsi="Times New Roman" w:cs="Times New Roman"/>
          <w:color w:val="000000"/>
        </w:rPr>
        <w:t>. . . .</w:t>
      </w:r>
      <w:proofErr w:type="gramEnd"/>
      <w:r w:rsidRPr="00472D87">
        <w:rPr>
          <w:rFonts w:ascii="Times New Roman" w:eastAsia="Times New Roman" w:hAnsi="Times New Roman" w:cs="Times New Roman"/>
          <w:color w:val="000000"/>
        </w:rPr>
        <w:t xml:space="preserve"> It is, above all (or beneath all), </w:t>
      </w:r>
      <w:proofErr w:type="gramStart"/>
      <w:r w:rsidRPr="00472D87">
        <w:rPr>
          <w:rFonts w:ascii="Times New Roman" w:eastAsia="Times New Roman" w:hAnsi="Times New Roman" w:cs="Times New Roman"/>
          <w:color w:val="000000"/>
        </w:rPr>
        <w:t>about</w:t>
      </w:r>
      <w:proofErr w:type="gramEnd"/>
    </w:p>
    <w:p w14:paraId="23401D9B"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 xml:space="preserve">daily humiliations.” Yet, work also provides a foundation for our dreams: “It is </w:t>
      </w:r>
      <w:proofErr w:type="gramStart"/>
      <w:r w:rsidRPr="00472D87">
        <w:rPr>
          <w:rFonts w:ascii="Times New Roman" w:eastAsia="Times New Roman" w:hAnsi="Times New Roman" w:cs="Times New Roman"/>
          <w:color w:val="000000"/>
        </w:rPr>
        <w:t>about</w:t>
      </w:r>
      <w:proofErr w:type="gramEnd"/>
    </w:p>
    <w:p w14:paraId="6DBC949A"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a search, too, for daily meaning as well as daily bread, for recognition as well as cash,</w:t>
      </w:r>
    </w:p>
    <w:p w14:paraId="769DDB37"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for astonishment rather than torpor; in short, for a sort of life rather than a Monday</w:t>
      </w:r>
    </w:p>
    <w:p w14:paraId="20EFD62D"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through Friday sort of dying.”</w:t>
      </w:r>
    </w:p>
    <w:p w14:paraId="2BF8464E"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 xml:space="preserve">For better or worse, the people in Terkel's book--like people everywhere-- testify </w:t>
      </w:r>
      <w:proofErr w:type="gramStart"/>
      <w:r w:rsidRPr="00472D87">
        <w:rPr>
          <w:rFonts w:ascii="Times New Roman" w:eastAsia="Times New Roman" w:hAnsi="Times New Roman" w:cs="Times New Roman"/>
          <w:color w:val="000000"/>
        </w:rPr>
        <w:t>that</w:t>
      </w:r>
      <w:proofErr w:type="gramEnd"/>
    </w:p>
    <w:p w14:paraId="6EADDC86"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 xml:space="preserve">work matters. Whether they feel beaten down by it, bored by it, or inspired by it, </w:t>
      </w:r>
      <w:proofErr w:type="gramStart"/>
      <w:r w:rsidRPr="00472D87">
        <w:rPr>
          <w:rFonts w:ascii="Times New Roman" w:eastAsia="Times New Roman" w:hAnsi="Times New Roman" w:cs="Times New Roman"/>
          <w:color w:val="000000"/>
        </w:rPr>
        <w:t>it</w:t>
      </w:r>
      <w:proofErr w:type="gramEnd"/>
    </w:p>
    <w:p w14:paraId="1EF1F7BE"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lastRenderedPageBreak/>
        <w:t xml:space="preserve">affects who they are profoundly. They ask someone, “Who are </w:t>
      </w:r>
      <w:proofErr w:type="gramStart"/>
      <w:r w:rsidRPr="00472D87">
        <w:rPr>
          <w:rFonts w:ascii="Times New Roman" w:eastAsia="Times New Roman" w:hAnsi="Times New Roman" w:cs="Times New Roman"/>
          <w:color w:val="000000"/>
        </w:rPr>
        <w:t>you?,</w:t>
      </w:r>
      <w:proofErr w:type="gramEnd"/>
      <w:r w:rsidRPr="00472D87">
        <w:rPr>
          <w:rFonts w:ascii="Times New Roman" w:eastAsia="Times New Roman" w:hAnsi="Times New Roman" w:cs="Times New Roman"/>
          <w:color w:val="000000"/>
        </w:rPr>
        <w:t>” and they</w:t>
      </w:r>
    </w:p>
    <w:p w14:paraId="43B9FFA0"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 xml:space="preserve">answer, “I'm an autoworker,” or “a nurse.” Most fundamentally, they define </w:t>
      </w:r>
      <w:proofErr w:type="gramStart"/>
      <w:r w:rsidRPr="00472D87">
        <w:rPr>
          <w:rFonts w:ascii="Times New Roman" w:eastAsia="Times New Roman" w:hAnsi="Times New Roman" w:cs="Times New Roman"/>
          <w:color w:val="000000"/>
        </w:rPr>
        <w:t>ourselves</w:t>
      </w:r>
      <w:proofErr w:type="gramEnd"/>
    </w:p>
    <w:p w14:paraId="51908187"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 xml:space="preserve">in terms of the </w:t>
      </w:r>
      <w:proofErr w:type="gramStart"/>
      <w:r w:rsidRPr="00472D87">
        <w:rPr>
          <w:rFonts w:ascii="Times New Roman" w:eastAsia="Times New Roman" w:hAnsi="Times New Roman" w:cs="Times New Roman"/>
          <w:color w:val="000000"/>
        </w:rPr>
        <w:t>work</w:t>
      </w:r>
      <w:proofErr w:type="gramEnd"/>
      <w:r w:rsidRPr="00472D87">
        <w:rPr>
          <w:rFonts w:ascii="Times New Roman" w:eastAsia="Times New Roman" w:hAnsi="Times New Roman" w:cs="Times New Roman"/>
          <w:color w:val="000000"/>
        </w:rPr>
        <w:t xml:space="preserve"> they do for a living.</w:t>
      </w:r>
    </w:p>
    <w:p w14:paraId="2FC6012B"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w:t>
      </w:r>
    </w:p>
    <w:p w14:paraId="5A27A264" w14:textId="77777777" w:rsidR="00447C7F" w:rsidRPr="00472D87" w:rsidRDefault="00447C7F" w:rsidP="00447C7F">
      <w:pPr>
        <w:spacing w:line="240" w:lineRule="auto"/>
        <w:rPr>
          <w:rFonts w:ascii="Times New Roman" w:eastAsia="Times New Roman" w:hAnsi="Times New Roman" w:cs="Times New Roman"/>
        </w:rPr>
      </w:pPr>
      <w:r w:rsidRPr="00472D87">
        <w:rPr>
          <w:rFonts w:ascii="Times New Roman" w:eastAsia="Times New Roman" w:hAnsi="Times New Roman" w:cs="Times New Roman"/>
          <w:color w:val="000000"/>
        </w:rPr>
        <w:t>Vicki Schultz, Life’s Work, 100 COLUM. L. REV. 1881, 1890 -1892 (2000).</w:t>
      </w:r>
    </w:p>
    <w:p w14:paraId="263EABDB" w14:textId="77777777" w:rsidR="009163D4" w:rsidRPr="00472D87" w:rsidRDefault="009163D4" w:rsidP="009163D4">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4C8F6780" w14:textId="640A0117" w:rsidR="00E51F2A" w:rsidRPr="00472D87" w:rsidRDefault="00E51F2A" w:rsidP="00E51F2A">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LAW</w:t>
      </w:r>
      <w:r w:rsidRPr="00472D87">
        <w:rPr>
          <w:rFonts w:ascii="Times New Roman" w:hAnsi="Times New Roman" w:cs="Times New Roman"/>
        </w:rPr>
        <w:t xml:space="preserve"> </w:t>
      </w:r>
      <w:r w:rsidR="006A5C4C" w:rsidRPr="00472D87">
        <w:rPr>
          <w:rFonts w:ascii="Times New Roman" w:hAnsi="Times New Roman" w:cs="Times New Roman"/>
          <w:b/>
          <w:bCs/>
          <w:color w:val="548DD4" w:themeColor="text2" w:themeTint="99"/>
        </w:rPr>
        <w:t>6936</w:t>
      </w:r>
      <w:r w:rsidR="002B794E" w:rsidRPr="00472D87">
        <w:rPr>
          <w:rFonts w:ascii="Times New Roman" w:hAnsi="Times New Roman" w:cs="Times New Roman"/>
          <w:b/>
          <w:bCs/>
          <w:color w:val="548DD4" w:themeColor="text2" w:themeTint="99"/>
        </w:rPr>
        <w:t>: Seminar: Focused Topics in Employment Discrimination</w:t>
      </w:r>
      <w:r w:rsidRPr="00472D87">
        <w:rPr>
          <w:rFonts w:ascii="Times New Roman" w:hAnsi="Times New Roman" w:cs="Times New Roman"/>
          <w:b/>
          <w:bCs/>
          <w:color w:val="548DD4" w:themeColor="text2" w:themeTint="99"/>
        </w:rPr>
        <w:t xml:space="preserve"> </w:t>
      </w:r>
      <w:r w:rsidRPr="00472D87">
        <w:rPr>
          <w:rFonts w:ascii="Times New Roman" w:hAnsi="Times New Roman" w:cs="Times New Roman"/>
          <w:b/>
          <w:bCs/>
          <w:color w:val="548DD4" w:themeColor="text2" w:themeTint="99"/>
        </w:rPr>
        <w:br/>
        <w:t xml:space="preserve">Professor </w:t>
      </w:r>
      <w:r w:rsidR="00450D73" w:rsidRPr="00472D87">
        <w:rPr>
          <w:rFonts w:ascii="Times New Roman" w:hAnsi="Times New Roman" w:cs="Times New Roman"/>
          <w:b/>
          <w:bCs/>
          <w:color w:val="548DD4" w:themeColor="text2" w:themeTint="99"/>
        </w:rPr>
        <w:t xml:space="preserve">Kerri Stone </w:t>
      </w:r>
      <w:r w:rsidRPr="00472D87">
        <w:rPr>
          <w:rFonts w:ascii="Times New Roman" w:hAnsi="Times New Roman" w:cs="Times New Roman"/>
          <w:b/>
          <w:bCs/>
          <w:color w:val="548DD4" w:themeColor="text2" w:themeTint="99"/>
        </w:rPr>
        <w:br/>
        <w:t>First Week Assignment:</w:t>
      </w:r>
    </w:p>
    <w:p w14:paraId="5F744878"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 xml:space="preserve">Welcome to Focused Topics </w:t>
      </w:r>
      <w:proofErr w:type="gramStart"/>
      <w:r w:rsidRPr="00472D87">
        <w:rPr>
          <w:rFonts w:ascii="Times New Roman" w:hAnsi="Times New Roman" w:cs="Times New Roman"/>
          <w:color w:val="000000"/>
        </w:rPr>
        <w:t>in</w:t>
      </w:r>
      <w:proofErr w:type="gramEnd"/>
      <w:r w:rsidRPr="00472D87">
        <w:rPr>
          <w:rFonts w:ascii="Times New Roman" w:hAnsi="Times New Roman" w:cs="Times New Roman"/>
          <w:color w:val="000000"/>
        </w:rPr>
        <w:t xml:space="preserve"> Employment Discrimination Law.</w:t>
      </w:r>
    </w:p>
    <w:p w14:paraId="0B0D03F5"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0D5D71C0"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Please note that this is a demanding class in which you will be expected to produce a multi-draft 25- page paper. Deadlines will be firm and frequent. Please ensure that you have adequate time this semester to put into this endeavor.</w:t>
      </w:r>
    </w:p>
    <w:p w14:paraId="54E17883"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68D92868"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6DF0106B"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 You will need a basic working knowledge of Employment Discrimination Law to successfully complete this class, so if you have not taken one of the survey courses, you will need to put in extra work at the start of the semester. I will help you by providing foundational material in class and working with you individually, but it will be a fair amount of work to grasp the basics if you have not taken a survey course. Please read the following, which explains the course and gives you your first week’s assignment. Please also make sure that you understand the concept of plagiarism as it will apply to your work in this class. I am looking forward to seeing/meeting all of you. Start thinking about a paper topic if you’d like!</w:t>
      </w:r>
    </w:p>
    <w:p w14:paraId="2DB2D5A1"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40BA4599"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SEMINAR: FOCUSED TOPICS IN EMPLOYMENT DISCRIMINATION LAW</w:t>
      </w:r>
    </w:p>
    <w:p w14:paraId="450CDCB1"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197B518A"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Professor Kerri L. Stone</w:t>
      </w:r>
    </w:p>
    <w:p w14:paraId="2AF3C971"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6583B144"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I. GENERAL INFORMATION</w:t>
      </w:r>
    </w:p>
    <w:p w14:paraId="083466E8"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5D5C86A8"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A. Course Description:</w:t>
      </w:r>
    </w:p>
    <w:p w14:paraId="41A6B399"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3344C2E2"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This seminar will delve, in some depth, into certain precepts in the law of employment discrimination, including types of claims and coverage under federal anti-discrimination statutes, harassment, stereotyping, and accommodation. Specifically, the seminar will examine caselaw and scholarship that informs and animates these concepts and the discourse surrounding them. The seminar will continually revert to the central question of the role of federal antidiscrimination legislation and its comportment with its legislative and societal goals. Questions of liability and whether it attaches in the presence or absence of invidiously discriminatory intent and discriminatory effect will be explored.</w:t>
      </w:r>
    </w:p>
    <w:p w14:paraId="6FF52AD2"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2B78A883"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 xml:space="preserve">Throughout the seminar, we will read very well-researched and well-written articles. We will continually return to the questions of whether jurisprudence comports with legislative goals in the passage of these protective statutes and public/social policy interests, and what should and should not be within the statutes’ </w:t>
      </w:r>
      <w:r w:rsidRPr="00472D87">
        <w:rPr>
          <w:rFonts w:ascii="Times New Roman" w:hAnsi="Times New Roman" w:cs="Times New Roman"/>
          <w:color w:val="000000"/>
        </w:rPr>
        <w:lastRenderedPageBreak/>
        <w:t>prohibitions. We will engage in detailed discussions of the material in class, and you will communicate with me about your research and drafts. Ultimately, through a thoughtful examination of caselaw, scholarship, and theory, you will inform and refine your own opinions on these matters and be able to conduct effective research, synthesize what you find with what you have learned, and articulate sound and thoughtful contributions to these evolving areas of law.</w:t>
      </w:r>
    </w:p>
    <w:p w14:paraId="4EE5648F"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514F99EA"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This course is largely about what I refer to as the “periphery of Title VII.” Title VII of the Civil Rights Act of 1964, the centerpiece of employment discrimination litigation, prohibits discriminatory treatment against individuals with respect to the terms and conditions of their employment when that treatment is “because of” protected class membership. Squarely within this prohibition are acts like firing or demoting someone where it can be shown via a clear demonstration (like a “smoking gun” admission) or even via a logical deduction (like a scenario in which context and circumstances versus more direct evidence make it apparent) that protected class membership was the reason for the decision. Similarly, in sexual harassment cases, the harassment must, among other things, be “because of” the victim’s sex, whether that means that she was propositioned repeatedly or faced with a barrage of disparaging comments that reference her sex. In disparate impact cases, facially neutral policies and practices that confer a disparate or disproportionate impact on a protected class of individuals, are called into question, and will be actionable unless the employer can show that they are business necessities. Even if they are shown to be necessary, the defendant may still need to make the practice less intrusive, if there is a way to do so. The effect of the policy or practice on an individual is said to occur “because of” the individual’s protected class status, even though there is no intentional discrimination at play.</w:t>
      </w:r>
    </w:p>
    <w:p w14:paraId="75D08949"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5C2FA935"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 xml:space="preserve">But what about scenarios that are significantly less clear? The law of Title VII is so relatively new and its jurisprudence so continually (and so slowly) evolving, that learning about and thinking about the next frontiers of discerning and capturing harm that befalls employees “because of” their sex or race or other protected class status, is more than just an exercise in musing. It is a chance to really think about the role that they might </w:t>
      </w:r>
      <w:proofErr w:type="gramStart"/>
      <w:r w:rsidRPr="00472D87">
        <w:rPr>
          <w:rFonts w:ascii="Times New Roman" w:hAnsi="Times New Roman" w:cs="Times New Roman"/>
          <w:color w:val="000000"/>
        </w:rPr>
        <w:t>actually have</w:t>
      </w:r>
      <w:proofErr w:type="gramEnd"/>
      <w:r w:rsidRPr="00472D87">
        <w:rPr>
          <w:rFonts w:ascii="Times New Roman" w:hAnsi="Times New Roman" w:cs="Times New Roman"/>
          <w:color w:val="000000"/>
        </w:rPr>
        <w:t xml:space="preserve"> in advancing or changing the law once they reach practice. On one hand, Title VII, as courts so frequently intone, is not a “civility code,” whereby every slight is actionable. On the other hand, in a world in which social science and psychology inform societal—and judicial—understandings of things like unconscious bias, one should not be so quick to deem a “because of” allegation as too attenuated.</w:t>
      </w:r>
    </w:p>
    <w:p w14:paraId="2B7B417A"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328BBC63"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 xml:space="preserve">Thus, we focus on the “periphery of Title VII”—those scenarios, cases, and doctrines that press and challenge the contours of the statute and the domain of that and whom it regulates. We talk about behaviors and issues that traverse the spectrum between that which is clearly covered by Title VII and that which is clearly outside its reach. So, for example, the Supreme Court has held that Title VII is violated when a woman is not selected for a promotion </w:t>
      </w:r>
      <w:proofErr w:type="gramStart"/>
      <w:r w:rsidRPr="00472D87">
        <w:rPr>
          <w:rFonts w:ascii="Times New Roman" w:hAnsi="Times New Roman" w:cs="Times New Roman"/>
          <w:color w:val="000000"/>
        </w:rPr>
        <w:t>as a result of</w:t>
      </w:r>
      <w:proofErr w:type="gramEnd"/>
      <w:r w:rsidRPr="00472D87">
        <w:rPr>
          <w:rFonts w:ascii="Times New Roman" w:hAnsi="Times New Roman" w:cs="Times New Roman"/>
          <w:color w:val="000000"/>
        </w:rPr>
        <w:t xml:space="preserve"> having been deemed by a decision maker as “too manly” in her appearance and affect to conform to the stereotype of a feminine, beautiful, polite, and deferential woman. But does that mean that subsequently, a woman who is not hired because she lacks a “Midwestern girl look” has a viable cause of action? What about a gay man who is harassed for being too effeminate and not conforming to the stereotype of a typical heterosexual male? Indeed, courts have varied in their responses to these and other related questions. To take another example, sexual harassment consisting of sexual overtures made toward a victim or of pejorative language directed at a victim that references her sex and is said to be “because of sex” and actionable. But workplace bullying that is “neutral” and evenly meted out, is wholly lawful, as is a certain amount of general vulgarity. What, however, about “gendered bullying,” whereby the standard for actionable harassment is clearly not met, although a woman is made to feel alienated or diminished in the workplace because of her sex, nonetheless? What about a situation in which a victim is forced to continually observe the harassment of another woman, but is not directly harassed, herself?</w:t>
      </w:r>
    </w:p>
    <w:p w14:paraId="35C6FE5A"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2E189B1D"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lastRenderedPageBreak/>
        <w:t>These issues are timely, interesting, and important. I look forward to discussing them with you.</w:t>
      </w:r>
    </w:p>
    <w:p w14:paraId="010367E7"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7AB5BD84"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B. Evaluation:</w:t>
      </w:r>
    </w:p>
    <w:p w14:paraId="29345E6D"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59174926"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***Three things that you MUST know before you take this class.</w:t>
      </w:r>
    </w:p>
    <w:p w14:paraId="6D5E1091"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4CAE7BBE"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 xml:space="preserve">1. This is a writing course, and I take great pleasure in working closely with students on their research and writing. I will happily answer any questions and address any concerns that you have during the semester, both during my regularly scheduled office hours and by appointment. However, I consider plagiarism to be among the most serious offenses that a law student can commit, and I will treat it as such immediately upon encountering it in a draft or in a final paper. In this class, with no exceptions, every instance of plagiarism will be dealt with as required. Plagiarism is the use of the exact words or phrasing of another (any other, including but not limited to a scholar, a judge, or another student) without showing quotations and citing the source. Plagiarism is also the use of the idea of another without proper attribution/citing to the source. See generally Debbie Papay-Carder, Note, Plagiarism in Legal Scholarship, 15 U. TOL. L. REV. 233 (1983); Jaime S. </w:t>
      </w:r>
      <w:proofErr w:type="spellStart"/>
      <w:r w:rsidRPr="00472D87">
        <w:rPr>
          <w:rFonts w:ascii="Times New Roman" w:hAnsi="Times New Roman" w:cs="Times New Roman"/>
          <w:color w:val="000000"/>
        </w:rPr>
        <w:t>Dursht</w:t>
      </w:r>
      <w:proofErr w:type="spellEnd"/>
      <w:r w:rsidRPr="00472D87">
        <w:rPr>
          <w:rFonts w:ascii="Times New Roman" w:hAnsi="Times New Roman" w:cs="Times New Roman"/>
          <w:color w:val="000000"/>
        </w:rPr>
        <w:t xml:space="preserve">, Judicial Plagiarism: It May Be Fair Use But Is It </w:t>
      </w:r>
      <w:proofErr w:type="gramStart"/>
      <w:r w:rsidRPr="00472D87">
        <w:rPr>
          <w:rFonts w:ascii="Times New Roman" w:hAnsi="Times New Roman" w:cs="Times New Roman"/>
          <w:color w:val="000000"/>
        </w:rPr>
        <w:t>Ethical?,</w:t>
      </w:r>
      <w:proofErr w:type="gramEnd"/>
      <w:r w:rsidRPr="00472D87">
        <w:rPr>
          <w:rFonts w:ascii="Times New Roman" w:hAnsi="Times New Roman" w:cs="Times New Roman"/>
          <w:color w:val="000000"/>
        </w:rPr>
        <w:t xml:space="preserve"> 18 CARDOZO L. REV. 1253 (1996). I highly recommend that you review these articles to avoid any confusion as to what is and what is not plagiarism. Again, I am always on hand to consult about these matters as well, and I anticipate that there will be no problems in this area.</w:t>
      </w:r>
    </w:p>
    <w:p w14:paraId="5CCE059C"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66BA067D"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2. Good and thorough class preparation is essential to doing well in this class. I expect that each student, irrespective of what he or she is writing about, will have read for and attend each class. After your final grade has been calculated, I may raise or lower it by one grade (e.g., from B to B+, or B+ to B). I am much more apt to do this in a seminar like this one than I would be in a regular class because of the small size and discussion-based nature of the class. Students who evince consistent and thoughtful preparation may have their grades increased, and students who evince a failure to do the required reading may have their grades decreased, irrespective of how often they participate in the discussion. Facility with this material and background knowledge in this area cannot be faked.</w:t>
      </w:r>
    </w:p>
    <w:p w14:paraId="0997DAEE"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21B6970F"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Please keep in mind that I as a teacher, look forward to acknowledging preparation and meaningful participation and attentiveness to class discussions by making these things operate to enhance students’ grades.</w:t>
      </w:r>
    </w:p>
    <w:p w14:paraId="74CDCF92"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16A10BED"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3. You are required to attend at least 85% of scheduled class hours</w:t>
      </w:r>
      <w:proofErr w:type="gramStart"/>
      <w:r w:rsidRPr="00472D87">
        <w:rPr>
          <w:rFonts w:ascii="Times New Roman" w:hAnsi="Times New Roman" w:cs="Times New Roman"/>
          <w:color w:val="000000"/>
        </w:rPr>
        <w:t>. .</w:t>
      </w:r>
      <w:proofErr w:type="gramEnd"/>
      <w:r w:rsidRPr="00472D87">
        <w:rPr>
          <w:rFonts w:ascii="Times New Roman" w:hAnsi="Times New Roman" w:cs="Times New Roman"/>
          <w:color w:val="000000"/>
        </w:rPr>
        <w:t xml:space="preserve"> Attendance in this class is governed by Section 501 of the Academic Policies and Regulations of the College of Law; please read this section very carefully. Please note that you should not inform me of a planned absence UNLESS Section 501 requires you to do so. Please follow ALL instructions in Section 501, should you wish to invoke it in any manner.</w:t>
      </w:r>
    </w:p>
    <w:p w14:paraId="3B534E8D"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05F94DB2"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48264A4E"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Your performance in this seminar will be primarily based on the completion of a substantial research paper and the formal presentation of your research findings to the class. You will also be required to engage in consistent class participation. Please see a more specific description of these evaluative criteria below.</w:t>
      </w:r>
    </w:p>
    <w:p w14:paraId="7FFD655A"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372637CA"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 xml:space="preserve">1. Research Paper (70%): You will be required to prepare a comprehensive research paper on a topic of your choosing. The paper must be an approximately </w:t>
      </w:r>
      <w:proofErr w:type="gramStart"/>
      <w:r w:rsidRPr="00472D87">
        <w:rPr>
          <w:rFonts w:ascii="Times New Roman" w:hAnsi="Times New Roman" w:cs="Times New Roman"/>
          <w:color w:val="000000"/>
        </w:rPr>
        <w:t>25 page</w:t>
      </w:r>
      <w:proofErr w:type="gramEnd"/>
      <w:r w:rsidRPr="00472D87">
        <w:rPr>
          <w:rFonts w:ascii="Times New Roman" w:hAnsi="Times New Roman" w:cs="Times New Roman"/>
          <w:color w:val="000000"/>
        </w:rPr>
        <w:t xml:space="preserve"> double spaced word processed pages, inclusive of footnotes, written in times new roman 12-point font, with pages consecutively numbered at the bottom, fully-justified, and with one inch margins on all sides. It must include thorough research outside of class materials.</w:t>
      </w:r>
    </w:p>
    <w:p w14:paraId="5037113B"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6B9CDDE5"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lastRenderedPageBreak/>
        <w:t>You will be required to adhere to the attached research timetable.</w:t>
      </w:r>
    </w:p>
    <w:p w14:paraId="7BF995BF"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30F2AE75"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2. Presentation/Interactive Participation in others’ Presentations (30%): You will be required to develop a 15-minute presentation on your research topic. There will then be a 10-minute question/answer and feedback session following your presentation. This presentation will educate the class as to the more nuanced aspects of topics that it has already studied and hone others’ perspectives on and reactions to your view and work. By presenting your research topic, you will also receive feedback from the class, which should assist you in polishing your final written product.</w:t>
      </w:r>
    </w:p>
    <w:p w14:paraId="691B91E6"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61B904C3"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Presentations are meant to provoke questions and comments from other students so that students may collaborate on their work by exchanging helpful questions and thoughtful feedback. Your grade will thus also incorporate an evaluation of your performance as an attentive and helpful audience member during others’ presentations.</w:t>
      </w:r>
    </w:p>
    <w:p w14:paraId="11F88F60"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07A103E2"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Once you have selected your paper topics, I will assign you a presentation date.</w:t>
      </w:r>
    </w:p>
    <w:p w14:paraId="471EBCCF"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013E2486"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480BDB8E"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WEEK 1 READING:</w:t>
      </w:r>
    </w:p>
    <w:p w14:paraId="09F2BD3E"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4052AC9E"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 </w:t>
      </w:r>
      <w:r w:rsidRPr="000F63EC">
        <w:rPr>
          <w:rFonts w:ascii="Times New Roman" w:hAnsi="Times New Roman" w:cs="Times New Roman"/>
          <w:color w:val="000000"/>
          <w:lang w:val="es-US"/>
        </w:rPr>
        <w:t xml:space="preserve">Ricci v. </w:t>
      </w:r>
      <w:proofErr w:type="spellStart"/>
      <w:r w:rsidRPr="000F63EC">
        <w:rPr>
          <w:rFonts w:ascii="Times New Roman" w:hAnsi="Times New Roman" w:cs="Times New Roman"/>
          <w:color w:val="000000"/>
          <w:lang w:val="es-US"/>
        </w:rPr>
        <w:t>DeStefano</w:t>
      </w:r>
      <w:proofErr w:type="spellEnd"/>
      <w:r w:rsidRPr="000F63EC">
        <w:rPr>
          <w:rFonts w:ascii="Times New Roman" w:hAnsi="Times New Roman" w:cs="Times New Roman"/>
          <w:color w:val="000000"/>
          <w:lang w:val="es-US"/>
        </w:rPr>
        <w:t xml:space="preserve">, 557 U.S. 557 (2009). </w:t>
      </w:r>
      <w:r w:rsidRPr="00472D87">
        <w:rPr>
          <w:rFonts w:ascii="Times New Roman" w:hAnsi="Times New Roman" w:cs="Times New Roman"/>
          <w:color w:val="000000"/>
        </w:rPr>
        <w:t xml:space="preserve">· Sandra F. </w:t>
      </w:r>
      <w:proofErr w:type="spellStart"/>
      <w:r w:rsidRPr="00472D87">
        <w:rPr>
          <w:rFonts w:ascii="Times New Roman" w:hAnsi="Times New Roman" w:cs="Times New Roman"/>
          <w:color w:val="000000"/>
        </w:rPr>
        <w:t>Sperino</w:t>
      </w:r>
      <w:proofErr w:type="spellEnd"/>
      <w:r w:rsidRPr="00472D87">
        <w:rPr>
          <w:rFonts w:ascii="Times New Roman" w:hAnsi="Times New Roman" w:cs="Times New Roman"/>
          <w:color w:val="000000"/>
        </w:rPr>
        <w:t xml:space="preserve">, Into the Weeds: Modern Discrimination Law, 95 NOTRE DAME L. REV. 1077 (2020). · Charles A. Sullivan, Making Too Much of Too </w:t>
      </w:r>
      <w:proofErr w:type="gramStart"/>
      <w:r w:rsidRPr="00472D87">
        <w:rPr>
          <w:rFonts w:ascii="Times New Roman" w:hAnsi="Times New Roman" w:cs="Times New Roman"/>
          <w:color w:val="000000"/>
        </w:rPr>
        <w:t>Little?:</w:t>
      </w:r>
      <w:proofErr w:type="gramEnd"/>
      <w:r w:rsidRPr="00472D87">
        <w:rPr>
          <w:rFonts w:ascii="Times New Roman" w:hAnsi="Times New Roman" w:cs="Times New Roman"/>
          <w:color w:val="000000"/>
        </w:rPr>
        <w:t xml:space="preserve"> Why "Motivating Factor" Liability Did Not Revolutionize Title VII, 62 ARIZ. L. REV. 357 (2020).</w:t>
      </w:r>
    </w:p>
    <w:p w14:paraId="3EB512F9"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43A5B1AC"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PAPER TOPICS</w:t>
      </w:r>
    </w:p>
    <w:p w14:paraId="469DFDCF"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361EBE60"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 xml:space="preserve">Your paper is required to be a research paper that touches upon a topic we discuss in class and incorporates outside research. I am happy to be of assistance to you as you choose a topic. You are welcome to tackle subjects that have been written about before, </w:t>
      </w:r>
      <w:proofErr w:type="gramStart"/>
      <w:r w:rsidRPr="00472D87">
        <w:rPr>
          <w:rFonts w:ascii="Times New Roman" w:hAnsi="Times New Roman" w:cs="Times New Roman"/>
          <w:color w:val="000000"/>
        </w:rPr>
        <w:t>as long as</w:t>
      </w:r>
      <w:proofErr w:type="gramEnd"/>
      <w:r w:rsidRPr="00472D87">
        <w:rPr>
          <w:rFonts w:ascii="Times New Roman" w:hAnsi="Times New Roman" w:cs="Times New Roman"/>
          <w:color w:val="000000"/>
        </w:rPr>
        <w:t xml:space="preserve"> your perspective and research is fresh and original, and you provide citation/attribution wherever it is needed. You are responsible for knowing what’s out there. You should scan the syllabus and course description for issues of interest to you and do some preliminary research on caselaw and scholarship that will aid you. You are welcome to write a case comment on a specific case that you find or examine and weigh in on a circuit split or an issue of first impression.</w:t>
      </w:r>
    </w:p>
    <w:p w14:paraId="547A29FD"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6DA9A2D4"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Tips for picking a topic:</w:t>
      </w:r>
    </w:p>
    <w:p w14:paraId="1FD889A4"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51251E56"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 Think about topics and issues that you already care about or have an interest in.</w:t>
      </w:r>
    </w:p>
    <w:p w14:paraId="1809A734"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45604730"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 Do a thorough search of what’s out there; you don’t want to write something that’s already been written! Don’t be discouraged if you hit dead ends. This process takes time.</w:t>
      </w:r>
    </w:p>
    <w:p w14:paraId="1997D95A"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717A0E29"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 Look at the assigned readings. Comb the footnotes of articles and look for citing references and histories in the cases. Read some of the unassigned notes in the textbook; there are hundreds of unwritten articles in there!</w:t>
      </w:r>
    </w:p>
    <w:p w14:paraId="727E2B22"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6D49BB73"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 xml:space="preserve">∙ Stay on top of current events. What legislation is being passed right under our feet? What cases are being heard soon that are of interest to you? Read the oral argument transcripts and press coverage of popular cases. Can you develop a </w:t>
      </w:r>
      <w:proofErr w:type="gramStart"/>
      <w:r w:rsidRPr="00472D87">
        <w:rPr>
          <w:rFonts w:ascii="Times New Roman" w:hAnsi="Times New Roman" w:cs="Times New Roman"/>
          <w:color w:val="000000"/>
        </w:rPr>
        <w:t>theory</w:t>
      </w:r>
      <w:proofErr w:type="gramEnd"/>
      <w:r w:rsidRPr="00472D87">
        <w:rPr>
          <w:rFonts w:ascii="Times New Roman" w:hAnsi="Times New Roman" w:cs="Times New Roman"/>
          <w:color w:val="000000"/>
        </w:rPr>
        <w:t xml:space="preserve"> or an argument better than the attorneys did? Can you take an issue in a different direction or view it through a different lens?</w:t>
      </w:r>
    </w:p>
    <w:p w14:paraId="40A90D9C"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307BE3A1"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lastRenderedPageBreak/>
        <w:t xml:space="preserve">∙ If you’re still stuck, play around on Westlaw or Lexis. Type in search terms that interest </w:t>
      </w:r>
      <w:proofErr w:type="gramStart"/>
      <w:r w:rsidRPr="00472D87">
        <w:rPr>
          <w:rFonts w:ascii="Times New Roman" w:hAnsi="Times New Roman" w:cs="Times New Roman"/>
          <w:color w:val="000000"/>
        </w:rPr>
        <w:t>you, and</w:t>
      </w:r>
      <w:proofErr w:type="gramEnd"/>
      <w:r w:rsidRPr="00472D87">
        <w:rPr>
          <w:rFonts w:ascii="Times New Roman" w:hAnsi="Times New Roman" w:cs="Times New Roman"/>
          <w:color w:val="000000"/>
        </w:rPr>
        <w:t xml:space="preserve"> see where they take you. Hop from cases to articles to statutes. Read footnotes and cited sources. See where those take you. Track your “research trail.” Your topic is at the end of it.</w:t>
      </w:r>
    </w:p>
    <w:p w14:paraId="1BD855AE"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555BC4E8"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WRITING THE RESEARCH PAPER: SOURCES</w:t>
      </w:r>
    </w:p>
    <w:p w14:paraId="3C9DEA2C"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112D776C"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1) Heather Meeker, Stalking the Golden Topic: A Guide to Locating and Selecting Topics for Legal Research Papers, 1996 Utah L. Rev. 917.</w:t>
      </w:r>
    </w:p>
    <w:p w14:paraId="184B311F"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17A81F4C"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2) Eugene Volokh, Writing a Student Article, 48 J. Legal Educ. 247 (1998)</w:t>
      </w:r>
    </w:p>
    <w:p w14:paraId="27C56075"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5A1224AC"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 xml:space="preserve">3) </w:t>
      </w:r>
      <w:hyperlink r:id="rId28" w:history="1">
        <w:r w:rsidRPr="00472D87">
          <w:rPr>
            <w:rStyle w:val="Hyperlink"/>
            <w:rFonts w:ascii="Times New Roman" w:hAnsi="Times New Roman" w:cs="Times New Roman"/>
          </w:rPr>
          <w:t>http://www.ll.georgetown.edu/guides/seminar_papers.cfm</w:t>
        </w:r>
      </w:hyperlink>
    </w:p>
    <w:p w14:paraId="0515AEDC"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rPr>
        <w:t> </w:t>
      </w:r>
    </w:p>
    <w:p w14:paraId="2BE1CF44" w14:textId="77777777" w:rsidR="00ED5977" w:rsidRPr="00472D87" w:rsidRDefault="00ED5977" w:rsidP="00ED5977">
      <w:pPr>
        <w:pStyle w:val="xxmsonormal0"/>
        <w:rPr>
          <w:rFonts w:ascii="Times New Roman" w:hAnsi="Times New Roman" w:cs="Times New Roman"/>
        </w:rPr>
      </w:pPr>
      <w:r w:rsidRPr="00472D87">
        <w:rPr>
          <w:rFonts w:ascii="Times New Roman" w:hAnsi="Times New Roman" w:cs="Times New Roman"/>
          <w:color w:val="000000"/>
        </w:rPr>
        <w:t>I look forward to working with all of you this semester.</w:t>
      </w:r>
    </w:p>
    <w:p w14:paraId="10D93707" w14:textId="77777777" w:rsidR="00ED5977" w:rsidRPr="00472D87" w:rsidRDefault="00ED5977" w:rsidP="00ED5977">
      <w:pPr>
        <w:pStyle w:val="xxmsonormal0"/>
        <w:spacing w:after="240"/>
        <w:rPr>
          <w:rFonts w:ascii="Times New Roman" w:hAnsi="Times New Roman" w:cs="Times New Roman"/>
        </w:rPr>
      </w:pPr>
      <w:r w:rsidRPr="00472D87">
        <w:rPr>
          <w:rFonts w:ascii="Times New Roman" w:hAnsi="Times New Roman" w:cs="Times New Roman"/>
        </w:rPr>
        <w:t> </w:t>
      </w:r>
    </w:p>
    <w:p w14:paraId="700ADE36" w14:textId="77777777" w:rsidR="009936B8" w:rsidRPr="00472D87" w:rsidRDefault="009936B8" w:rsidP="009936B8">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0FED53C9" w14:textId="250CC515" w:rsidR="000979EA" w:rsidRPr="00472D87" w:rsidRDefault="000979EA" w:rsidP="000979EA">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LA</w:t>
      </w:r>
      <w:r w:rsidR="00AC6C00" w:rsidRPr="00472D87">
        <w:rPr>
          <w:rFonts w:ascii="Times New Roman" w:hAnsi="Times New Roman" w:cs="Times New Roman"/>
          <w:b/>
          <w:bCs/>
          <w:color w:val="548DD4" w:themeColor="text2" w:themeTint="99"/>
        </w:rPr>
        <w:t>W 6363</w:t>
      </w:r>
      <w:r w:rsidRPr="00472D87">
        <w:rPr>
          <w:rFonts w:ascii="Times New Roman" w:hAnsi="Times New Roman" w:cs="Times New Roman"/>
          <w:b/>
          <w:bCs/>
          <w:color w:val="548DD4" w:themeColor="text2" w:themeTint="99"/>
        </w:rPr>
        <w:t xml:space="preserve">: </w:t>
      </w:r>
      <w:r w:rsidR="008C5497" w:rsidRPr="00472D87">
        <w:rPr>
          <w:rFonts w:ascii="Times New Roman" w:hAnsi="Times New Roman" w:cs="Times New Roman"/>
          <w:b/>
          <w:bCs/>
          <w:color w:val="548DD4" w:themeColor="text2" w:themeTint="99"/>
        </w:rPr>
        <w:t>Trial Advocacy</w:t>
      </w:r>
      <w:r w:rsidR="00AC6C00" w:rsidRPr="00472D87">
        <w:rPr>
          <w:rFonts w:ascii="Times New Roman" w:hAnsi="Times New Roman" w:cs="Times New Roman"/>
          <w:b/>
          <w:bCs/>
          <w:color w:val="548DD4" w:themeColor="text2" w:themeTint="99"/>
        </w:rPr>
        <w:t xml:space="preserve"> (all sections)</w:t>
      </w:r>
      <w:r w:rsidRPr="00472D87">
        <w:rPr>
          <w:rFonts w:ascii="Times New Roman" w:hAnsi="Times New Roman" w:cs="Times New Roman"/>
          <w:b/>
          <w:bCs/>
          <w:color w:val="548DD4" w:themeColor="text2" w:themeTint="99"/>
        </w:rPr>
        <w:br/>
        <w:t xml:space="preserve">Professor </w:t>
      </w:r>
      <w:r w:rsidR="009C2B18" w:rsidRPr="00472D87">
        <w:rPr>
          <w:rFonts w:ascii="Times New Roman" w:hAnsi="Times New Roman" w:cs="Times New Roman"/>
          <w:b/>
          <w:bCs/>
          <w:color w:val="548DD4" w:themeColor="text2" w:themeTint="99"/>
        </w:rPr>
        <w:t>H. Scott Fingerhut</w:t>
      </w:r>
      <w:r w:rsidRPr="00472D87">
        <w:rPr>
          <w:rFonts w:ascii="Times New Roman" w:hAnsi="Times New Roman" w:cs="Times New Roman"/>
          <w:b/>
          <w:bCs/>
          <w:color w:val="548DD4" w:themeColor="text2" w:themeTint="99"/>
        </w:rPr>
        <w:br/>
        <w:t>First Week Assignment:</w:t>
      </w:r>
    </w:p>
    <w:p w14:paraId="6FEBCFE0" w14:textId="105DFB0A" w:rsidR="004D14E5" w:rsidRPr="00472D87" w:rsidRDefault="004D14E5" w:rsidP="004D14E5">
      <w:pPr>
        <w:pStyle w:val="NormalWeb"/>
        <w:rPr>
          <w:rFonts w:ascii="Times New Roman" w:hAnsi="Times New Roman" w:cs="Times New Roman"/>
          <w:sz w:val="22"/>
          <w:szCs w:val="22"/>
        </w:rPr>
      </w:pPr>
      <w:r w:rsidRPr="00472D87">
        <w:rPr>
          <w:rFonts w:ascii="Times New Roman" w:hAnsi="Times New Roman" w:cs="Times New Roman"/>
          <w:color w:val="000000"/>
          <w:sz w:val="22"/>
          <w:szCs w:val="22"/>
          <w:u w:val="single"/>
          <w:shd w:val="clear" w:color="auto" w:fill="FFFF00"/>
        </w:rPr>
        <w:t>Trial Advocacy</w:t>
      </w:r>
    </w:p>
    <w:p w14:paraId="4492ADF3" w14:textId="77777777" w:rsidR="004D14E5" w:rsidRPr="00472D87" w:rsidRDefault="004D14E5" w:rsidP="004D14E5">
      <w:pPr>
        <w:pStyle w:val="NormalWeb"/>
        <w:rPr>
          <w:rFonts w:ascii="Times New Roman" w:hAnsi="Times New Roman" w:cs="Times New Roman"/>
          <w:sz w:val="22"/>
          <w:szCs w:val="22"/>
        </w:rPr>
      </w:pPr>
      <w:r w:rsidRPr="00472D87">
        <w:rPr>
          <w:rFonts w:ascii="Times New Roman" w:hAnsi="Times New Roman" w:cs="Times New Roman"/>
          <w:color w:val="000000"/>
          <w:sz w:val="22"/>
          <w:szCs w:val="22"/>
        </w:rPr>
        <w:t>Welcome to TRIAL ADVOCACY -- to the most extraordinary experience you will have in law school.</w:t>
      </w:r>
    </w:p>
    <w:p w14:paraId="7F901DF7" w14:textId="77777777" w:rsidR="004D14E5" w:rsidRPr="00472D87" w:rsidRDefault="004D14E5" w:rsidP="004D14E5">
      <w:pPr>
        <w:pStyle w:val="elementtoproof"/>
        <w:rPr>
          <w:rFonts w:ascii="Times New Roman" w:hAnsi="Times New Roman" w:cs="Times New Roman"/>
        </w:rPr>
      </w:pPr>
      <w:r w:rsidRPr="00472D87">
        <w:rPr>
          <w:rFonts w:ascii="Times New Roman" w:hAnsi="Times New Roman" w:cs="Times New Roman"/>
          <w:color w:val="000000"/>
          <w:shd w:val="clear" w:color="auto" w:fill="FFFF00"/>
        </w:rPr>
        <w:t>Monday, Tuesday, and Wednesday, January 8-10, 2024 (FIRST PRACTICE SECTIONS)</w:t>
      </w:r>
    </w:p>
    <w:p w14:paraId="174C965F" w14:textId="7D484B0B" w:rsidR="004D14E5" w:rsidRPr="00472D87" w:rsidRDefault="004D14E5" w:rsidP="004D14E5">
      <w:pPr>
        <w:pStyle w:val="NormalWeb"/>
        <w:rPr>
          <w:rFonts w:ascii="Times New Roman" w:hAnsi="Times New Roman" w:cs="Times New Roman"/>
          <w:sz w:val="22"/>
          <w:szCs w:val="22"/>
        </w:rPr>
      </w:pPr>
      <w:r w:rsidRPr="00472D87">
        <w:rPr>
          <w:rFonts w:ascii="Times New Roman" w:hAnsi="Times New Roman" w:cs="Times New Roman"/>
          <w:color w:val="000000"/>
          <w:sz w:val="22"/>
          <w:szCs w:val="22"/>
        </w:rPr>
        <w:t> Students will be given an “Introduction to the Courtroom” by their practice section coach.</w:t>
      </w:r>
    </w:p>
    <w:p w14:paraId="32F678DA" w14:textId="5B44AED6" w:rsidR="004D14E5" w:rsidRPr="00472D87" w:rsidRDefault="004D14E5" w:rsidP="004D14E5">
      <w:pPr>
        <w:pStyle w:val="NormalWeb"/>
        <w:rPr>
          <w:rFonts w:ascii="Times New Roman" w:hAnsi="Times New Roman" w:cs="Times New Roman"/>
          <w:sz w:val="22"/>
          <w:szCs w:val="22"/>
        </w:rPr>
      </w:pPr>
      <w:r w:rsidRPr="00472D87">
        <w:rPr>
          <w:rFonts w:ascii="Times New Roman" w:hAnsi="Times New Roman" w:cs="Times New Roman"/>
          <w:color w:val="000000"/>
          <w:sz w:val="22"/>
          <w:szCs w:val="22"/>
        </w:rPr>
        <w:t> No advance preparation is required.</w:t>
      </w:r>
    </w:p>
    <w:p w14:paraId="139462F7" w14:textId="77777777" w:rsidR="004D14E5" w:rsidRPr="00472D87" w:rsidRDefault="004D14E5" w:rsidP="004D14E5">
      <w:pPr>
        <w:pStyle w:val="NormalWeb"/>
        <w:rPr>
          <w:rFonts w:ascii="Times New Roman" w:hAnsi="Times New Roman" w:cs="Times New Roman"/>
          <w:sz w:val="22"/>
          <w:szCs w:val="22"/>
        </w:rPr>
      </w:pPr>
      <w:r w:rsidRPr="00472D87">
        <w:rPr>
          <w:rFonts w:ascii="Times New Roman" w:hAnsi="Times New Roman" w:cs="Times New Roman"/>
          <w:color w:val="000000"/>
          <w:sz w:val="22"/>
          <w:szCs w:val="22"/>
        </w:rPr>
        <w:t> All materials will be provided to you before class (by email).</w:t>
      </w:r>
    </w:p>
    <w:p w14:paraId="34F84485" w14:textId="6748CE80" w:rsidR="004D14E5" w:rsidRPr="00472D87" w:rsidRDefault="004D14E5" w:rsidP="004D14E5">
      <w:pPr>
        <w:pStyle w:val="NormalWeb"/>
        <w:rPr>
          <w:rFonts w:ascii="Times New Roman" w:hAnsi="Times New Roman" w:cs="Times New Roman"/>
          <w:sz w:val="22"/>
          <w:szCs w:val="22"/>
        </w:rPr>
      </w:pPr>
      <w:r w:rsidRPr="00472D87">
        <w:rPr>
          <w:rFonts w:ascii="Times New Roman" w:hAnsi="Times New Roman" w:cs="Times New Roman"/>
          <w:color w:val="000000"/>
          <w:sz w:val="22"/>
          <w:szCs w:val="22"/>
        </w:rPr>
        <w:t xml:space="preserve">Dress for this and all future practice sessions is </w:t>
      </w:r>
      <w:r w:rsidRPr="00472D87">
        <w:rPr>
          <w:rFonts w:ascii="Times New Roman" w:hAnsi="Times New Roman" w:cs="Times New Roman"/>
          <w:color w:val="000000"/>
          <w:sz w:val="22"/>
          <w:szCs w:val="22"/>
          <w:u w:val="single"/>
        </w:rPr>
        <w:t>APPROPRIATE COURTROOM ATTIRE</w:t>
      </w:r>
      <w:r w:rsidRPr="00472D87">
        <w:rPr>
          <w:rFonts w:ascii="Times New Roman" w:hAnsi="Times New Roman" w:cs="Times New Roman"/>
          <w:color w:val="000000"/>
          <w:sz w:val="22"/>
          <w:szCs w:val="22"/>
        </w:rPr>
        <w:t xml:space="preserve">.  Examples are </w:t>
      </w:r>
      <w:hyperlink r:id="rId29" w:tgtFrame="loopstyle_link" w:tooltip="https://lirp.cdn-website.com/29c3241a/dms3rep/multi/opt/lawyers-1920w.jpg" w:history="1">
        <w:r w:rsidRPr="00472D87">
          <w:rPr>
            <w:rStyle w:val="Hyperlink"/>
            <w:rFonts w:ascii="Times New Roman" w:hAnsi="Times New Roman" w:cs="Times New Roman"/>
            <w:color w:val="000000"/>
            <w:sz w:val="22"/>
            <w:szCs w:val="22"/>
          </w:rPr>
          <w:t>here</w:t>
        </w:r>
      </w:hyperlink>
      <w:r w:rsidRPr="00472D87">
        <w:rPr>
          <w:rFonts w:ascii="Times New Roman" w:hAnsi="Times New Roman" w:cs="Times New Roman"/>
          <w:color w:val="000000"/>
          <w:sz w:val="22"/>
          <w:szCs w:val="22"/>
        </w:rPr>
        <w:t xml:space="preserve">, </w:t>
      </w:r>
      <w:hyperlink r:id="rId30" w:tgtFrame="loopstyle_link" w:tooltip="https://i.guim.co.uk/img/media/a26a484b3723a9c1d1c1135480055f6e12fac16b/0_112_5700_3420/master/5700.jpg?width=620&amp;quality=85&amp;dpr=1&amp;s=none" w:history="1">
        <w:r w:rsidRPr="00472D87">
          <w:rPr>
            <w:rStyle w:val="Hyperlink"/>
            <w:rFonts w:ascii="Times New Roman" w:hAnsi="Times New Roman" w:cs="Times New Roman"/>
            <w:color w:val="000000"/>
            <w:sz w:val="22"/>
            <w:szCs w:val="22"/>
          </w:rPr>
          <w:t>here</w:t>
        </w:r>
      </w:hyperlink>
      <w:r w:rsidRPr="00472D87">
        <w:rPr>
          <w:rFonts w:ascii="Times New Roman" w:hAnsi="Times New Roman" w:cs="Times New Roman"/>
          <w:color w:val="000000"/>
          <w:sz w:val="22"/>
          <w:szCs w:val="22"/>
        </w:rPr>
        <w:t xml:space="preserve">, </w:t>
      </w:r>
      <w:hyperlink r:id="rId31" w:tgtFrame="loopstyle_link" w:tooltip="http://www.classicghana.com/wp-content/uploads/2020/05/law-graduates-students.jpg" w:history="1">
        <w:r w:rsidRPr="00472D87">
          <w:rPr>
            <w:rStyle w:val="Hyperlink"/>
            <w:rFonts w:ascii="Times New Roman" w:hAnsi="Times New Roman" w:cs="Times New Roman"/>
            <w:color w:val="000000"/>
            <w:sz w:val="22"/>
            <w:szCs w:val="22"/>
          </w:rPr>
          <w:t>here</w:t>
        </w:r>
      </w:hyperlink>
      <w:r w:rsidRPr="00472D87">
        <w:rPr>
          <w:rFonts w:ascii="Times New Roman" w:hAnsi="Times New Roman" w:cs="Times New Roman"/>
          <w:color w:val="000000"/>
          <w:sz w:val="22"/>
          <w:szCs w:val="22"/>
        </w:rPr>
        <w:t xml:space="preserve">, </w:t>
      </w:r>
      <w:hyperlink r:id="rId32" w:tooltip="https://law.fiu.edu/wp-content/uploads/sites/2/2023/04/Estrella_1-500x367.jpg" w:history="1">
        <w:r w:rsidRPr="00472D87">
          <w:rPr>
            <w:rStyle w:val="Hyperlink"/>
            <w:rFonts w:ascii="Times New Roman" w:hAnsi="Times New Roman" w:cs="Times New Roman"/>
            <w:color w:val="000000"/>
            <w:sz w:val="22"/>
            <w:szCs w:val="22"/>
          </w:rPr>
          <w:t>here</w:t>
        </w:r>
      </w:hyperlink>
      <w:r w:rsidRPr="00472D87">
        <w:rPr>
          <w:rFonts w:ascii="Times New Roman" w:hAnsi="Times New Roman" w:cs="Times New Roman"/>
          <w:color w:val="000000"/>
          <w:sz w:val="22"/>
          <w:szCs w:val="22"/>
        </w:rPr>
        <w:t xml:space="preserve">, </w:t>
      </w:r>
      <w:hyperlink r:id="rId33" w:tooltip="https://law.fiu.edu/wp-content/uploads/sites/2/2017/07/Georgetown-Champions-2.jpg" w:history="1">
        <w:r w:rsidRPr="00472D87">
          <w:rPr>
            <w:rStyle w:val="Hyperlink"/>
            <w:rFonts w:ascii="Times New Roman" w:hAnsi="Times New Roman" w:cs="Times New Roman"/>
            <w:color w:val="000000"/>
            <w:sz w:val="22"/>
            <w:szCs w:val="22"/>
          </w:rPr>
          <w:t>here</w:t>
        </w:r>
      </w:hyperlink>
      <w:r w:rsidRPr="00472D87">
        <w:rPr>
          <w:rFonts w:ascii="Times New Roman" w:hAnsi="Times New Roman" w:cs="Times New Roman"/>
          <w:color w:val="000000"/>
          <w:sz w:val="22"/>
          <w:szCs w:val="22"/>
        </w:rPr>
        <w:t xml:space="preserve">, </w:t>
      </w:r>
      <w:hyperlink r:id="rId34" w:tooltip="https://law.fiu.edu/wp-content/uploads/sites/2/2019/02/national-trial-cometition-19.png" w:history="1">
        <w:r w:rsidRPr="00472D87">
          <w:rPr>
            <w:rStyle w:val="Hyperlink"/>
            <w:rFonts w:ascii="Times New Roman" w:hAnsi="Times New Roman" w:cs="Times New Roman"/>
            <w:color w:val="000000"/>
            <w:sz w:val="22"/>
            <w:szCs w:val="22"/>
          </w:rPr>
          <w:t>here</w:t>
        </w:r>
      </w:hyperlink>
      <w:r w:rsidRPr="00472D87">
        <w:rPr>
          <w:rFonts w:ascii="Times New Roman" w:hAnsi="Times New Roman" w:cs="Times New Roman"/>
          <w:color w:val="000000"/>
          <w:sz w:val="22"/>
          <w:szCs w:val="22"/>
        </w:rPr>
        <w:t xml:space="preserve">, </w:t>
      </w:r>
      <w:hyperlink r:id="rId35" w:tooltip="https://www.sfltimes.com/wp-content/uploads/2016/10/page0000009_high.jpg-32.jpg?x63062" w:history="1">
        <w:r w:rsidRPr="00472D87">
          <w:rPr>
            <w:rStyle w:val="Hyperlink"/>
            <w:rFonts w:ascii="Times New Roman" w:hAnsi="Times New Roman" w:cs="Times New Roman"/>
            <w:color w:val="000000"/>
            <w:sz w:val="22"/>
            <w:szCs w:val="22"/>
          </w:rPr>
          <w:t>here</w:t>
        </w:r>
      </w:hyperlink>
      <w:r w:rsidRPr="00472D87">
        <w:rPr>
          <w:rFonts w:ascii="Times New Roman" w:hAnsi="Times New Roman" w:cs="Times New Roman"/>
          <w:color w:val="000000"/>
          <w:sz w:val="22"/>
          <w:szCs w:val="22"/>
        </w:rPr>
        <w:t xml:space="preserve">, </w:t>
      </w:r>
      <w:hyperlink r:id="rId36" w:tooltip="https://law.fiu.edu/wp-content/uploads/sites/2/2022/01/Bedell_newsfeed_2022-1.png" w:history="1">
        <w:r w:rsidRPr="00472D87">
          <w:rPr>
            <w:rStyle w:val="Hyperlink"/>
            <w:rFonts w:ascii="Times New Roman" w:hAnsi="Times New Roman" w:cs="Times New Roman"/>
            <w:color w:val="000000"/>
            <w:sz w:val="22"/>
            <w:szCs w:val="22"/>
          </w:rPr>
          <w:t>here</w:t>
        </w:r>
      </w:hyperlink>
      <w:r w:rsidRPr="00472D87">
        <w:rPr>
          <w:rFonts w:ascii="Times New Roman" w:hAnsi="Times New Roman" w:cs="Times New Roman"/>
          <w:color w:val="000000"/>
          <w:sz w:val="22"/>
          <w:szCs w:val="22"/>
        </w:rPr>
        <w:t xml:space="preserve">, and </w:t>
      </w:r>
      <w:hyperlink r:id="rId37" w:tooltip="https://law.fiu.edu/wp-content/uploads/sites/2/2018/09/fiu-law-trial-team-mock-trial-champions-2018.jpg" w:history="1">
        <w:r w:rsidRPr="00472D87">
          <w:rPr>
            <w:rStyle w:val="Hyperlink"/>
            <w:rFonts w:ascii="Times New Roman" w:hAnsi="Times New Roman" w:cs="Times New Roman"/>
            <w:color w:val="000000"/>
            <w:sz w:val="22"/>
            <w:szCs w:val="22"/>
            <w:shd w:val="clear" w:color="auto" w:fill="FFFFFF"/>
          </w:rPr>
          <w:t>here</w:t>
        </w:r>
      </w:hyperlink>
      <w:r w:rsidRPr="00472D87">
        <w:rPr>
          <w:rFonts w:ascii="Times New Roman" w:hAnsi="Times New Roman" w:cs="Times New Roman"/>
          <w:color w:val="000000"/>
          <w:sz w:val="22"/>
          <w:szCs w:val="22"/>
          <w:shd w:val="clear" w:color="auto" w:fill="FFFFFF"/>
        </w:rPr>
        <w:t xml:space="preserve">.  </w:t>
      </w:r>
      <w:r w:rsidRPr="00472D87">
        <w:rPr>
          <w:rFonts w:ascii="Times New Roman" w:hAnsi="Times New Roman" w:cs="Times New Roman"/>
          <w:color w:val="000000"/>
          <w:sz w:val="22"/>
          <w:szCs w:val="22"/>
        </w:rPr>
        <w:t xml:space="preserve">If students have any questions about what "appropriate courtroom attire" means, or need assistance to obtain appropriate attire, please email me promptly (at </w:t>
      </w:r>
      <w:hyperlink r:id="rId38" w:tgtFrame="loopstyle_link" w:history="1">
        <w:r w:rsidRPr="00472D87">
          <w:rPr>
            <w:rStyle w:val="Hyperlink"/>
            <w:rFonts w:ascii="Times New Roman" w:hAnsi="Times New Roman" w:cs="Times New Roman"/>
            <w:color w:val="000000"/>
            <w:sz w:val="22"/>
            <w:szCs w:val="22"/>
          </w:rPr>
          <w:t>fingerhut@fiu.edu</w:t>
        </w:r>
      </w:hyperlink>
      <w:r w:rsidRPr="00472D87">
        <w:rPr>
          <w:rFonts w:ascii="Times New Roman" w:hAnsi="Times New Roman" w:cs="Times New Roman"/>
          <w:color w:val="000000"/>
          <w:sz w:val="22"/>
          <w:szCs w:val="22"/>
        </w:rPr>
        <w:t>).</w:t>
      </w:r>
    </w:p>
    <w:p w14:paraId="72D6B5C1" w14:textId="77777777" w:rsidR="004D14E5" w:rsidRPr="00472D87" w:rsidRDefault="004D14E5" w:rsidP="004D14E5">
      <w:pPr>
        <w:pStyle w:val="NormalWeb"/>
        <w:rPr>
          <w:rFonts w:ascii="Times New Roman" w:hAnsi="Times New Roman" w:cs="Times New Roman"/>
          <w:sz w:val="22"/>
          <w:szCs w:val="22"/>
        </w:rPr>
      </w:pPr>
      <w:r w:rsidRPr="00472D87">
        <w:rPr>
          <w:rFonts w:ascii="Times New Roman" w:hAnsi="Times New Roman" w:cs="Times New Roman"/>
          <w:color w:val="000000"/>
          <w:sz w:val="22"/>
          <w:szCs w:val="22"/>
          <w:u w:val="single"/>
        </w:rPr>
        <w:t>Note</w:t>
      </w:r>
      <w:r w:rsidRPr="00472D87">
        <w:rPr>
          <w:rFonts w:ascii="Times New Roman" w:hAnsi="Times New Roman" w:cs="Times New Roman"/>
          <w:color w:val="000000"/>
          <w:sz w:val="22"/>
          <w:szCs w:val="22"/>
        </w:rPr>
        <w:t xml:space="preserve">: Unless expressly permitted by me, Trial Ad practice sessions, like class lecture, are </w:t>
      </w:r>
      <w:r w:rsidRPr="00472D87">
        <w:rPr>
          <w:rFonts w:ascii="Times New Roman" w:hAnsi="Times New Roman" w:cs="Times New Roman"/>
          <w:i/>
          <w:iCs/>
          <w:color w:val="000000"/>
          <w:sz w:val="22"/>
          <w:szCs w:val="22"/>
          <w:u w:val="single"/>
        </w:rPr>
        <w:t>No Laptop</w:t>
      </w:r>
      <w:r w:rsidRPr="00472D87">
        <w:rPr>
          <w:rFonts w:ascii="Times New Roman" w:hAnsi="Times New Roman" w:cs="Times New Roman"/>
          <w:color w:val="000000"/>
          <w:sz w:val="22"/>
          <w:szCs w:val="22"/>
        </w:rPr>
        <w:t> learning environments. </w:t>
      </w:r>
    </w:p>
    <w:p w14:paraId="0049DB13" w14:textId="2F680F1A" w:rsidR="004D14E5" w:rsidRPr="00472D87" w:rsidRDefault="004D14E5" w:rsidP="004D14E5">
      <w:pPr>
        <w:pStyle w:val="NormalWeb"/>
        <w:rPr>
          <w:rFonts w:ascii="Times New Roman" w:hAnsi="Times New Roman" w:cs="Times New Roman"/>
          <w:sz w:val="22"/>
          <w:szCs w:val="22"/>
        </w:rPr>
      </w:pPr>
      <w:r w:rsidRPr="00472D87">
        <w:rPr>
          <w:rFonts w:ascii="Times New Roman" w:hAnsi="Times New Roman" w:cs="Times New Roman"/>
          <w:color w:val="000000"/>
          <w:sz w:val="22"/>
          <w:szCs w:val="22"/>
          <w:shd w:val="clear" w:color="auto" w:fill="FFFF00"/>
        </w:rPr>
        <w:t>Thursday, January 11, 2024 (FIRST LECTURE)</w:t>
      </w:r>
    </w:p>
    <w:p w14:paraId="66854F45" w14:textId="2550C2FE" w:rsidR="004D14E5" w:rsidRPr="00472D87" w:rsidRDefault="004D14E5" w:rsidP="004D14E5">
      <w:pPr>
        <w:pStyle w:val="elementtoproof"/>
        <w:rPr>
          <w:rFonts w:ascii="Times New Roman" w:hAnsi="Times New Roman" w:cs="Times New Roman"/>
          <w:color w:val="000000"/>
        </w:rPr>
      </w:pPr>
      <w:r w:rsidRPr="00472D87">
        <w:rPr>
          <w:rFonts w:ascii="Times New Roman" w:hAnsi="Times New Roman" w:cs="Times New Roman"/>
          <w:color w:val="000000"/>
        </w:rPr>
        <w:t xml:space="preserve">ALL STUDENTS must come to class prepared to </w:t>
      </w:r>
      <w:r w:rsidRPr="00472D87">
        <w:rPr>
          <w:rFonts w:ascii="Times New Roman" w:hAnsi="Times New Roman" w:cs="Times New Roman"/>
          <w:color w:val="000000"/>
          <w:u w:val="single"/>
        </w:rPr>
        <w:t>STAND AND DELIVER</w:t>
      </w:r>
      <w:r w:rsidRPr="00472D87">
        <w:rPr>
          <w:rFonts w:ascii="Times New Roman" w:hAnsi="Times New Roman" w:cs="Times New Roman"/>
          <w:color w:val="000000"/>
        </w:rPr>
        <w:t> (WITHOUT NOTES) a personal favorite/meaningful passage (from any song, movie, poem, book,</w:t>
      </w:r>
      <w:r w:rsidRPr="00472D87">
        <w:rPr>
          <w:rFonts w:ascii="Times New Roman" w:hAnsi="Times New Roman" w:cs="Times New Roman"/>
          <w:i/>
          <w:iCs/>
          <w:color w:val="000000"/>
        </w:rPr>
        <w:t> etc.</w:t>
      </w:r>
      <w:r w:rsidRPr="00472D87">
        <w:rPr>
          <w:rFonts w:ascii="Times New Roman" w:hAnsi="Times New Roman" w:cs="Times New Roman"/>
          <w:color w:val="000000"/>
        </w:rPr>
        <w:t xml:space="preserve">) </w:t>
      </w:r>
      <w:proofErr w:type="gramStart"/>
      <w:r w:rsidRPr="00472D87">
        <w:rPr>
          <w:rFonts w:ascii="Times New Roman" w:hAnsi="Times New Roman" w:cs="Times New Roman"/>
          <w:color w:val="000000"/>
        </w:rPr>
        <w:t>and also</w:t>
      </w:r>
      <w:proofErr w:type="gramEnd"/>
      <w:r w:rsidRPr="00472D87">
        <w:rPr>
          <w:rFonts w:ascii="Times New Roman" w:hAnsi="Times New Roman" w:cs="Times New Roman"/>
          <w:color w:val="000000"/>
        </w:rPr>
        <w:t xml:space="preserve"> be prepared to explain its personal significance.  </w:t>
      </w:r>
      <w:r w:rsidRPr="00472D87">
        <w:rPr>
          <w:rFonts w:ascii="Times New Roman" w:hAnsi="Times New Roman" w:cs="Times New Roman"/>
          <w:i/>
          <w:iCs/>
          <w:color w:val="000000"/>
          <w:u w:val="single"/>
        </w:rPr>
        <w:t>The passage you select MUST approximate 10 seconds long</w:t>
      </w:r>
      <w:r w:rsidRPr="00472D87">
        <w:rPr>
          <w:rFonts w:ascii="Times New Roman" w:hAnsi="Times New Roman" w:cs="Times New Roman"/>
          <w:color w:val="000000"/>
        </w:rPr>
        <w:t>.</w:t>
      </w:r>
    </w:p>
    <w:p w14:paraId="2F821CAC" w14:textId="77777777" w:rsidR="004D14E5" w:rsidRPr="00472D87" w:rsidRDefault="004D14E5" w:rsidP="004D14E5">
      <w:pPr>
        <w:pStyle w:val="elementtoproof"/>
        <w:rPr>
          <w:rFonts w:ascii="Times New Roman" w:hAnsi="Times New Roman" w:cs="Times New Roman"/>
        </w:rPr>
      </w:pPr>
    </w:p>
    <w:p w14:paraId="4012FD6F" w14:textId="5FB4B40A" w:rsidR="004D14E5" w:rsidRPr="00472D87" w:rsidRDefault="004D14E5" w:rsidP="004D14E5">
      <w:pPr>
        <w:pStyle w:val="elementtoproof"/>
        <w:rPr>
          <w:rFonts w:ascii="Times New Roman" w:hAnsi="Times New Roman" w:cs="Times New Roman"/>
          <w:color w:val="000000"/>
        </w:rPr>
      </w:pPr>
      <w:r w:rsidRPr="00472D87">
        <w:rPr>
          <w:rFonts w:ascii="Times New Roman" w:hAnsi="Times New Roman" w:cs="Times New Roman"/>
          <w:color w:val="000000"/>
        </w:rPr>
        <w:lastRenderedPageBreak/>
        <w:t xml:space="preserve">To serve as your TRIAL NOTEBOOK for the semester, students MUST have with them in class a letter- or legal-sized EXPANDING FILE POCKET (your preference; I recommend legal-sized, 5 1/4" expansion or larger, sample </w:t>
      </w:r>
      <w:hyperlink r:id="rId39" w:tooltip="https://www.grainger.com/product/PENDAFLEX-Expandable-File-Folder-1-Pockets-23K648?opr=PDPRRDSP&amp;analytics=dsrrItems_23K766" w:history="1">
        <w:r w:rsidRPr="00472D87">
          <w:rPr>
            <w:rStyle w:val="Hyperlink"/>
            <w:rFonts w:ascii="Times New Roman" w:hAnsi="Times New Roman" w:cs="Times New Roman"/>
            <w:color w:val="000000"/>
          </w:rPr>
          <w:t>here</w:t>
        </w:r>
      </w:hyperlink>
      <w:r w:rsidRPr="00472D87">
        <w:rPr>
          <w:rFonts w:ascii="Times New Roman" w:hAnsi="Times New Roman" w:cs="Times New Roman"/>
          <w:color w:val="000000"/>
        </w:rPr>
        <w:t xml:space="preserve">), with to-be-labeled manila file folders (I recommend letter-sized interior folders, sample </w:t>
      </w:r>
      <w:hyperlink r:id="rId40" w:tgtFrame="loopstyle_link" w:tooltip="https://www.officedepot.com/a/products/1397656/Office-Depot-Brand-Heavyweight-Manila-File/" w:history="1">
        <w:r w:rsidRPr="00472D87">
          <w:rPr>
            <w:rStyle w:val="Hyperlink"/>
            <w:rFonts w:ascii="Times New Roman" w:hAnsi="Times New Roman" w:cs="Times New Roman"/>
            <w:color w:val="000000"/>
          </w:rPr>
          <w:t>here</w:t>
        </w:r>
      </w:hyperlink>
      <w:r w:rsidRPr="00472D87">
        <w:rPr>
          <w:rFonts w:ascii="Times New Roman" w:hAnsi="Times New Roman" w:cs="Times New Roman"/>
          <w:color w:val="000000"/>
        </w:rPr>
        <w:t>).  Prepare to amass roughly an 18-24" stack of materials this term.</w:t>
      </w:r>
    </w:p>
    <w:p w14:paraId="6DC314EC" w14:textId="77777777" w:rsidR="004D14E5" w:rsidRPr="00472D87" w:rsidRDefault="004D14E5" w:rsidP="004D14E5">
      <w:pPr>
        <w:pStyle w:val="elementtoproof"/>
        <w:rPr>
          <w:rFonts w:ascii="Times New Roman" w:hAnsi="Times New Roman" w:cs="Times New Roman"/>
        </w:rPr>
      </w:pPr>
    </w:p>
    <w:p w14:paraId="6C728776" w14:textId="5A07F3D7" w:rsidR="004D14E5" w:rsidRPr="00472D87" w:rsidRDefault="004D14E5" w:rsidP="004D14E5">
      <w:pPr>
        <w:pStyle w:val="elementtoproof"/>
        <w:rPr>
          <w:rFonts w:ascii="Times New Roman" w:hAnsi="Times New Roman" w:cs="Times New Roman"/>
          <w:color w:val="000000"/>
        </w:rPr>
      </w:pPr>
      <w:r w:rsidRPr="00472D87">
        <w:rPr>
          <w:rFonts w:ascii="Times New Roman" w:hAnsi="Times New Roman" w:cs="Times New Roman"/>
          <w:color w:val="000000"/>
        </w:rPr>
        <w:t xml:space="preserve">From our primary course text, </w:t>
      </w:r>
      <w:hyperlink r:id="rId41" w:tgtFrame="loopstyle_link" w:tooltip="https://www.westacademic.com/Roses-Fundamental-Trial-Advocacy-3rd-Edition-9781634598286" w:history="1">
        <w:r w:rsidRPr="00472D87">
          <w:rPr>
            <w:rStyle w:val="Hyperlink"/>
            <w:rFonts w:ascii="Times New Roman" w:hAnsi="Times New Roman" w:cs="Times New Roman"/>
            <w:i/>
            <w:iCs/>
            <w:color w:val="000000"/>
          </w:rPr>
          <w:t>Fundamental Trial Advocacy</w:t>
        </w:r>
      </w:hyperlink>
      <w:r w:rsidRPr="00472D87">
        <w:rPr>
          <w:rFonts w:ascii="Times New Roman" w:hAnsi="Times New Roman" w:cs="Times New Roman"/>
          <w:color w:val="000000"/>
        </w:rPr>
        <w:t> (Third Edition), please read CHAPTER 1 (“The Best Way to Learn Advocacy”) and CHAPTER 2 (“Lawyers, Judges, &amp; Juries”).  </w:t>
      </w:r>
    </w:p>
    <w:p w14:paraId="0650B260" w14:textId="77777777" w:rsidR="004D14E5" w:rsidRPr="00472D87" w:rsidRDefault="004D14E5" w:rsidP="004D14E5">
      <w:pPr>
        <w:pStyle w:val="elementtoproof"/>
        <w:rPr>
          <w:rFonts w:ascii="Times New Roman" w:hAnsi="Times New Roman" w:cs="Times New Roman"/>
        </w:rPr>
      </w:pPr>
    </w:p>
    <w:p w14:paraId="6D92AFA2" w14:textId="4F7AA9B5" w:rsidR="004D14E5" w:rsidRPr="00472D87" w:rsidRDefault="004D14E5" w:rsidP="004D14E5">
      <w:pPr>
        <w:pStyle w:val="elementtoproof"/>
        <w:rPr>
          <w:rFonts w:ascii="Times New Roman" w:hAnsi="Times New Roman" w:cs="Times New Roman"/>
        </w:rPr>
      </w:pPr>
      <w:r w:rsidRPr="00472D87">
        <w:rPr>
          <w:rFonts w:ascii="Times New Roman" w:hAnsi="Times New Roman" w:cs="Times New Roman"/>
          <w:color w:val="000000"/>
        </w:rPr>
        <w:t xml:space="preserve">Note: You </w:t>
      </w:r>
      <w:r w:rsidRPr="00472D87">
        <w:rPr>
          <w:rFonts w:ascii="Times New Roman" w:hAnsi="Times New Roman" w:cs="Times New Roman"/>
          <w:color w:val="000000"/>
          <w:u w:val="single"/>
        </w:rPr>
        <w:t>may</w:t>
      </w:r>
      <w:r w:rsidRPr="00472D87">
        <w:rPr>
          <w:rFonts w:ascii="Times New Roman" w:hAnsi="Times New Roman" w:cs="Times New Roman"/>
          <w:color w:val="000000"/>
        </w:rPr>
        <w:t xml:space="preserve"> purchase an </w:t>
      </w:r>
      <w:r w:rsidRPr="00472D87">
        <w:rPr>
          <w:rFonts w:ascii="Times New Roman" w:hAnsi="Times New Roman" w:cs="Times New Roman"/>
          <w:color w:val="000000"/>
          <w:u w:val="single"/>
        </w:rPr>
        <w:t>e-copy</w:t>
      </w:r>
      <w:r w:rsidRPr="00472D87">
        <w:rPr>
          <w:rFonts w:ascii="Times New Roman" w:hAnsi="Times New Roman" w:cs="Times New Roman"/>
          <w:color w:val="000000"/>
        </w:rPr>
        <w:t> of this course text if you prefer.</w:t>
      </w:r>
    </w:p>
    <w:p w14:paraId="2F68BC4F" w14:textId="77777777" w:rsidR="004D14E5" w:rsidRPr="00472D87" w:rsidRDefault="004D14E5" w:rsidP="004D14E5">
      <w:pPr>
        <w:pStyle w:val="NormalWeb"/>
        <w:rPr>
          <w:rFonts w:ascii="Times New Roman" w:hAnsi="Times New Roman" w:cs="Times New Roman"/>
          <w:sz w:val="22"/>
          <w:szCs w:val="22"/>
        </w:rPr>
      </w:pPr>
      <w:r w:rsidRPr="00472D87">
        <w:rPr>
          <w:rFonts w:ascii="Times New Roman" w:hAnsi="Times New Roman" w:cs="Times New Roman"/>
          <w:color w:val="000000"/>
          <w:sz w:val="22"/>
          <w:szCs w:val="22"/>
        </w:rPr>
        <w:t xml:space="preserve">From our secondary course text, </w:t>
      </w:r>
      <w:hyperlink r:id="rId42" w:tgtFrame="loopstyle_link" w:tooltip="https://store.legal.thomsonreuters.com/law-products/Treatises/Florida-Trial-Objections-6th/p/106622643" w:history="1">
        <w:r w:rsidRPr="00472D87">
          <w:rPr>
            <w:rStyle w:val="Hyperlink"/>
            <w:rFonts w:ascii="Times New Roman" w:hAnsi="Times New Roman" w:cs="Times New Roman"/>
            <w:i/>
            <w:iCs/>
            <w:color w:val="000000"/>
            <w:sz w:val="22"/>
            <w:szCs w:val="22"/>
          </w:rPr>
          <w:t>Florida Trial Objections</w:t>
        </w:r>
      </w:hyperlink>
      <w:r w:rsidRPr="00472D87">
        <w:rPr>
          <w:rFonts w:ascii="Times New Roman" w:hAnsi="Times New Roman" w:cs="Times New Roman"/>
          <w:i/>
          <w:iCs/>
          <w:color w:val="000000"/>
          <w:sz w:val="22"/>
          <w:szCs w:val="22"/>
        </w:rPr>
        <w:t> </w:t>
      </w:r>
      <w:r w:rsidRPr="00472D87">
        <w:rPr>
          <w:rFonts w:ascii="Times New Roman" w:hAnsi="Times New Roman" w:cs="Times New Roman"/>
          <w:color w:val="000000"/>
          <w:sz w:val="22"/>
          <w:szCs w:val="22"/>
        </w:rPr>
        <w:t>(Sixth Edition),</w:t>
      </w:r>
      <w:r w:rsidRPr="00472D87">
        <w:rPr>
          <w:rFonts w:ascii="Times New Roman" w:hAnsi="Times New Roman" w:cs="Times New Roman"/>
          <w:i/>
          <w:iCs/>
          <w:color w:val="000000"/>
          <w:sz w:val="22"/>
          <w:szCs w:val="22"/>
        </w:rPr>
        <w:t> </w:t>
      </w:r>
      <w:r w:rsidRPr="00472D87">
        <w:rPr>
          <w:rFonts w:ascii="Times New Roman" w:hAnsi="Times New Roman" w:cs="Times New Roman"/>
          <w:color w:val="000000"/>
          <w:sz w:val="22"/>
          <w:szCs w:val="22"/>
        </w:rPr>
        <w:t xml:space="preserve">and also from </w:t>
      </w:r>
      <w:r w:rsidRPr="00472D87">
        <w:rPr>
          <w:rFonts w:ascii="Times New Roman" w:hAnsi="Times New Roman" w:cs="Times New Roman"/>
          <w:i/>
          <w:iCs/>
          <w:color w:val="000000"/>
          <w:sz w:val="22"/>
          <w:szCs w:val="22"/>
        </w:rPr>
        <w:t>Online Sunshine</w:t>
      </w:r>
      <w:r w:rsidRPr="00472D87">
        <w:rPr>
          <w:rFonts w:ascii="Times New Roman" w:hAnsi="Times New Roman" w:cs="Times New Roman"/>
          <w:color w:val="000000"/>
          <w:sz w:val="22"/>
          <w:szCs w:val="22"/>
        </w:rPr>
        <w:t xml:space="preserve">, located </w:t>
      </w:r>
      <w:hyperlink r:id="rId43" w:tgtFrame="loopstyle_link" w:tooltip="http://www.leg.state.fl.us/statutes/index.cfm?App_mode=Display_Statute&amp;URL=0000-0099/0090/0090ContentsIndex.html" w:history="1">
        <w:r w:rsidRPr="00472D87">
          <w:rPr>
            <w:rStyle w:val="Hyperlink"/>
            <w:rFonts w:ascii="Times New Roman" w:hAnsi="Times New Roman" w:cs="Times New Roman"/>
            <w:color w:val="000000"/>
            <w:sz w:val="22"/>
            <w:szCs w:val="22"/>
          </w:rPr>
          <w:t>here</w:t>
        </w:r>
      </w:hyperlink>
      <w:r w:rsidRPr="00472D87">
        <w:rPr>
          <w:rFonts w:ascii="Times New Roman" w:hAnsi="Times New Roman" w:cs="Times New Roman"/>
          <w:i/>
          <w:iCs/>
          <w:color w:val="000000"/>
          <w:sz w:val="22"/>
          <w:szCs w:val="22"/>
        </w:rPr>
        <w:t xml:space="preserve">, </w:t>
      </w:r>
      <w:r w:rsidRPr="00472D87">
        <w:rPr>
          <w:rFonts w:ascii="Times New Roman" w:hAnsi="Times New Roman" w:cs="Times New Roman"/>
          <w:color w:val="000000"/>
          <w:sz w:val="22"/>
          <w:szCs w:val="22"/>
        </w:rPr>
        <w:t xml:space="preserve">please read up on and be prepared to discuss the concepts of RELEVANCE and UNFAIR PREJUDICE, </w:t>
      </w:r>
      <w:r w:rsidRPr="00472D87">
        <w:rPr>
          <w:rFonts w:ascii="Times New Roman" w:hAnsi="Times New Roman" w:cs="Times New Roman"/>
          <w:i/>
          <w:iCs/>
          <w:color w:val="000000"/>
          <w:sz w:val="22"/>
          <w:szCs w:val="22"/>
        </w:rPr>
        <w:t>et al</w:t>
      </w:r>
      <w:r w:rsidRPr="00472D87">
        <w:rPr>
          <w:rFonts w:ascii="Times New Roman" w:hAnsi="Times New Roman" w:cs="Times New Roman"/>
          <w:color w:val="000000"/>
          <w:sz w:val="22"/>
          <w:szCs w:val="22"/>
        </w:rPr>
        <w:t xml:space="preserve">., as provided under the relevant pages (in </w:t>
      </w:r>
      <w:r w:rsidRPr="00472D87">
        <w:rPr>
          <w:rFonts w:ascii="Times New Roman" w:hAnsi="Times New Roman" w:cs="Times New Roman"/>
          <w:i/>
          <w:iCs/>
          <w:color w:val="000000"/>
          <w:sz w:val="22"/>
          <w:szCs w:val="22"/>
        </w:rPr>
        <w:t>Florida Trial Objections</w:t>
      </w:r>
      <w:r w:rsidRPr="00472D87">
        <w:rPr>
          <w:rFonts w:ascii="Times New Roman" w:hAnsi="Times New Roman" w:cs="Times New Roman"/>
          <w:color w:val="000000"/>
          <w:sz w:val="22"/>
          <w:szCs w:val="22"/>
        </w:rPr>
        <w:t xml:space="preserve">) and </w:t>
      </w:r>
      <w:r w:rsidRPr="00472D87">
        <w:rPr>
          <w:rFonts w:ascii="Times New Roman" w:hAnsi="Times New Roman" w:cs="Times New Roman"/>
          <w:i/>
          <w:iCs/>
          <w:color w:val="000000"/>
          <w:sz w:val="22"/>
          <w:szCs w:val="22"/>
        </w:rPr>
        <w:t>links</w:t>
      </w:r>
      <w:r w:rsidRPr="00472D87">
        <w:rPr>
          <w:rFonts w:ascii="Times New Roman" w:hAnsi="Times New Roman" w:cs="Times New Roman"/>
          <w:color w:val="000000"/>
          <w:sz w:val="22"/>
          <w:szCs w:val="22"/>
        </w:rPr>
        <w:t xml:space="preserve"> (at Online Sunshine) covering Fla. Evid. Code ss. </w:t>
      </w:r>
      <w:r w:rsidRPr="00472D87">
        <w:rPr>
          <w:rFonts w:ascii="Times New Roman" w:hAnsi="Times New Roman" w:cs="Times New Roman"/>
          <w:i/>
          <w:iCs/>
          <w:color w:val="000000"/>
          <w:sz w:val="22"/>
          <w:szCs w:val="22"/>
          <w:u w:val="single"/>
        </w:rPr>
        <w:t>90.401</w:t>
      </w:r>
      <w:r w:rsidRPr="00472D87">
        <w:rPr>
          <w:rFonts w:ascii="Times New Roman" w:hAnsi="Times New Roman" w:cs="Times New Roman"/>
          <w:color w:val="000000"/>
          <w:sz w:val="22"/>
          <w:szCs w:val="22"/>
        </w:rPr>
        <w:t xml:space="preserve">, </w:t>
      </w:r>
      <w:r w:rsidRPr="00472D87">
        <w:rPr>
          <w:rFonts w:ascii="Times New Roman" w:hAnsi="Times New Roman" w:cs="Times New Roman"/>
          <w:i/>
          <w:iCs/>
          <w:color w:val="000000"/>
          <w:sz w:val="22"/>
          <w:szCs w:val="22"/>
          <w:u w:val="single"/>
        </w:rPr>
        <w:t>90.402</w:t>
      </w:r>
      <w:r w:rsidRPr="00472D87">
        <w:rPr>
          <w:rFonts w:ascii="Times New Roman" w:hAnsi="Times New Roman" w:cs="Times New Roman"/>
          <w:color w:val="000000"/>
          <w:sz w:val="22"/>
          <w:szCs w:val="22"/>
        </w:rPr>
        <w:t xml:space="preserve">, and </w:t>
      </w:r>
      <w:r w:rsidRPr="00472D87">
        <w:rPr>
          <w:rFonts w:ascii="Times New Roman" w:hAnsi="Times New Roman" w:cs="Times New Roman"/>
          <w:i/>
          <w:iCs/>
          <w:color w:val="000000"/>
          <w:sz w:val="22"/>
          <w:szCs w:val="22"/>
          <w:u w:val="single"/>
        </w:rPr>
        <w:t>90.403</w:t>
      </w:r>
      <w:r w:rsidRPr="00472D87">
        <w:rPr>
          <w:rFonts w:ascii="Times New Roman" w:hAnsi="Times New Roman" w:cs="Times New Roman"/>
          <w:color w:val="000000"/>
          <w:sz w:val="22"/>
          <w:szCs w:val="22"/>
        </w:rPr>
        <w:t>.  </w:t>
      </w:r>
    </w:p>
    <w:p w14:paraId="25B27C06" w14:textId="77777777" w:rsidR="008C5497" w:rsidRPr="00472D87" w:rsidRDefault="004D14E5" w:rsidP="004D14E5">
      <w:pPr>
        <w:pStyle w:val="NormalWeb"/>
        <w:rPr>
          <w:rFonts w:ascii="Times New Roman" w:hAnsi="Times New Roman" w:cs="Times New Roman"/>
          <w:color w:val="000000"/>
          <w:sz w:val="22"/>
          <w:szCs w:val="22"/>
        </w:rPr>
      </w:pPr>
      <w:r w:rsidRPr="00472D87">
        <w:rPr>
          <w:rFonts w:ascii="Times New Roman" w:hAnsi="Times New Roman" w:cs="Times New Roman"/>
          <w:color w:val="000000"/>
          <w:sz w:val="22"/>
          <w:szCs w:val="22"/>
        </w:rPr>
        <w:t xml:space="preserve">Note: You </w:t>
      </w:r>
      <w:r w:rsidRPr="00472D87">
        <w:rPr>
          <w:rFonts w:ascii="Times New Roman" w:hAnsi="Times New Roman" w:cs="Times New Roman"/>
          <w:color w:val="000000"/>
          <w:sz w:val="22"/>
          <w:szCs w:val="22"/>
          <w:u w:val="single"/>
        </w:rPr>
        <w:t>must</w:t>
      </w:r>
      <w:r w:rsidRPr="00472D87">
        <w:rPr>
          <w:rFonts w:ascii="Times New Roman" w:hAnsi="Times New Roman" w:cs="Times New Roman"/>
          <w:color w:val="000000"/>
          <w:sz w:val="22"/>
          <w:szCs w:val="22"/>
        </w:rPr>
        <w:t xml:space="preserve"> purchase a </w:t>
      </w:r>
      <w:r w:rsidRPr="00472D87">
        <w:rPr>
          <w:rFonts w:ascii="Times New Roman" w:hAnsi="Times New Roman" w:cs="Times New Roman"/>
          <w:color w:val="000000"/>
          <w:sz w:val="22"/>
          <w:szCs w:val="22"/>
          <w:u w:val="single"/>
        </w:rPr>
        <w:t>hard copy</w:t>
      </w:r>
      <w:r w:rsidRPr="00472D87">
        <w:rPr>
          <w:rFonts w:ascii="Times New Roman" w:hAnsi="Times New Roman" w:cs="Times New Roman"/>
          <w:color w:val="000000"/>
          <w:sz w:val="22"/>
          <w:szCs w:val="22"/>
        </w:rPr>
        <w:t xml:space="preserve"> of </w:t>
      </w:r>
      <w:r w:rsidRPr="00472D87">
        <w:rPr>
          <w:rFonts w:ascii="Times New Roman" w:hAnsi="Times New Roman" w:cs="Times New Roman"/>
          <w:i/>
          <w:iCs/>
          <w:color w:val="000000"/>
          <w:sz w:val="22"/>
          <w:szCs w:val="22"/>
        </w:rPr>
        <w:t>Florida Trial Objections</w:t>
      </w:r>
      <w:r w:rsidRPr="00472D87">
        <w:rPr>
          <w:rFonts w:ascii="Times New Roman" w:hAnsi="Times New Roman" w:cs="Times New Roman"/>
          <w:color w:val="000000"/>
          <w:sz w:val="22"/>
          <w:szCs w:val="22"/>
        </w:rPr>
        <w:t xml:space="preserve">, </w:t>
      </w:r>
      <w:r w:rsidRPr="00472D87">
        <w:rPr>
          <w:rFonts w:ascii="Times New Roman" w:hAnsi="Times New Roman" w:cs="Times New Roman"/>
          <w:color w:val="000000"/>
          <w:sz w:val="22"/>
          <w:szCs w:val="22"/>
          <w:u w:val="single"/>
        </w:rPr>
        <w:t>not an e-copy</w:t>
      </w:r>
      <w:r w:rsidRPr="00472D87">
        <w:rPr>
          <w:rFonts w:ascii="Times New Roman" w:hAnsi="Times New Roman" w:cs="Times New Roman"/>
          <w:color w:val="000000"/>
          <w:sz w:val="22"/>
          <w:szCs w:val="22"/>
        </w:rPr>
        <w:t>.</w:t>
      </w:r>
    </w:p>
    <w:p w14:paraId="3B42C8CE" w14:textId="55D75A05" w:rsidR="004D14E5" w:rsidRPr="00472D87" w:rsidRDefault="004D14E5" w:rsidP="004D14E5">
      <w:pPr>
        <w:pStyle w:val="NormalWeb"/>
        <w:rPr>
          <w:rFonts w:ascii="Times New Roman" w:hAnsi="Times New Roman" w:cs="Times New Roman"/>
          <w:sz w:val="22"/>
          <w:szCs w:val="22"/>
        </w:rPr>
      </w:pPr>
      <w:r w:rsidRPr="00472D87">
        <w:rPr>
          <w:rFonts w:ascii="Times New Roman" w:hAnsi="Times New Roman" w:cs="Times New Roman"/>
          <w:color w:val="000000"/>
          <w:sz w:val="22"/>
          <w:szCs w:val="22"/>
        </w:rPr>
        <w:t xml:space="preserve">From the Rules Regulating The Florida Bar, please read from </w:t>
      </w:r>
      <w:hyperlink r:id="rId44" w:tooltip="https://www.floridabar.org/wp-content/uploads/2018/10/Ch-4-2019_04-Oct-12-2018-RRTFB.pdf" w:history="1">
        <w:r w:rsidRPr="00472D87">
          <w:rPr>
            <w:rStyle w:val="Hyperlink"/>
            <w:rFonts w:ascii="Times New Roman" w:hAnsi="Times New Roman" w:cs="Times New Roman"/>
            <w:sz w:val="22"/>
            <w:szCs w:val="22"/>
          </w:rPr>
          <w:t>Chapter 4</w:t>
        </w:r>
      </w:hyperlink>
      <w:r w:rsidRPr="00472D87">
        <w:rPr>
          <w:rFonts w:ascii="Times New Roman" w:hAnsi="Times New Roman" w:cs="Times New Roman"/>
          <w:color w:val="000000"/>
          <w:sz w:val="22"/>
          <w:szCs w:val="22"/>
        </w:rPr>
        <w:t xml:space="preserve"> ("Rules of Professional Conduct") the </w:t>
      </w:r>
      <w:r w:rsidRPr="00472D87">
        <w:rPr>
          <w:rFonts w:ascii="Times New Roman" w:hAnsi="Times New Roman" w:cs="Times New Roman"/>
          <w:i/>
          <w:iCs/>
          <w:color w:val="000000"/>
          <w:sz w:val="22"/>
          <w:szCs w:val="22"/>
          <w:u w:val="single"/>
        </w:rPr>
        <w:t>PREAMBLE: A Lawyer's Responsibilities; Scope; and Terminology</w:t>
      </w:r>
      <w:r w:rsidRPr="00472D87">
        <w:rPr>
          <w:rFonts w:ascii="Times New Roman" w:hAnsi="Times New Roman" w:cs="Times New Roman"/>
          <w:i/>
          <w:iCs/>
          <w:color w:val="000000"/>
          <w:sz w:val="22"/>
          <w:szCs w:val="22"/>
        </w:rPr>
        <w:t> </w:t>
      </w:r>
      <w:r w:rsidRPr="00472D87">
        <w:rPr>
          <w:rFonts w:ascii="Times New Roman" w:hAnsi="Times New Roman" w:cs="Times New Roman"/>
          <w:color w:val="000000"/>
          <w:sz w:val="22"/>
          <w:szCs w:val="22"/>
        </w:rPr>
        <w:t xml:space="preserve">(pages 1-5); and all of </w:t>
      </w:r>
      <w:r w:rsidRPr="00472D87">
        <w:rPr>
          <w:rFonts w:ascii="Times New Roman" w:hAnsi="Times New Roman" w:cs="Times New Roman"/>
          <w:i/>
          <w:iCs/>
          <w:color w:val="000000"/>
          <w:sz w:val="22"/>
          <w:szCs w:val="22"/>
          <w:u w:val="single"/>
        </w:rPr>
        <w:t>RULE 4-3</w:t>
      </w:r>
      <w:r w:rsidRPr="00472D87">
        <w:rPr>
          <w:rFonts w:ascii="Times New Roman" w:hAnsi="Times New Roman" w:cs="Times New Roman"/>
          <w:i/>
          <w:iCs/>
          <w:color w:val="000000"/>
          <w:sz w:val="22"/>
          <w:szCs w:val="22"/>
        </w:rPr>
        <w:t xml:space="preserve"> </w:t>
      </w:r>
      <w:r w:rsidRPr="00472D87">
        <w:rPr>
          <w:rFonts w:ascii="Times New Roman" w:hAnsi="Times New Roman" w:cs="Times New Roman"/>
          <w:color w:val="000000"/>
          <w:sz w:val="22"/>
          <w:szCs w:val="22"/>
        </w:rPr>
        <w:t>(“Advocate,” pages 81-93).</w:t>
      </w:r>
    </w:p>
    <w:p w14:paraId="044D2013" w14:textId="53FB8B0B" w:rsidR="004D14E5" w:rsidRPr="00472D87" w:rsidRDefault="004D14E5" w:rsidP="004D14E5">
      <w:pPr>
        <w:pStyle w:val="NormalWeb"/>
        <w:rPr>
          <w:rFonts w:ascii="Times New Roman" w:hAnsi="Times New Roman" w:cs="Times New Roman"/>
          <w:sz w:val="22"/>
          <w:szCs w:val="22"/>
        </w:rPr>
      </w:pPr>
      <w:r w:rsidRPr="00472D87">
        <w:rPr>
          <w:rFonts w:ascii="Times New Roman" w:hAnsi="Times New Roman" w:cs="Times New Roman"/>
          <w:color w:val="000000"/>
          <w:sz w:val="22"/>
          <w:szCs w:val="22"/>
        </w:rPr>
        <w:t xml:space="preserve">Dress for this and all future class lectures is </w:t>
      </w:r>
      <w:r w:rsidRPr="00472D87">
        <w:rPr>
          <w:rFonts w:ascii="Times New Roman" w:hAnsi="Times New Roman" w:cs="Times New Roman"/>
          <w:color w:val="000000"/>
          <w:sz w:val="22"/>
          <w:szCs w:val="22"/>
          <w:u w:val="single"/>
        </w:rPr>
        <w:t>APPROPRIATE LAW SCHOOL ATTIRE</w:t>
      </w:r>
      <w:r w:rsidRPr="00472D87">
        <w:rPr>
          <w:rFonts w:ascii="Times New Roman" w:hAnsi="Times New Roman" w:cs="Times New Roman"/>
          <w:color w:val="000000"/>
          <w:sz w:val="22"/>
          <w:szCs w:val="22"/>
        </w:rPr>
        <w:t>.</w:t>
      </w:r>
    </w:p>
    <w:p w14:paraId="1DD43705" w14:textId="77777777" w:rsidR="004D14E5" w:rsidRPr="00472D87" w:rsidRDefault="004D14E5" w:rsidP="004D14E5">
      <w:pPr>
        <w:pStyle w:val="NormalWeb"/>
        <w:rPr>
          <w:rFonts w:ascii="Times New Roman" w:hAnsi="Times New Roman" w:cs="Times New Roman"/>
          <w:color w:val="000000"/>
          <w:sz w:val="22"/>
          <w:szCs w:val="22"/>
        </w:rPr>
      </w:pPr>
      <w:r w:rsidRPr="00472D87">
        <w:rPr>
          <w:rFonts w:ascii="Times New Roman" w:hAnsi="Times New Roman" w:cs="Times New Roman"/>
          <w:color w:val="000000"/>
          <w:sz w:val="22"/>
          <w:szCs w:val="22"/>
          <w:u w:val="single"/>
        </w:rPr>
        <w:t>Note</w:t>
      </w:r>
      <w:r w:rsidRPr="00472D87">
        <w:rPr>
          <w:rFonts w:ascii="Times New Roman" w:hAnsi="Times New Roman" w:cs="Times New Roman"/>
          <w:color w:val="000000"/>
          <w:sz w:val="22"/>
          <w:szCs w:val="22"/>
        </w:rPr>
        <w:t xml:space="preserve">: Class lecture, too, is a </w:t>
      </w:r>
      <w:r w:rsidRPr="00472D87">
        <w:rPr>
          <w:rFonts w:ascii="Times New Roman" w:hAnsi="Times New Roman" w:cs="Times New Roman"/>
          <w:i/>
          <w:iCs/>
          <w:color w:val="000000"/>
          <w:sz w:val="22"/>
          <w:szCs w:val="22"/>
          <w:u w:val="single"/>
        </w:rPr>
        <w:t>No Laptop</w:t>
      </w:r>
      <w:r w:rsidRPr="00472D87">
        <w:rPr>
          <w:rFonts w:ascii="Times New Roman" w:hAnsi="Times New Roman" w:cs="Times New Roman"/>
          <w:i/>
          <w:iCs/>
          <w:color w:val="000000"/>
          <w:sz w:val="22"/>
          <w:szCs w:val="22"/>
        </w:rPr>
        <w:t xml:space="preserve"> </w:t>
      </w:r>
      <w:r w:rsidRPr="00472D87">
        <w:rPr>
          <w:rFonts w:ascii="Times New Roman" w:hAnsi="Times New Roman" w:cs="Times New Roman"/>
          <w:color w:val="000000"/>
          <w:sz w:val="22"/>
          <w:szCs w:val="22"/>
        </w:rPr>
        <w:t>learning environment, unless expressly permitted by the professor.</w:t>
      </w:r>
    </w:p>
    <w:p w14:paraId="19368873" w14:textId="77777777" w:rsidR="009C2B18" w:rsidRPr="00472D87" w:rsidRDefault="009C2B18" w:rsidP="009C2B18">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7E9E9402" w14:textId="51EC966E" w:rsidR="00D930D6" w:rsidRPr="00472D87" w:rsidRDefault="00D930D6" w:rsidP="00D930D6">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LAW</w:t>
      </w:r>
      <w:r w:rsidR="00D61ED0" w:rsidRPr="00472D87">
        <w:rPr>
          <w:rFonts w:ascii="Times New Roman" w:hAnsi="Times New Roman" w:cs="Times New Roman"/>
          <w:b/>
          <w:bCs/>
          <w:color w:val="548DD4" w:themeColor="text2" w:themeTint="99"/>
        </w:rPr>
        <w:t xml:space="preserve"> 6361</w:t>
      </w:r>
      <w:r w:rsidRPr="00472D87">
        <w:rPr>
          <w:rFonts w:ascii="Times New Roman" w:hAnsi="Times New Roman" w:cs="Times New Roman"/>
          <w:b/>
          <w:bCs/>
          <w:color w:val="548DD4" w:themeColor="text2" w:themeTint="99"/>
        </w:rPr>
        <w:t xml:space="preserve">: </w:t>
      </w:r>
      <w:r w:rsidR="0013329D" w:rsidRPr="00472D87">
        <w:rPr>
          <w:rFonts w:ascii="Times New Roman" w:hAnsi="Times New Roman" w:cs="Times New Roman"/>
          <w:b/>
          <w:bCs/>
          <w:color w:val="548DD4" w:themeColor="text2" w:themeTint="99"/>
        </w:rPr>
        <w:t xml:space="preserve">Pretrial Practice </w:t>
      </w:r>
      <w:r w:rsidRPr="00472D87">
        <w:rPr>
          <w:rFonts w:ascii="Times New Roman" w:hAnsi="Times New Roman" w:cs="Times New Roman"/>
          <w:b/>
          <w:bCs/>
          <w:color w:val="548DD4" w:themeColor="text2" w:themeTint="99"/>
        </w:rPr>
        <w:br/>
        <w:t>Professor H. Scott Fingerhut</w:t>
      </w:r>
      <w:r w:rsidRPr="00472D87">
        <w:rPr>
          <w:rFonts w:ascii="Times New Roman" w:hAnsi="Times New Roman" w:cs="Times New Roman"/>
          <w:b/>
          <w:bCs/>
          <w:color w:val="548DD4" w:themeColor="text2" w:themeTint="99"/>
        </w:rPr>
        <w:br/>
        <w:t>First Week Assignment:</w:t>
      </w:r>
    </w:p>
    <w:p w14:paraId="31B6E08D" w14:textId="6D4EAF0E" w:rsidR="00D930D6" w:rsidRPr="00472D87" w:rsidRDefault="00D930D6" w:rsidP="00D930D6">
      <w:pPr>
        <w:pStyle w:val="NormalWeb"/>
        <w:rPr>
          <w:rFonts w:ascii="Times New Roman" w:hAnsi="Times New Roman" w:cs="Times New Roman"/>
          <w:sz w:val="22"/>
          <w:szCs w:val="22"/>
        </w:rPr>
      </w:pPr>
      <w:r w:rsidRPr="00472D87">
        <w:rPr>
          <w:rFonts w:ascii="Times New Roman" w:hAnsi="Times New Roman" w:cs="Times New Roman"/>
          <w:color w:val="000000"/>
          <w:sz w:val="22"/>
          <w:szCs w:val="22"/>
          <w:u w:val="single"/>
          <w:shd w:val="clear" w:color="auto" w:fill="FFFF00"/>
        </w:rPr>
        <w:t>Pretrial Practice</w:t>
      </w:r>
    </w:p>
    <w:p w14:paraId="2A4C6CC4" w14:textId="77777777" w:rsidR="00D930D6" w:rsidRPr="00472D87" w:rsidRDefault="00D930D6" w:rsidP="00D930D6">
      <w:pPr>
        <w:pStyle w:val="elementtoproof"/>
        <w:rPr>
          <w:rFonts w:ascii="Times New Roman" w:hAnsi="Times New Roman" w:cs="Times New Roman"/>
        </w:rPr>
      </w:pPr>
      <w:r w:rsidRPr="00472D87">
        <w:rPr>
          <w:rFonts w:ascii="Times New Roman" w:hAnsi="Times New Roman" w:cs="Times New Roman"/>
          <w:color w:val="000000"/>
          <w:shd w:val="clear" w:color="auto" w:fill="FFFFFF"/>
        </w:rPr>
        <w:t>Welcome to PRETRIAL PRACTICE -- an experience unlike any other you will have in law school.</w:t>
      </w:r>
    </w:p>
    <w:p w14:paraId="725BC6E4" w14:textId="77777777" w:rsidR="00D930D6" w:rsidRPr="00472D87" w:rsidRDefault="00D930D6" w:rsidP="00D930D6">
      <w:pPr>
        <w:pStyle w:val="NormalWeb"/>
        <w:rPr>
          <w:rFonts w:ascii="Times New Roman" w:hAnsi="Times New Roman" w:cs="Times New Roman"/>
          <w:sz w:val="22"/>
          <w:szCs w:val="22"/>
        </w:rPr>
      </w:pPr>
      <w:r w:rsidRPr="00472D87">
        <w:rPr>
          <w:rFonts w:ascii="Times New Roman" w:hAnsi="Times New Roman" w:cs="Times New Roman"/>
          <w:color w:val="000000"/>
          <w:sz w:val="22"/>
          <w:szCs w:val="22"/>
          <w:shd w:val="clear" w:color="auto" w:fill="FFFFFF"/>
        </w:rPr>
        <w:t>Here are our first week assignments:</w:t>
      </w:r>
    </w:p>
    <w:p w14:paraId="3FAFA696" w14:textId="77777777" w:rsidR="00D930D6" w:rsidRPr="00472D87" w:rsidRDefault="00D930D6" w:rsidP="00D930D6">
      <w:pPr>
        <w:pStyle w:val="elementtoproof"/>
        <w:rPr>
          <w:rFonts w:ascii="Times New Roman" w:hAnsi="Times New Roman" w:cs="Times New Roman"/>
        </w:rPr>
      </w:pPr>
      <w:r w:rsidRPr="00472D87">
        <w:rPr>
          <w:rFonts w:ascii="Times New Roman" w:hAnsi="Times New Roman" w:cs="Times New Roman"/>
          <w:color w:val="000000"/>
          <w:u w:val="single"/>
          <w:shd w:val="clear" w:color="auto" w:fill="FFFF00"/>
        </w:rPr>
        <w:t>Monday, January 8, 2024 (FIRST LECTURE)</w:t>
      </w:r>
    </w:p>
    <w:p w14:paraId="3D5D0E5F" w14:textId="77777777" w:rsidR="00D930D6" w:rsidRPr="00472D87" w:rsidRDefault="00D930D6" w:rsidP="00D930D6">
      <w:pPr>
        <w:pStyle w:val="NormalWeb"/>
        <w:rPr>
          <w:rFonts w:ascii="Times New Roman" w:hAnsi="Times New Roman" w:cs="Times New Roman"/>
          <w:sz w:val="22"/>
          <w:szCs w:val="22"/>
        </w:rPr>
      </w:pPr>
      <w:r w:rsidRPr="00472D87">
        <w:rPr>
          <w:rFonts w:ascii="Times New Roman" w:hAnsi="Times New Roman" w:cs="Times New Roman"/>
          <w:color w:val="000000"/>
          <w:sz w:val="22"/>
          <w:szCs w:val="22"/>
        </w:rPr>
        <w:t xml:space="preserve">From our course text, </w:t>
      </w:r>
      <w:hyperlink r:id="rId45" w:tgtFrame="loopstyle_link" w:tooltip="https://www.aspenpublishing.com/BergerPretrial6e" w:history="1">
        <w:r w:rsidRPr="00472D87">
          <w:rPr>
            <w:rStyle w:val="Hyperlink"/>
            <w:rFonts w:ascii="Times New Roman" w:hAnsi="Times New Roman" w:cs="Times New Roman"/>
            <w:sz w:val="22"/>
            <w:szCs w:val="22"/>
          </w:rPr>
          <w:t>Pretrial Advocacy: Planning, Analysis, and Strategy</w:t>
        </w:r>
      </w:hyperlink>
      <w:r w:rsidRPr="00472D87">
        <w:rPr>
          <w:rFonts w:ascii="Times New Roman" w:hAnsi="Times New Roman" w:cs="Times New Roman"/>
          <w:color w:val="000000"/>
          <w:sz w:val="22"/>
          <w:szCs w:val="22"/>
        </w:rPr>
        <w:t> (Sixth Edition), please read</w:t>
      </w:r>
      <w:r w:rsidRPr="00472D87">
        <w:rPr>
          <w:rFonts w:ascii="Times New Roman" w:hAnsi="Times New Roman" w:cs="Times New Roman"/>
          <w:i/>
          <w:iCs/>
          <w:color w:val="000000"/>
          <w:sz w:val="22"/>
          <w:szCs w:val="22"/>
        </w:rPr>
        <w:t xml:space="preserve"> </w:t>
      </w:r>
      <w:r w:rsidRPr="00472D87">
        <w:rPr>
          <w:rFonts w:ascii="Times New Roman" w:hAnsi="Times New Roman" w:cs="Times New Roman"/>
          <w:color w:val="000000"/>
          <w:sz w:val="22"/>
          <w:szCs w:val="22"/>
        </w:rPr>
        <w:t xml:space="preserve">Chapter 1 (“The Pretrial Advocate’s World”).  Note: You </w:t>
      </w:r>
      <w:r w:rsidRPr="00472D87">
        <w:rPr>
          <w:rFonts w:ascii="Times New Roman" w:hAnsi="Times New Roman" w:cs="Times New Roman"/>
          <w:color w:val="000000"/>
          <w:sz w:val="22"/>
          <w:szCs w:val="22"/>
          <w:u w:val="single"/>
        </w:rPr>
        <w:t>may</w:t>
      </w:r>
      <w:r w:rsidRPr="00472D87">
        <w:rPr>
          <w:rFonts w:ascii="Times New Roman" w:hAnsi="Times New Roman" w:cs="Times New Roman"/>
          <w:color w:val="000000"/>
          <w:sz w:val="22"/>
          <w:szCs w:val="22"/>
        </w:rPr>
        <w:t xml:space="preserve"> purchase an </w:t>
      </w:r>
      <w:r w:rsidRPr="00472D87">
        <w:rPr>
          <w:rFonts w:ascii="Times New Roman" w:hAnsi="Times New Roman" w:cs="Times New Roman"/>
          <w:color w:val="000000"/>
          <w:sz w:val="22"/>
          <w:szCs w:val="22"/>
          <w:u w:val="single"/>
        </w:rPr>
        <w:t>e-copy</w:t>
      </w:r>
      <w:r w:rsidRPr="00472D87">
        <w:rPr>
          <w:rFonts w:ascii="Times New Roman" w:hAnsi="Times New Roman" w:cs="Times New Roman"/>
          <w:color w:val="000000"/>
          <w:sz w:val="22"/>
          <w:szCs w:val="22"/>
        </w:rPr>
        <w:t> of this text, if available and you prefer.</w:t>
      </w:r>
    </w:p>
    <w:p w14:paraId="4B95B623" w14:textId="77777777" w:rsidR="00D930D6" w:rsidRPr="00472D87" w:rsidRDefault="00D930D6" w:rsidP="00D930D6">
      <w:pPr>
        <w:pStyle w:val="NormalWeb"/>
        <w:rPr>
          <w:rFonts w:ascii="Times New Roman" w:hAnsi="Times New Roman" w:cs="Times New Roman"/>
          <w:sz w:val="22"/>
          <w:szCs w:val="22"/>
        </w:rPr>
      </w:pPr>
      <w:r w:rsidRPr="00472D87">
        <w:rPr>
          <w:rFonts w:ascii="Times New Roman" w:hAnsi="Times New Roman" w:cs="Times New Roman"/>
          <w:color w:val="000000"/>
          <w:sz w:val="22"/>
          <w:szCs w:val="22"/>
        </w:rPr>
        <w:t xml:space="preserve">From the Rules Regulating The Florida Bar, read the </w:t>
      </w:r>
      <w:hyperlink r:id="rId46" w:tgtFrame="loopstyle_link" w:history="1">
        <w:r w:rsidRPr="00472D87">
          <w:rPr>
            <w:rStyle w:val="Hyperlink"/>
            <w:rFonts w:ascii="Times New Roman" w:hAnsi="Times New Roman" w:cs="Times New Roman"/>
            <w:color w:val="0563C1"/>
            <w:sz w:val="22"/>
            <w:szCs w:val="22"/>
          </w:rPr>
          <w:t>Preamble; Scope; and Terminology</w:t>
        </w:r>
      </w:hyperlink>
      <w:r w:rsidRPr="00472D87">
        <w:rPr>
          <w:rFonts w:ascii="Times New Roman" w:hAnsi="Times New Roman" w:cs="Times New Roman"/>
          <w:color w:val="000000"/>
          <w:sz w:val="22"/>
          <w:szCs w:val="22"/>
        </w:rPr>
        <w:t> in Chapter 4 (“A Lawyer’s Responsibilities,” pages 1-5).</w:t>
      </w:r>
    </w:p>
    <w:p w14:paraId="48D2E6E8" w14:textId="77777777" w:rsidR="00D930D6" w:rsidRPr="00472D87" w:rsidRDefault="00D930D6" w:rsidP="00D930D6">
      <w:pPr>
        <w:pStyle w:val="NormalWeb"/>
        <w:rPr>
          <w:rFonts w:ascii="Times New Roman" w:hAnsi="Times New Roman" w:cs="Times New Roman"/>
          <w:sz w:val="22"/>
          <w:szCs w:val="22"/>
        </w:rPr>
      </w:pPr>
      <w:r w:rsidRPr="00472D87">
        <w:rPr>
          <w:rFonts w:ascii="Times New Roman" w:hAnsi="Times New Roman" w:cs="Times New Roman"/>
          <w:color w:val="000000"/>
          <w:sz w:val="22"/>
          <w:szCs w:val="22"/>
        </w:rPr>
        <w:t xml:space="preserve">Please also read the </w:t>
      </w:r>
      <w:hyperlink r:id="rId47" w:tgtFrame="loopstyle_link" w:history="1">
        <w:r w:rsidRPr="00472D87">
          <w:rPr>
            <w:rStyle w:val="Hyperlink"/>
            <w:rFonts w:ascii="Times New Roman" w:hAnsi="Times New Roman" w:cs="Times New Roman"/>
            <w:color w:val="0563C1"/>
            <w:sz w:val="22"/>
            <w:szCs w:val="22"/>
          </w:rPr>
          <w:t>Preamble: A Lawyer's Responsibilities; and Scope</w:t>
        </w:r>
      </w:hyperlink>
      <w:r w:rsidRPr="00472D87">
        <w:rPr>
          <w:rFonts w:ascii="Times New Roman" w:hAnsi="Times New Roman" w:cs="Times New Roman"/>
          <w:i/>
          <w:iCs/>
          <w:color w:val="000000"/>
          <w:sz w:val="22"/>
          <w:szCs w:val="22"/>
        </w:rPr>
        <w:t> </w:t>
      </w:r>
      <w:r w:rsidRPr="00472D87">
        <w:rPr>
          <w:rFonts w:ascii="Times New Roman" w:hAnsi="Times New Roman" w:cs="Times New Roman"/>
          <w:color w:val="000000"/>
          <w:sz w:val="22"/>
          <w:szCs w:val="22"/>
        </w:rPr>
        <w:t>of the American Bar Association’s Model Rules of Professional Conduct.</w:t>
      </w:r>
    </w:p>
    <w:p w14:paraId="082253D8" w14:textId="77777777" w:rsidR="00D930D6" w:rsidRPr="00472D87" w:rsidRDefault="00D930D6" w:rsidP="00D930D6">
      <w:pPr>
        <w:pStyle w:val="NormalWeb"/>
        <w:rPr>
          <w:rFonts w:ascii="Times New Roman" w:hAnsi="Times New Roman" w:cs="Times New Roman"/>
          <w:sz w:val="22"/>
          <w:szCs w:val="22"/>
        </w:rPr>
      </w:pPr>
      <w:r w:rsidRPr="00472D87">
        <w:rPr>
          <w:rFonts w:ascii="Times New Roman" w:hAnsi="Times New Roman" w:cs="Times New Roman"/>
          <w:color w:val="000000"/>
          <w:sz w:val="22"/>
          <w:szCs w:val="22"/>
        </w:rPr>
        <w:lastRenderedPageBreak/>
        <w:t xml:space="preserve">Read as well The Florida Bar's </w:t>
      </w:r>
      <w:hyperlink r:id="rId48" w:tooltip="https://www.floridabar.org/prof/presources/creed-of-professionalism/" w:history="1">
        <w:r w:rsidRPr="00472D87">
          <w:rPr>
            <w:rStyle w:val="Hyperlink"/>
            <w:rFonts w:ascii="Times New Roman" w:hAnsi="Times New Roman" w:cs="Times New Roman"/>
            <w:sz w:val="22"/>
            <w:szCs w:val="22"/>
          </w:rPr>
          <w:t>Creed of Professionalism</w:t>
        </w:r>
      </w:hyperlink>
      <w:r w:rsidRPr="00472D87">
        <w:rPr>
          <w:rFonts w:ascii="Times New Roman" w:hAnsi="Times New Roman" w:cs="Times New Roman"/>
          <w:color w:val="000000"/>
          <w:sz w:val="22"/>
          <w:szCs w:val="22"/>
        </w:rPr>
        <w:t>.</w:t>
      </w:r>
    </w:p>
    <w:p w14:paraId="50D21EC9" w14:textId="77777777" w:rsidR="00D930D6" w:rsidRPr="00472D87" w:rsidRDefault="00D930D6" w:rsidP="00D930D6">
      <w:pPr>
        <w:pStyle w:val="NormalWeb"/>
        <w:rPr>
          <w:rFonts w:ascii="Times New Roman" w:hAnsi="Times New Roman" w:cs="Times New Roman"/>
          <w:sz w:val="22"/>
          <w:szCs w:val="22"/>
        </w:rPr>
      </w:pPr>
      <w:r w:rsidRPr="00472D87">
        <w:rPr>
          <w:rFonts w:ascii="Times New Roman" w:hAnsi="Times New Roman" w:cs="Times New Roman"/>
          <w:color w:val="000000"/>
          <w:sz w:val="22"/>
          <w:szCs w:val="22"/>
        </w:rPr>
        <w:t xml:space="preserve">From the </w:t>
      </w:r>
      <w:hyperlink r:id="rId49" w:tgtFrame="loopstyle_link" w:tooltip="https://www.floridabar.org/prof/regulating-professionalism/presources002/" w:history="1">
        <w:r w:rsidRPr="00472D87">
          <w:rPr>
            <w:rStyle w:val="Hyperlink"/>
            <w:rFonts w:ascii="Times New Roman" w:hAnsi="Times New Roman" w:cs="Times New Roman"/>
            <w:sz w:val="22"/>
            <w:szCs w:val="22"/>
          </w:rPr>
          <w:t>Guidelines for Professional Conduct</w:t>
        </w:r>
      </w:hyperlink>
      <w:r w:rsidRPr="00472D87">
        <w:rPr>
          <w:rFonts w:ascii="Times New Roman" w:hAnsi="Times New Roman" w:cs="Times New Roman"/>
          <w:color w:val="000000"/>
          <w:sz w:val="22"/>
          <w:szCs w:val="22"/>
        </w:rPr>
        <w:t> of Trial Lawyers Section of The Florida Bar, read their Preamble and General Principles.</w:t>
      </w:r>
    </w:p>
    <w:p w14:paraId="534EBD5C" w14:textId="77777777" w:rsidR="00D930D6" w:rsidRPr="00472D87" w:rsidRDefault="00D930D6" w:rsidP="00D930D6">
      <w:pPr>
        <w:pStyle w:val="NormalWeb"/>
        <w:rPr>
          <w:rFonts w:ascii="Times New Roman" w:hAnsi="Times New Roman" w:cs="Times New Roman"/>
          <w:sz w:val="22"/>
          <w:szCs w:val="22"/>
        </w:rPr>
      </w:pPr>
      <w:r w:rsidRPr="00472D87">
        <w:rPr>
          <w:rFonts w:ascii="Times New Roman" w:hAnsi="Times New Roman" w:cs="Times New Roman"/>
          <w:color w:val="000000"/>
          <w:sz w:val="22"/>
          <w:szCs w:val="22"/>
        </w:rPr>
        <w:t>And finally, please also read: </w:t>
      </w:r>
    </w:p>
    <w:p w14:paraId="7468A27C" w14:textId="77777777" w:rsidR="00D930D6" w:rsidRPr="00472D87" w:rsidRDefault="00D930D6" w:rsidP="00D930D6">
      <w:pPr>
        <w:pStyle w:val="NormalWeb"/>
        <w:rPr>
          <w:rFonts w:ascii="Times New Roman" w:hAnsi="Times New Roman" w:cs="Times New Roman"/>
          <w:sz w:val="22"/>
          <w:szCs w:val="22"/>
        </w:rPr>
      </w:pPr>
      <w:r w:rsidRPr="00472D87">
        <w:rPr>
          <w:rFonts w:ascii="Times New Roman" w:hAnsi="Times New Roman" w:cs="Times New Roman"/>
          <w:color w:val="000000"/>
          <w:sz w:val="22"/>
          <w:szCs w:val="22"/>
        </w:rPr>
        <w:t xml:space="preserve">-- from </w:t>
      </w:r>
      <w:r w:rsidRPr="00472D87">
        <w:rPr>
          <w:rFonts w:ascii="Times New Roman" w:hAnsi="Times New Roman" w:cs="Times New Roman"/>
          <w:i/>
          <w:iCs/>
          <w:color w:val="000000"/>
          <w:sz w:val="22"/>
          <w:szCs w:val="22"/>
        </w:rPr>
        <w:t>In re: Aldo A. Pina</w:t>
      </w:r>
      <w:r w:rsidRPr="00472D87">
        <w:rPr>
          <w:rFonts w:ascii="Times New Roman" w:hAnsi="Times New Roman" w:cs="Times New Roman"/>
          <w:color w:val="000000"/>
          <w:sz w:val="22"/>
          <w:szCs w:val="22"/>
        </w:rPr>
        <w:t xml:space="preserve">, pages 1-38 of </w:t>
      </w:r>
      <w:hyperlink r:id="rId50" w:tgtFrame="loopstyle_link" w:tooltip="https://abi-opinions.s3.amazonaws.com/Pina.pdf" w:history="1">
        <w:r w:rsidRPr="00472D87">
          <w:rPr>
            <w:rStyle w:val="Hyperlink"/>
            <w:rFonts w:ascii="Times New Roman" w:hAnsi="Times New Roman" w:cs="Times New Roman"/>
            <w:sz w:val="22"/>
            <w:szCs w:val="22"/>
          </w:rPr>
          <w:t>this</w:t>
        </w:r>
      </w:hyperlink>
      <w:r w:rsidRPr="00472D87">
        <w:rPr>
          <w:rFonts w:ascii="Times New Roman" w:hAnsi="Times New Roman" w:cs="Times New Roman"/>
          <w:color w:val="000000"/>
          <w:sz w:val="22"/>
          <w:szCs w:val="22"/>
        </w:rPr>
        <w:t> court order; </w:t>
      </w:r>
    </w:p>
    <w:p w14:paraId="27A5B07D" w14:textId="77777777" w:rsidR="00D930D6" w:rsidRPr="00472D87" w:rsidRDefault="00D930D6" w:rsidP="00D930D6">
      <w:pPr>
        <w:pStyle w:val="NormalWeb"/>
        <w:rPr>
          <w:rFonts w:ascii="Times New Roman" w:hAnsi="Times New Roman" w:cs="Times New Roman"/>
          <w:sz w:val="22"/>
          <w:szCs w:val="22"/>
        </w:rPr>
      </w:pPr>
      <w:r w:rsidRPr="00472D87">
        <w:rPr>
          <w:rFonts w:ascii="Times New Roman" w:hAnsi="Times New Roman" w:cs="Times New Roman"/>
          <w:color w:val="000000"/>
          <w:sz w:val="22"/>
          <w:szCs w:val="22"/>
        </w:rPr>
        <w:t xml:space="preserve">-- this lawyer's Florida Bar disciplinary history, which you may access </w:t>
      </w:r>
      <w:hyperlink r:id="rId51" w:tgtFrame="loopstyle_link" w:tooltip="https://www.floridabar.org/public/acap/disc-docs/?icn=201870160&amp;member=117515" w:history="1">
        <w:r w:rsidRPr="00472D87">
          <w:rPr>
            <w:rStyle w:val="Hyperlink"/>
            <w:rFonts w:ascii="Times New Roman" w:hAnsi="Times New Roman" w:cs="Times New Roman"/>
            <w:sz w:val="22"/>
            <w:szCs w:val="22"/>
          </w:rPr>
          <w:t>here</w:t>
        </w:r>
      </w:hyperlink>
      <w:r w:rsidRPr="00472D87">
        <w:rPr>
          <w:rFonts w:ascii="Times New Roman" w:hAnsi="Times New Roman" w:cs="Times New Roman"/>
          <w:color w:val="000000"/>
          <w:sz w:val="22"/>
          <w:szCs w:val="22"/>
        </w:rPr>
        <w:t xml:space="preserve"> and </w:t>
      </w:r>
      <w:hyperlink r:id="rId52" w:tgtFrame="loopstyle_link" w:tooltip="https://www.floridabar.org/public/acap/disc-docs/?icn=202190004&amp;member=117515" w:history="1">
        <w:r w:rsidRPr="00472D87">
          <w:rPr>
            <w:rStyle w:val="Hyperlink"/>
            <w:rFonts w:ascii="Times New Roman" w:hAnsi="Times New Roman" w:cs="Times New Roman"/>
            <w:sz w:val="22"/>
            <w:szCs w:val="22"/>
          </w:rPr>
          <w:t>here</w:t>
        </w:r>
      </w:hyperlink>
      <w:r w:rsidRPr="00472D87">
        <w:rPr>
          <w:rFonts w:ascii="Times New Roman" w:hAnsi="Times New Roman" w:cs="Times New Roman"/>
          <w:color w:val="000000"/>
          <w:sz w:val="22"/>
          <w:szCs w:val="22"/>
        </w:rPr>
        <w:t>; and </w:t>
      </w:r>
    </w:p>
    <w:p w14:paraId="645C777B" w14:textId="77777777" w:rsidR="00D930D6" w:rsidRPr="00472D87" w:rsidRDefault="00D930D6" w:rsidP="00D930D6">
      <w:pPr>
        <w:pStyle w:val="NormalWeb"/>
        <w:rPr>
          <w:rFonts w:ascii="Times New Roman" w:hAnsi="Times New Roman" w:cs="Times New Roman"/>
          <w:sz w:val="22"/>
          <w:szCs w:val="22"/>
        </w:rPr>
      </w:pPr>
      <w:r w:rsidRPr="00472D87">
        <w:rPr>
          <w:rFonts w:ascii="Times New Roman" w:hAnsi="Times New Roman" w:cs="Times New Roman"/>
          <w:color w:val="000000"/>
          <w:sz w:val="22"/>
          <w:szCs w:val="22"/>
        </w:rPr>
        <w:t xml:space="preserve">-- </w:t>
      </w:r>
      <w:hyperlink r:id="rId53" w:tgtFrame="loopstyle_link" w:tooltip="https://www.miaminewtimes.com/media/pdf/bravechurchlawsuit.pdf" w:history="1">
        <w:r w:rsidRPr="00472D87">
          <w:rPr>
            <w:rStyle w:val="Hyperlink"/>
            <w:rFonts w:ascii="Times New Roman" w:hAnsi="Times New Roman" w:cs="Times New Roman"/>
            <w:sz w:val="22"/>
            <w:szCs w:val="22"/>
          </w:rPr>
          <w:t>this</w:t>
        </w:r>
      </w:hyperlink>
      <w:r w:rsidRPr="00472D87">
        <w:rPr>
          <w:rFonts w:ascii="Times New Roman" w:hAnsi="Times New Roman" w:cs="Times New Roman"/>
          <w:color w:val="000000"/>
          <w:sz w:val="22"/>
          <w:szCs w:val="22"/>
        </w:rPr>
        <w:t xml:space="preserve"> complaint in </w:t>
      </w:r>
      <w:r w:rsidRPr="00472D87">
        <w:rPr>
          <w:rFonts w:ascii="Times New Roman" w:hAnsi="Times New Roman" w:cs="Times New Roman"/>
          <w:i/>
          <w:iCs/>
          <w:color w:val="000000"/>
          <w:sz w:val="22"/>
          <w:szCs w:val="22"/>
        </w:rPr>
        <w:t>The Peninsular Florida District Council of The Assemblies of God, Inc., v. Brave Church of Miami, Inc. et al</w:t>
      </w:r>
      <w:r w:rsidRPr="00472D87">
        <w:rPr>
          <w:rFonts w:ascii="Times New Roman" w:hAnsi="Times New Roman" w:cs="Times New Roman"/>
          <w:color w:val="000000"/>
          <w:sz w:val="22"/>
          <w:szCs w:val="22"/>
        </w:rPr>
        <w:t>.</w:t>
      </w:r>
    </w:p>
    <w:p w14:paraId="6E3DD0ED" w14:textId="77777777" w:rsidR="00D61ED0" w:rsidRPr="00472D87" w:rsidRDefault="00D930D6" w:rsidP="00D930D6">
      <w:pPr>
        <w:pStyle w:val="elementtoproof"/>
        <w:rPr>
          <w:rFonts w:ascii="Times New Roman" w:hAnsi="Times New Roman" w:cs="Times New Roman"/>
          <w:color w:val="000000"/>
          <w:u w:val="single"/>
          <w:shd w:val="clear" w:color="auto" w:fill="FFFF00"/>
        </w:rPr>
      </w:pPr>
      <w:r w:rsidRPr="00472D87">
        <w:rPr>
          <w:rFonts w:ascii="Times New Roman" w:hAnsi="Times New Roman" w:cs="Times New Roman"/>
          <w:color w:val="000000"/>
          <w:u w:val="single"/>
          <w:shd w:val="clear" w:color="auto" w:fill="FFFF00"/>
        </w:rPr>
        <w:t>Tuesday, January 9, 2024 (SECOND LECTURE)</w:t>
      </w:r>
    </w:p>
    <w:p w14:paraId="2CBDE9DE" w14:textId="27010C33" w:rsidR="00D930D6" w:rsidRPr="00472D87" w:rsidRDefault="00D930D6" w:rsidP="00D930D6">
      <w:pPr>
        <w:pStyle w:val="elementtoproof"/>
        <w:rPr>
          <w:rFonts w:ascii="Times New Roman" w:hAnsi="Times New Roman" w:cs="Times New Roman"/>
        </w:rPr>
      </w:pPr>
      <w:r w:rsidRPr="00472D87">
        <w:rPr>
          <w:rFonts w:ascii="Times New Roman" w:hAnsi="Times New Roman" w:cs="Times New Roman"/>
          <w:color w:val="000000"/>
        </w:rPr>
        <w:t xml:space="preserve">From our course text, please read Chapter 15 ("The Cases and Assignments"), including, ON-LINE, the </w:t>
      </w:r>
      <w:r w:rsidRPr="00472D87">
        <w:rPr>
          <w:rFonts w:ascii="Times New Roman" w:hAnsi="Times New Roman" w:cs="Times New Roman"/>
          <w:i/>
          <w:iCs/>
          <w:color w:val="000000"/>
          <w:u w:val="single"/>
        </w:rPr>
        <w:t>entire</w:t>
      </w:r>
      <w:r w:rsidRPr="00472D87">
        <w:rPr>
          <w:rFonts w:ascii="Times New Roman" w:hAnsi="Times New Roman" w:cs="Times New Roman"/>
          <w:color w:val="000000"/>
        </w:rPr>
        <w:t xml:space="preserve"> two case files (both criminal and civil).  While on-line, please also familiarize yourself with Chapter 15's other available material.  Access to this and all of our course text's on-line offerings is explained inside the cover of your text, wherein you will be provided with your access code and direction to create your account with </w:t>
      </w:r>
      <w:hyperlink r:id="rId54" w:history="1">
        <w:r w:rsidRPr="00472D87">
          <w:rPr>
            <w:rStyle w:val="Hyperlink"/>
            <w:rFonts w:ascii="Times New Roman" w:hAnsi="Times New Roman" w:cs="Times New Roman"/>
          </w:rPr>
          <w:t>www.casebookconnect.com</w:t>
        </w:r>
      </w:hyperlink>
      <w:r w:rsidRPr="00472D87">
        <w:rPr>
          <w:rFonts w:ascii="Times New Roman" w:hAnsi="Times New Roman" w:cs="Times New Roman"/>
          <w:color w:val="000000"/>
        </w:rPr>
        <w:t>.</w:t>
      </w:r>
    </w:p>
    <w:p w14:paraId="7B6D9E04" w14:textId="77777777" w:rsidR="00D930D6" w:rsidRPr="00472D87" w:rsidRDefault="00D930D6" w:rsidP="00D930D6">
      <w:pPr>
        <w:pStyle w:val="NormalWeb"/>
        <w:rPr>
          <w:rFonts w:ascii="Times New Roman" w:hAnsi="Times New Roman" w:cs="Times New Roman"/>
          <w:sz w:val="22"/>
          <w:szCs w:val="22"/>
        </w:rPr>
      </w:pPr>
      <w:r w:rsidRPr="00472D87">
        <w:rPr>
          <w:rFonts w:ascii="Times New Roman" w:hAnsi="Times New Roman" w:cs="Times New Roman"/>
          <w:color w:val="000000"/>
          <w:sz w:val="22"/>
          <w:szCs w:val="22"/>
        </w:rPr>
        <w:t>Also, please review the legal/litigation analytics services offered per these websites:</w:t>
      </w:r>
    </w:p>
    <w:p w14:paraId="2D2A5A47" w14:textId="77777777" w:rsidR="00D930D6" w:rsidRPr="00472D87" w:rsidRDefault="007F7258" w:rsidP="00D930D6">
      <w:pPr>
        <w:pStyle w:val="NormalWeb"/>
        <w:shd w:val="clear" w:color="auto" w:fill="FFFFFF"/>
        <w:rPr>
          <w:rFonts w:ascii="Times New Roman" w:hAnsi="Times New Roman" w:cs="Times New Roman"/>
          <w:color w:val="242424"/>
          <w:sz w:val="22"/>
          <w:szCs w:val="22"/>
        </w:rPr>
      </w:pPr>
      <w:hyperlink r:id="rId55" w:history="1">
        <w:r w:rsidR="00D930D6" w:rsidRPr="00472D87">
          <w:rPr>
            <w:rStyle w:val="Hyperlink"/>
            <w:rFonts w:ascii="Times New Roman" w:hAnsi="Times New Roman" w:cs="Times New Roman"/>
            <w:sz w:val="22"/>
            <w:szCs w:val="22"/>
          </w:rPr>
          <w:t>https://pro.bloomberglaw.com/legal-analytics/</w:t>
        </w:r>
      </w:hyperlink>
    </w:p>
    <w:p w14:paraId="4CD62D4F" w14:textId="77777777" w:rsidR="00D930D6" w:rsidRPr="00472D87" w:rsidRDefault="007F7258" w:rsidP="00D930D6">
      <w:pPr>
        <w:pStyle w:val="NormalWeb"/>
        <w:shd w:val="clear" w:color="auto" w:fill="FFFFFF"/>
        <w:rPr>
          <w:rFonts w:ascii="Times New Roman" w:hAnsi="Times New Roman" w:cs="Times New Roman"/>
          <w:color w:val="242424"/>
          <w:sz w:val="22"/>
          <w:szCs w:val="22"/>
        </w:rPr>
      </w:pPr>
      <w:hyperlink r:id="rId56" w:history="1">
        <w:r w:rsidR="00D930D6" w:rsidRPr="00472D87">
          <w:rPr>
            <w:rStyle w:val="Hyperlink"/>
            <w:rFonts w:ascii="Times New Roman" w:hAnsi="Times New Roman" w:cs="Times New Roman"/>
            <w:sz w:val="22"/>
            <w:szCs w:val="22"/>
          </w:rPr>
          <w:t>https://www.clio.com/blog/legal-analytics/</w:t>
        </w:r>
      </w:hyperlink>
    </w:p>
    <w:p w14:paraId="4F950F88" w14:textId="77777777" w:rsidR="00D930D6" w:rsidRPr="00472D87" w:rsidRDefault="007F7258" w:rsidP="00D930D6">
      <w:pPr>
        <w:shd w:val="clear" w:color="auto" w:fill="FFFFFF"/>
        <w:rPr>
          <w:rFonts w:ascii="Times New Roman" w:eastAsia="Times New Roman" w:hAnsi="Times New Roman" w:cs="Times New Roman"/>
        </w:rPr>
      </w:pPr>
      <w:hyperlink r:id="rId57" w:tgtFrame="loopstyle_link" w:history="1">
        <w:r w:rsidR="00D930D6" w:rsidRPr="00472D87">
          <w:rPr>
            <w:rStyle w:val="Hyperlink"/>
            <w:rFonts w:ascii="Times New Roman" w:eastAsia="Times New Roman" w:hAnsi="Times New Roman" w:cs="Times New Roman"/>
          </w:rPr>
          <w:t>https://premonition.ai</w:t>
        </w:r>
      </w:hyperlink>
    </w:p>
    <w:p w14:paraId="085AEBE3" w14:textId="3F30E5CC" w:rsidR="00D930D6" w:rsidRPr="00472D87" w:rsidRDefault="007F7258" w:rsidP="00D930D6">
      <w:pPr>
        <w:rPr>
          <w:rFonts w:ascii="Times New Roman" w:eastAsia="Times New Roman" w:hAnsi="Times New Roman" w:cs="Times New Roman"/>
        </w:rPr>
      </w:pPr>
      <w:hyperlink r:id="rId58" w:tgtFrame="loopstyle_link" w:history="1">
        <w:r w:rsidR="00D930D6" w:rsidRPr="00472D87">
          <w:rPr>
            <w:rStyle w:val="Hyperlink"/>
            <w:rFonts w:ascii="Times New Roman" w:eastAsia="Times New Roman" w:hAnsi="Times New Roman" w:cs="Times New Roman"/>
            <w:shd w:val="clear" w:color="auto" w:fill="FFFFFF"/>
          </w:rPr>
          <w:t>https://lexmachina.com</w:t>
        </w:r>
      </w:hyperlink>
    </w:p>
    <w:p w14:paraId="23180A48" w14:textId="77777777" w:rsidR="00D930D6" w:rsidRPr="00472D87" w:rsidRDefault="00D930D6" w:rsidP="00D930D6">
      <w:pPr>
        <w:pStyle w:val="NormalWeb"/>
        <w:rPr>
          <w:rFonts w:ascii="Times New Roman" w:hAnsi="Times New Roman" w:cs="Times New Roman"/>
          <w:sz w:val="22"/>
          <w:szCs w:val="22"/>
        </w:rPr>
      </w:pPr>
      <w:r w:rsidRPr="00472D87">
        <w:rPr>
          <w:rFonts w:ascii="Times New Roman" w:hAnsi="Times New Roman" w:cs="Times New Roman"/>
          <w:color w:val="000000"/>
          <w:sz w:val="22"/>
          <w:szCs w:val="22"/>
          <w:u w:val="single"/>
        </w:rPr>
        <w:t>Notes</w:t>
      </w:r>
      <w:r w:rsidRPr="00472D87">
        <w:rPr>
          <w:rFonts w:ascii="Times New Roman" w:hAnsi="Times New Roman" w:cs="Times New Roman"/>
          <w:color w:val="000000"/>
          <w:sz w:val="22"/>
          <w:szCs w:val="22"/>
        </w:rPr>
        <w:t xml:space="preserve">: In Pretrial Practice, </w:t>
      </w:r>
      <w:r w:rsidRPr="00472D87">
        <w:rPr>
          <w:rFonts w:ascii="Times New Roman" w:hAnsi="Times New Roman" w:cs="Times New Roman"/>
          <w:i/>
          <w:iCs/>
          <w:color w:val="000000"/>
          <w:sz w:val="22"/>
          <w:szCs w:val="22"/>
        </w:rPr>
        <w:t xml:space="preserve">laptops are permitted </w:t>
      </w:r>
      <w:r w:rsidRPr="00472D87">
        <w:rPr>
          <w:rFonts w:ascii="Times New Roman" w:hAnsi="Times New Roman" w:cs="Times New Roman"/>
          <w:i/>
          <w:iCs/>
          <w:color w:val="000000"/>
          <w:sz w:val="22"/>
          <w:szCs w:val="22"/>
          <w:u w:val="single"/>
        </w:rPr>
        <w:t>solely</w:t>
      </w:r>
      <w:r w:rsidRPr="00472D87">
        <w:rPr>
          <w:rFonts w:ascii="Times New Roman" w:hAnsi="Times New Roman" w:cs="Times New Roman"/>
          <w:i/>
          <w:iCs/>
          <w:color w:val="000000"/>
          <w:sz w:val="22"/>
          <w:szCs w:val="22"/>
        </w:rPr>
        <w:t xml:space="preserve"> for the purpose of engaging in </w:t>
      </w:r>
      <w:r w:rsidRPr="00472D87">
        <w:rPr>
          <w:rFonts w:ascii="Times New Roman" w:hAnsi="Times New Roman" w:cs="Times New Roman"/>
          <w:i/>
          <w:iCs/>
          <w:color w:val="000000"/>
          <w:sz w:val="22"/>
          <w:szCs w:val="22"/>
          <w:u w:val="single"/>
        </w:rPr>
        <w:t>our</w:t>
      </w:r>
      <w:r w:rsidRPr="00472D87">
        <w:rPr>
          <w:rFonts w:ascii="Times New Roman" w:hAnsi="Times New Roman" w:cs="Times New Roman"/>
          <w:i/>
          <w:iCs/>
          <w:color w:val="000000"/>
          <w:sz w:val="22"/>
          <w:szCs w:val="22"/>
        </w:rPr>
        <w:t> classwork</w:t>
      </w:r>
      <w:r w:rsidRPr="00472D87">
        <w:rPr>
          <w:rFonts w:ascii="Times New Roman" w:hAnsi="Times New Roman" w:cs="Times New Roman"/>
          <w:color w:val="000000"/>
          <w:sz w:val="22"/>
          <w:szCs w:val="22"/>
        </w:rPr>
        <w:t xml:space="preserve">.  Students are also expected each class to have with them/access to (whether by hard copy or computer) </w:t>
      </w:r>
      <w:r w:rsidRPr="00472D87">
        <w:rPr>
          <w:rFonts w:ascii="Times New Roman" w:hAnsi="Times New Roman" w:cs="Times New Roman"/>
          <w:i/>
          <w:iCs/>
          <w:color w:val="000000"/>
          <w:sz w:val="22"/>
          <w:szCs w:val="22"/>
          <w:u w:val="single"/>
        </w:rPr>
        <w:t>all</w:t>
      </w:r>
      <w:r w:rsidRPr="00472D87">
        <w:rPr>
          <w:rFonts w:ascii="Times New Roman" w:hAnsi="Times New Roman" w:cs="Times New Roman"/>
          <w:color w:val="000000"/>
          <w:sz w:val="22"/>
          <w:szCs w:val="22"/>
        </w:rPr>
        <w:t> relevant materials assigned and may be covered in lecture. </w:t>
      </w:r>
    </w:p>
    <w:p w14:paraId="6BC3E2DA" w14:textId="77777777" w:rsidR="00D61ED0" w:rsidRPr="00472D87" w:rsidRDefault="00D61ED0" w:rsidP="00D61ED0">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66A66E61" w14:textId="09053FDA" w:rsidR="00767AD9" w:rsidRPr="00472D87" w:rsidRDefault="00767AD9" w:rsidP="00664D5B">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LAW</w:t>
      </w:r>
      <w:r w:rsidRPr="00472D87">
        <w:rPr>
          <w:rFonts w:ascii="Times New Roman" w:hAnsi="Times New Roman" w:cs="Times New Roman"/>
        </w:rPr>
        <w:t xml:space="preserve"> </w:t>
      </w:r>
      <w:r w:rsidR="00CE2937" w:rsidRPr="00472D87">
        <w:rPr>
          <w:rFonts w:ascii="Times New Roman" w:hAnsi="Times New Roman" w:cs="Times New Roman"/>
          <w:b/>
          <w:bCs/>
          <w:color w:val="548DD4" w:themeColor="text2" w:themeTint="99"/>
        </w:rPr>
        <w:t>6112</w:t>
      </w:r>
      <w:r w:rsidRPr="00472D87">
        <w:rPr>
          <w:rFonts w:ascii="Times New Roman" w:hAnsi="Times New Roman" w:cs="Times New Roman"/>
          <w:b/>
          <w:bCs/>
          <w:color w:val="548DD4" w:themeColor="text2" w:themeTint="99"/>
        </w:rPr>
        <w:t xml:space="preserve">: </w:t>
      </w:r>
      <w:r w:rsidR="00664D5B" w:rsidRPr="00472D87">
        <w:rPr>
          <w:rFonts w:ascii="Times New Roman" w:hAnsi="Times New Roman" w:cs="Times New Roman"/>
          <w:b/>
          <w:bCs/>
          <w:color w:val="548DD4" w:themeColor="text2" w:themeTint="99"/>
        </w:rPr>
        <w:t>Criminal Procedure Investigations</w:t>
      </w:r>
      <w:r w:rsidRPr="00472D87">
        <w:rPr>
          <w:rFonts w:ascii="Times New Roman" w:hAnsi="Times New Roman" w:cs="Times New Roman"/>
          <w:b/>
          <w:bCs/>
          <w:color w:val="548DD4" w:themeColor="text2" w:themeTint="99"/>
        </w:rPr>
        <w:br/>
        <w:t>Professor H. Scott Fingerhut</w:t>
      </w:r>
      <w:r w:rsidRPr="00472D87">
        <w:rPr>
          <w:rFonts w:ascii="Times New Roman" w:hAnsi="Times New Roman" w:cs="Times New Roman"/>
          <w:b/>
          <w:bCs/>
          <w:color w:val="548DD4" w:themeColor="text2" w:themeTint="99"/>
        </w:rPr>
        <w:br/>
        <w:t>First Week Assignment:</w:t>
      </w:r>
    </w:p>
    <w:p w14:paraId="46EF99BE" w14:textId="77777777" w:rsidR="00CE2937" w:rsidRPr="00472D87" w:rsidRDefault="00CE2937" w:rsidP="00CE2937">
      <w:pPr>
        <w:pStyle w:val="NormalWeb"/>
        <w:rPr>
          <w:rFonts w:ascii="Times New Roman" w:hAnsi="Times New Roman" w:cs="Times New Roman"/>
          <w:sz w:val="22"/>
          <w:szCs w:val="22"/>
        </w:rPr>
      </w:pPr>
      <w:r w:rsidRPr="00472D87">
        <w:rPr>
          <w:rFonts w:ascii="Times New Roman" w:hAnsi="Times New Roman" w:cs="Times New Roman"/>
          <w:color w:val="000000"/>
          <w:sz w:val="22"/>
          <w:szCs w:val="22"/>
          <w:u w:val="single"/>
          <w:shd w:val="clear" w:color="auto" w:fill="FFFF00"/>
        </w:rPr>
        <w:t>Criminal Procedure Investigation</w:t>
      </w:r>
    </w:p>
    <w:p w14:paraId="574BA826" w14:textId="3CE72B9A" w:rsidR="00CE2937" w:rsidRPr="00472D87" w:rsidRDefault="00CE2937" w:rsidP="00CE2937">
      <w:pPr>
        <w:pStyle w:val="NormalWeb"/>
        <w:rPr>
          <w:rFonts w:ascii="Times New Roman" w:hAnsi="Times New Roman" w:cs="Times New Roman"/>
          <w:sz w:val="22"/>
          <w:szCs w:val="22"/>
        </w:rPr>
      </w:pPr>
      <w:r w:rsidRPr="00472D87">
        <w:rPr>
          <w:rFonts w:ascii="Times New Roman" w:hAnsi="Times New Roman" w:cs="Times New Roman"/>
          <w:sz w:val="22"/>
          <w:szCs w:val="22"/>
        </w:rPr>
        <w:t> </w:t>
      </w:r>
      <w:r w:rsidRPr="00472D87">
        <w:rPr>
          <w:rFonts w:ascii="Times New Roman" w:hAnsi="Times New Roman" w:cs="Times New Roman"/>
          <w:color w:val="000000"/>
          <w:sz w:val="22"/>
          <w:szCs w:val="22"/>
        </w:rPr>
        <w:t>Welcome to CRIMINAL PROCEDURE INVESTIGATION -- among the most mind-opening, soul-expanding, inspiring experiences you will have in law school.</w:t>
      </w:r>
    </w:p>
    <w:p w14:paraId="6EA2763B" w14:textId="77777777" w:rsidR="00CE2937" w:rsidRPr="00472D87" w:rsidRDefault="00CE2937" w:rsidP="00CE2937">
      <w:pPr>
        <w:pStyle w:val="elementtoproof"/>
        <w:rPr>
          <w:rFonts w:ascii="Times New Roman" w:hAnsi="Times New Roman" w:cs="Times New Roman"/>
        </w:rPr>
      </w:pPr>
      <w:r w:rsidRPr="00472D87">
        <w:rPr>
          <w:rFonts w:ascii="Times New Roman" w:hAnsi="Times New Roman" w:cs="Times New Roman"/>
          <w:color w:val="000000"/>
          <w:shd w:val="clear" w:color="auto" w:fill="FFFF00"/>
        </w:rPr>
        <w:t>Wednesday, January 10, 2024</w:t>
      </w:r>
    </w:p>
    <w:p w14:paraId="08A54039" w14:textId="77777777" w:rsidR="00CE2937" w:rsidRPr="00472D87" w:rsidRDefault="00CE2937" w:rsidP="00CE2937">
      <w:pPr>
        <w:pStyle w:val="NormalWeb"/>
        <w:rPr>
          <w:rFonts w:ascii="Times New Roman" w:hAnsi="Times New Roman" w:cs="Times New Roman"/>
          <w:sz w:val="22"/>
          <w:szCs w:val="22"/>
        </w:rPr>
      </w:pPr>
      <w:r w:rsidRPr="00472D87">
        <w:rPr>
          <w:rFonts w:ascii="Times New Roman" w:hAnsi="Times New Roman" w:cs="Times New Roman"/>
          <w:color w:val="000000"/>
          <w:sz w:val="22"/>
          <w:szCs w:val="22"/>
        </w:rPr>
        <w:lastRenderedPageBreak/>
        <w:t xml:space="preserve">Please </w:t>
      </w:r>
      <w:r w:rsidRPr="00472D87">
        <w:rPr>
          <w:rFonts w:ascii="Times New Roman" w:hAnsi="Times New Roman" w:cs="Times New Roman"/>
          <w:color w:val="000000"/>
          <w:sz w:val="22"/>
          <w:szCs w:val="22"/>
          <w:u w:val="single"/>
        </w:rPr>
        <w:t>read</w:t>
      </w:r>
      <w:r w:rsidRPr="00472D87">
        <w:rPr>
          <w:rFonts w:ascii="Times New Roman" w:hAnsi="Times New Roman" w:cs="Times New Roman"/>
          <w:color w:val="000000"/>
          <w:sz w:val="22"/>
          <w:szCs w:val="22"/>
        </w:rPr>
        <w:t xml:space="preserve"> Chapter 1 in our main course text, </w:t>
      </w:r>
      <w:hyperlink r:id="rId59" w:tooltip="https://www.westacademic.com/Criminal-Procedure-and-the-Constitution-Leading-Supreme-Court-Cases-and-Introductory-Text-2023" w:history="1">
        <w:r w:rsidRPr="00472D87">
          <w:rPr>
            <w:rStyle w:val="Hyperlink"/>
            <w:rFonts w:ascii="Times New Roman" w:hAnsi="Times New Roman" w:cs="Times New Roman"/>
            <w:sz w:val="22"/>
            <w:szCs w:val="22"/>
          </w:rPr>
          <w:t>Criminal Procedure and the Constitution: Leading Supreme Court Cases and Introductory Text</w:t>
        </w:r>
      </w:hyperlink>
      <w:r w:rsidRPr="00472D87">
        <w:rPr>
          <w:rFonts w:ascii="Times New Roman" w:hAnsi="Times New Roman" w:cs="Times New Roman"/>
          <w:color w:val="000000"/>
          <w:sz w:val="22"/>
          <w:szCs w:val="22"/>
        </w:rPr>
        <w:t xml:space="preserve">, by Israel, </w:t>
      </w:r>
      <w:proofErr w:type="spellStart"/>
      <w:r w:rsidRPr="00472D87">
        <w:rPr>
          <w:rFonts w:ascii="Times New Roman" w:hAnsi="Times New Roman" w:cs="Times New Roman"/>
          <w:color w:val="000000"/>
          <w:sz w:val="22"/>
          <w:szCs w:val="22"/>
        </w:rPr>
        <w:t>Kamisar</w:t>
      </w:r>
      <w:proofErr w:type="spellEnd"/>
      <w:r w:rsidRPr="00472D87">
        <w:rPr>
          <w:rFonts w:ascii="Times New Roman" w:hAnsi="Times New Roman" w:cs="Times New Roman"/>
          <w:color w:val="000000"/>
          <w:sz w:val="22"/>
          <w:szCs w:val="22"/>
        </w:rPr>
        <w:t>, LaFave, King, Primus, and Kerr (2023 Edition). </w:t>
      </w:r>
    </w:p>
    <w:p w14:paraId="2534E945" w14:textId="77777777" w:rsidR="00CE2937" w:rsidRPr="00472D87" w:rsidRDefault="00CE2937" w:rsidP="00CE2937">
      <w:pPr>
        <w:pStyle w:val="elementtoproof"/>
        <w:rPr>
          <w:rFonts w:ascii="Times New Roman" w:hAnsi="Times New Roman" w:cs="Times New Roman"/>
        </w:rPr>
      </w:pPr>
      <w:r w:rsidRPr="00472D87">
        <w:rPr>
          <w:rFonts w:ascii="Times New Roman" w:hAnsi="Times New Roman" w:cs="Times New Roman"/>
          <w:color w:val="000000"/>
          <w:shd w:val="clear" w:color="auto" w:fill="FFFF00"/>
        </w:rPr>
        <w:t>Thursday, January 11, 2024</w:t>
      </w:r>
    </w:p>
    <w:p w14:paraId="004C2278" w14:textId="77777777" w:rsidR="00CE2937" w:rsidRPr="00472D87" w:rsidRDefault="00CE2937" w:rsidP="00CE2937">
      <w:pPr>
        <w:pStyle w:val="NormalWeb"/>
        <w:rPr>
          <w:rFonts w:ascii="Times New Roman" w:hAnsi="Times New Roman" w:cs="Times New Roman"/>
          <w:sz w:val="22"/>
          <w:szCs w:val="22"/>
        </w:rPr>
      </w:pPr>
      <w:r w:rsidRPr="00472D87">
        <w:rPr>
          <w:rFonts w:ascii="Times New Roman" w:hAnsi="Times New Roman" w:cs="Times New Roman"/>
          <w:color w:val="000000"/>
          <w:sz w:val="22"/>
          <w:szCs w:val="22"/>
        </w:rPr>
        <w:t xml:space="preserve">Please </w:t>
      </w:r>
      <w:r w:rsidRPr="00472D87">
        <w:rPr>
          <w:rFonts w:ascii="Times New Roman" w:hAnsi="Times New Roman" w:cs="Times New Roman"/>
          <w:color w:val="000000"/>
          <w:sz w:val="22"/>
          <w:szCs w:val="22"/>
          <w:u w:val="single"/>
        </w:rPr>
        <w:t>read</w:t>
      </w:r>
      <w:r w:rsidRPr="00472D87">
        <w:rPr>
          <w:rFonts w:ascii="Times New Roman" w:hAnsi="Times New Roman" w:cs="Times New Roman"/>
          <w:color w:val="000000"/>
          <w:sz w:val="22"/>
          <w:szCs w:val="22"/>
        </w:rPr>
        <w:t xml:space="preserve"> our entire secondary course text -- what I refer to as "The $4 Book": </w:t>
      </w:r>
      <w:hyperlink r:id="rId60" w:tooltip="https://www.constitutionfacts.com/us-pocket-constitution/" w:history="1">
        <w:r w:rsidRPr="00472D87">
          <w:rPr>
            <w:rStyle w:val="Hyperlink"/>
            <w:rFonts w:ascii="Times New Roman" w:hAnsi="Times New Roman" w:cs="Times New Roman"/>
            <w:i/>
            <w:iCs/>
            <w:sz w:val="22"/>
            <w:szCs w:val="22"/>
          </w:rPr>
          <w:t>The U.S. Constitution And Fascinating Facts About It</w:t>
        </w:r>
      </w:hyperlink>
      <w:r w:rsidRPr="00472D87">
        <w:rPr>
          <w:rFonts w:ascii="Times New Roman" w:hAnsi="Times New Roman" w:cs="Times New Roman"/>
          <w:color w:val="000000"/>
          <w:sz w:val="22"/>
          <w:szCs w:val="22"/>
        </w:rPr>
        <w:t>, Supplemental Text by Terry L. Jordan (Eighth Edition).</w:t>
      </w:r>
    </w:p>
    <w:p w14:paraId="25CFC78B" w14:textId="77777777" w:rsidR="00CE2937" w:rsidRPr="00472D87" w:rsidRDefault="00CE2937" w:rsidP="00CE2937">
      <w:pPr>
        <w:pStyle w:val="elementtoproof"/>
        <w:shd w:val="clear" w:color="auto" w:fill="FFFFFF"/>
        <w:rPr>
          <w:rFonts w:ascii="Times New Roman" w:hAnsi="Times New Roman" w:cs="Times New Roman"/>
          <w:color w:val="242424"/>
        </w:rPr>
      </w:pPr>
      <w:r w:rsidRPr="00472D87">
        <w:rPr>
          <w:rFonts w:ascii="Times New Roman" w:hAnsi="Times New Roman" w:cs="Times New Roman"/>
          <w:color w:val="000000"/>
          <w:u w:val="single"/>
        </w:rPr>
        <w:t>Note</w:t>
      </w:r>
      <w:r w:rsidRPr="00472D87">
        <w:rPr>
          <w:rFonts w:ascii="Times New Roman" w:hAnsi="Times New Roman" w:cs="Times New Roman"/>
          <w:color w:val="000000"/>
        </w:rPr>
        <w:t xml:space="preserve">: In Crim Pro Investigation, </w:t>
      </w:r>
      <w:r w:rsidRPr="00472D87">
        <w:rPr>
          <w:rFonts w:ascii="Times New Roman" w:hAnsi="Times New Roman" w:cs="Times New Roman"/>
          <w:i/>
          <w:iCs/>
          <w:color w:val="000000"/>
        </w:rPr>
        <w:t xml:space="preserve">laptops are permitted </w:t>
      </w:r>
      <w:r w:rsidRPr="00472D87">
        <w:rPr>
          <w:rFonts w:ascii="Times New Roman" w:hAnsi="Times New Roman" w:cs="Times New Roman"/>
          <w:i/>
          <w:iCs/>
          <w:color w:val="000000"/>
          <w:u w:val="single"/>
        </w:rPr>
        <w:t>solely</w:t>
      </w:r>
      <w:r w:rsidRPr="00472D87">
        <w:rPr>
          <w:rFonts w:ascii="Times New Roman" w:hAnsi="Times New Roman" w:cs="Times New Roman"/>
          <w:i/>
          <w:iCs/>
          <w:color w:val="000000"/>
        </w:rPr>
        <w:t xml:space="preserve"> for the purpose of engaging in </w:t>
      </w:r>
      <w:r w:rsidRPr="00472D87">
        <w:rPr>
          <w:rFonts w:ascii="Times New Roman" w:hAnsi="Times New Roman" w:cs="Times New Roman"/>
          <w:i/>
          <w:iCs/>
          <w:color w:val="000000"/>
          <w:u w:val="single"/>
        </w:rPr>
        <w:t>our</w:t>
      </w:r>
      <w:r w:rsidRPr="00472D87">
        <w:rPr>
          <w:rFonts w:ascii="Times New Roman" w:hAnsi="Times New Roman" w:cs="Times New Roman"/>
          <w:i/>
          <w:iCs/>
          <w:color w:val="000000"/>
        </w:rPr>
        <w:t> classwork</w:t>
      </w:r>
      <w:r w:rsidRPr="00472D87">
        <w:rPr>
          <w:rFonts w:ascii="Times New Roman" w:hAnsi="Times New Roman" w:cs="Times New Roman"/>
          <w:color w:val="000000"/>
        </w:rPr>
        <w:t xml:space="preserve">.  Students are also expected each class to have with them/access to (whether by hard copy or computer) </w:t>
      </w:r>
      <w:r w:rsidRPr="00472D87">
        <w:rPr>
          <w:rFonts w:ascii="Times New Roman" w:hAnsi="Times New Roman" w:cs="Times New Roman"/>
          <w:i/>
          <w:iCs/>
          <w:color w:val="000000"/>
          <w:u w:val="single"/>
        </w:rPr>
        <w:t>all</w:t>
      </w:r>
      <w:r w:rsidRPr="00472D87">
        <w:rPr>
          <w:rFonts w:ascii="Times New Roman" w:hAnsi="Times New Roman" w:cs="Times New Roman"/>
          <w:color w:val="000000"/>
        </w:rPr>
        <w:t> relevant materials assigned and may be covered in lecture. </w:t>
      </w:r>
    </w:p>
    <w:p w14:paraId="763E320C" w14:textId="77777777" w:rsidR="00732B16" w:rsidRPr="00472D87" w:rsidRDefault="00732B16" w:rsidP="00732B16">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2E7BDB09" w14:textId="77777777" w:rsidR="00CE2937" w:rsidRPr="00472D87" w:rsidRDefault="00CE2937" w:rsidP="00664D5B">
      <w:pPr>
        <w:pStyle w:val="gmail-m3901193710746113491gmail-msolistparagraph"/>
        <w:spacing w:after="0"/>
        <w:rPr>
          <w:rFonts w:ascii="Times New Roman" w:hAnsi="Times New Roman" w:cs="Times New Roman"/>
          <w:b/>
          <w:bCs/>
          <w:color w:val="548DD4" w:themeColor="text2" w:themeTint="99"/>
        </w:rPr>
      </w:pPr>
    </w:p>
    <w:p w14:paraId="3158E655" w14:textId="351EA064" w:rsidR="00732B16" w:rsidRPr="00472D87" w:rsidRDefault="00732B16" w:rsidP="00732B16">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LAW</w:t>
      </w:r>
      <w:r w:rsidRPr="00472D87">
        <w:rPr>
          <w:rFonts w:ascii="Times New Roman" w:hAnsi="Times New Roman" w:cs="Times New Roman"/>
        </w:rPr>
        <w:t xml:space="preserve"> </w:t>
      </w:r>
      <w:r w:rsidR="0084568E" w:rsidRPr="00472D87">
        <w:rPr>
          <w:rFonts w:ascii="Times New Roman" w:hAnsi="Times New Roman" w:cs="Times New Roman"/>
          <w:b/>
          <w:bCs/>
          <w:color w:val="548DD4" w:themeColor="text2" w:themeTint="99"/>
        </w:rPr>
        <w:t>6330</w:t>
      </w:r>
      <w:r w:rsidRPr="00472D87">
        <w:rPr>
          <w:rFonts w:ascii="Times New Roman" w:hAnsi="Times New Roman" w:cs="Times New Roman"/>
          <w:b/>
          <w:bCs/>
          <w:color w:val="548DD4" w:themeColor="text2" w:themeTint="99"/>
        </w:rPr>
        <w:t xml:space="preserve">: Evidence </w:t>
      </w:r>
      <w:r w:rsidRPr="00472D87">
        <w:rPr>
          <w:rFonts w:ascii="Times New Roman" w:hAnsi="Times New Roman" w:cs="Times New Roman"/>
          <w:b/>
          <w:bCs/>
          <w:color w:val="548DD4" w:themeColor="text2" w:themeTint="99"/>
        </w:rPr>
        <w:br/>
        <w:t>Professor Eric Carpenter</w:t>
      </w:r>
      <w:r w:rsidRPr="00472D87">
        <w:rPr>
          <w:rFonts w:ascii="Times New Roman" w:hAnsi="Times New Roman" w:cs="Times New Roman"/>
          <w:b/>
          <w:bCs/>
          <w:color w:val="548DD4" w:themeColor="text2" w:themeTint="99"/>
        </w:rPr>
        <w:br/>
        <w:t>First Week Assignment:</w:t>
      </w:r>
    </w:p>
    <w:p w14:paraId="3A22AD02" w14:textId="3BD75F3B" w:rsidR="00805F03" w:rsidRPr="00472D87" w:rsidRDefault="00805F03" w:rsidP="00805F03">
      <w:pPr>
        <w:rPr>
          <w:rFonts w:ascii="Times New Roman" w:eastAsia="Times New Roman" w:hAnsi="Times New Roman" w:cs="Times New Roman"/>
        </w:rPr>
      </w:pPr>
      <w:r w:rsidRPr="00472D87">
        <w:rPr>
          <w:rFonts w:ascii="Times New Roman" w:eastAsia="Times New Roman" w:hAnsi="Times New Roman" w:cs="Times New Roman"/>
          <w:color w:val="000000"/>
        </w:rPr>
        <w:t xml:space="preserve">For Wednesday, Jan. 10: Read the class syllabus and “Introduction to Evidence” (in the "evidence pack") and watch the Introduction to Evidence PowerPoint lecture. All of these are available in this Google Drive: </w:t>
      </w:r>
      <w:hyperlink r:id="rId61" w:history="1">
        <w:r w:rsidRPr="00472D87">
          <w:rPr>
            <w:rStyle w:val="Hyperlink"/>
            <w:rFonts w:ascii="Times New Roman" w:eastAsia="Times New Roman" w:hAnsi="Times New Roman" w:cs="Times New Roman"/>
          </w:rPr>
          <w:t>https://drive.google.com/drive/folders/10z-b7dB3L-kXSjYRHYKq7mqeDKNgBtN3?usp=sharing</w:t>
        </w:r>
      </w:hyperlink>
      <w:r w:rsidRPr="00472D87">
        <w:rPr>
          <w:rFonts w:ascii="Times New Roman" w:eastAsia="Times New Roman" w:hAnsi="Times New Roman" w:cs="Times New Roman"/>
          <w:color w:val="000000"/>
        </w:rPr>
        <w:t> . Once the course starts, we will be using Canvas. In addition, skim State v. Mitchell, which is the first case in Evidence in Context; read FRE 102, 1102.</w:t>
      </w:r>
    </w:p>
    <w:p w14:paraId="5F53FB38" w14:textId="77777777" w:rsidR="00805F03" w:rsidRPr="00472D87" w:rsidRDefault="00805F03" w:rsidP="00805F03">
      <w:pPr>
        <w:rPr>
          <w:rFonts w:ascii="Times New Roman" w:eastAsia="Times New Roman" w:hAnsi="Times New Roman" w:cs="Times New Roman"/>
        </w:rPr>
      </w:pPr>
      <w:r w:rsidRPr="00472D87">
        <w:rPr>
          <w:rFonts w:ascii="Times New Roman" w:eastAsia="Times New Roman" w:hAnsi="Times New Roman" w:cs="Times New Roman"/>
          <w:color w:val="000000"/>
        </w:rPr>
        <w:t xml:space="preserve">For Thursday, Jan. 11: Read FRE 601, 602, 701, 704; read Understanding Evidence (UE) </w:t>
      </w:r>
      <w:proofErr w:type="spellStart"/>
      <w:r w:rsidRPr="00472D87">
        <w:rPr>
          <w:rFonts w:ascii="Times New Roman" w:eastAsia="Times New Roman" w:hAnsi="Times New Roman" w:cs="Times New Roman"/>
          <w:color w:val="000000"/>
        </w:rPr>
        <w:t>ch.</w:t>
      </w:r>
      <w:proofErr w:type="spellEnd"/>
      <w:r w:rsidRPr="00472D87">
        <w:rPr>
          <w:rFonts w:ascii="Times New Roman" w:eastAsia="Times New Roman" w:hAnsi="Times New Roman" w:cs="Times New Roman"/>
          <w:color w:val="000000"/>
        </w:rPr>
        <w:t xml:space="preserve"> 23, §24.06 (through [A]); read FRE 901(a), (b)(1); read UE §§ 26.07, 27.08, 28.01. </w:t>
      </w:r>
    </w:p>
    <w:p w14:paraId="687B6EC4" w14:textId="77777777" w:rsidR="00FD0FAC" w:rsidRPr="00472D87" w:rsidRDefault="00FD0FAC" w:rsidP="00FD0FAC">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1371711B" w14:textId="3B3CDDFC" w:rsidR="00732B16" w:rsidRPr="00472D87" w:rsidRDefault="00732B16" w:rsidP="00732B16">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LAW</w:t>
      </w:r>
      <w:r w:rsidRPr="00472D87">
        <w:rPr>
          <w:rFonts w:ascii="Times New Roman" w:hAnsi="Times New Roman" w:cs="Times New Roman"/>
        </w:rPr>
        <w:t xml:space="preserve"> </w:t>
      </w:r>
      <w:r w:rsidR="00FB10D3" w:rsidRPr="00472D87">
        <w:rPr>
          <w:rFonts w:ascii="Times New Roman" w:hAnsi="Times New Roman" w:cs="Times New Roman"/>
          <w:b/>
          <w:bCs/>
          <w:color w:val="548DD4" w:themeColor="text2" w:themeTint="99"/>
        </w:rPr>
        <w:t>5100</w:t>
      </w:r>
      <w:r w:rsidRPr="00472D87">
        <w:rPr>
          <w:rFonts w:ascii="Times New Roman" w:hAnsi="Times New Roman" w:cs="Times New Roman"/>
          <w:b/>
          <w:bCs/>
          <w:color w:val="548DD4" w:themeColor="text2" w:themeTint="99"/>
        </w:rPr>
        <w:t>:</w:t>
      </w:r>
      <w:r w:rsidR="00794861" w:rsidRPr="00472D87">
        <w:rPr>
          <w:rFonts w:ascii="Times New Roman" w:hAnsi="Times New Roman" w:cs="Times New Roman"/>
          <w:b/>
          <w:bCs/>
          <w:color w:val="548DD4" w:themeColor="text2" w:themeTint="99"/>
        </w:rPr>
        <w:t xml:space="preserve"> Criminal Law </w:t>
      </w:r>
      <w:r w:rsidR="00963B8E" w:rsidRPr="00472D87">
        <w:rPr>
          <w:rFonts w:ascii="Times New Roman" w:hAnsi="Times New Roman" w:cs="Times New Roman"/>
          <w:b/>
          <w:bCs/>
          <w:color w:val="548DD4" w:themeColor="text2" w:themeTint="99"/>
        </w:rPr>
        <w:t>(Sections A &amp; B)</w:t>
      </w:r>
      <w:r w:rsidRPr="00472D87">
        <w:rPr>
          <w:rFonts w:ascii="Times New Roman" w:hAnsi="Times New Roman" w:cs="Times New Roman"/>
          <w:b/>
          <w:bCs/>
          <w:color w:val="548DD4" w:themeColor="text2" w:themeTint="99"/>
        </w:rPr>
        <w:t xml:space="preserve"> </w:t>
      </w:r>
      <w:r w:rsidRPr="00472D87">
        <w:rPr>
          <w:rFonts w:ascii="Times New Roman" w:hAnsi="Times New Roman" w:cs="Times New Roman"/>
          <w:b/>
          <w:bCs/>
          <w:color w:val="548DD4" w:themeColor="text2" w:themeTint="99"/>
        </w:rPr>
        <w:br/>
        <w:t>Professor Eric Carpenter</w:t>
      </w:r>
      <w:r w:rsidRPr="00472D87">
        <w:rPr>
          <w:rFonts w:ascii="Times New Roman" w:hAnsi="Times New Roman" w:cs="Times New Roman"/>
          <w:b/>
          <w:bCs/>
          <w:color w:val="548DD4" w:themeColor="text2" w:themeTint="99"/>
        </w:rPr>
        <w:br/>
        <w:t>First Week Assignment:</w:t>
      </w:r>
    </w:p>
    <w:p w14:paraId="309CF914" w14:textId="77777777" w:rsidR="00963B8E" w:rsidRPr="00472D87" w:rsidRDefault="00963B8E" w:rsidP="00963B8E">
      <w:pPr>
        <w:rPr>
          <w:rFonts w:ascii="Times New Roman" w:eastAsia="Times New Roman" w:hAnsi="Times New Roman" w:cs="Times New Roman"/>
        </w:rPr>
      </w:pPr>
      <w:r w:rsidRPr="00472D87">
        <w:rPr>
          <w:rFonts w:ascii="Times New Roman" w:eastAsia="Times New Roman" w:hAnsi="Times New Roman" w:cs="Times New Roman"/>
          <w:color w:val="000000"/>
        </w:rPr>
        <w:t xml:space="preserve">"Everything you need for the first week is in this Google Drive link: </w:t>
      </w:r>
      <w:hyperlink r:id="rId62" w:history="1">
        <w:r w:rsidRPr="00472D87">
          <w:rPr>
            <w:rStyle w:val="Hyperlink"/>
            <w:rFonts w:ascii="Times New Roman" w:eastAsia="Times New Roman" w:hAnsi="Times New Roman" w:cs="Times New Roman"/>
          </w:rPr>
          <w:t>https://drive.google.com/drive/folders/1tjP7wHRSfuhJRm6ifCfihDUQMzs8w-Hv?usp=sharing</w:t>
        </w:r>
      </w:hyperlink>
    </w:p>
    <w:p w14:paraId="20930E2E" w14:textId="77777777" w:rsidR="00963B8E" w:rsidRPr="00472D87" w:rsidRDefault="00963B8E" w:rsidP="00963B8E">
      <w:pPr>
        <w:rPr>
          <w:rFonts w:ascii="Times New Roman" w:eastAsia="Times New Roman" w:hAnsi="Times New Roman" w:cs="Times New Roman"/>
        </w:rPr>
      </w:pPr>
      <w:r w:rsidRPr="00472D87">
        <w:rPr>
          <w:rFonts w:ascii="Times New Roman" w:eastAsia="Times New Roman" w:hAnsi="Times New Roman" w:cs="Times New Roman"/>
          <w:color w:val="000000"/>
        </w:rPr>
        <w:t>Wednesday, Jan. 10: Go to the syllabus that is in the Google Drive and do units 1 and 2. </w:t>
      </w:r>
    </w:p>
    <w:p w14:paraId="73E9B270" w14:textId="3DFB3316" w:rsidR="00963B8E" w:rsidRPr="00472D87" w:rsidRDefault="00963B8E" w:rsidP="00963B8E">
      <w:pPr>
        <w:rPr>
          <w:rFonts w:ascii="Times New Roman" w:eastAsia="Times New Roman" w:hAnsi="Times New Roman" w:cs="Times New Roman"/>
          <w:color w:val="000000"/>
        </w:rPr>
      </w:pPr>
      <w:r w:rsidRPr="00472D87">
        <w:rPr>
          <w:rFonts w:ascii="Times New Roman" w:eastAsia="Times New Roman" w:hAnsi="Times New Roman" w:cs="Times New Roman"/>
          <w:color w:val="000000"/>
        </w:rPr>
        <w:t> Thursday, Jan. 11: Go to the syllabus and do unit 3."</w:t>
      </w:r>
    </w:p>
    <w:p w14:paraId="5AA96DEB" w14:textId="77777777" w:rsidR="00963B8E" w:rsidRPr="00472D87" w:rsidRDefault="00963B8E" w:rsidP="00963B8E">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37CF916D" w14:textId="7CA7BB52" w:rsidR="00963B8E" w:rsidRPr="00472D87" w:rsidRDefault="00963B8E" w:rsidP="00963B8E">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LA</w:t>
      </w:r>
      <w:r w:rsidR="0028535F" w:rsidRPr="00472D87">
        <w:rPr>
          <w:rFonts w:ascii="Times New Roman" w:hAnsi="Times New Roman" w:cs="Times New Roman"/>
          <w:b/>
          <w:bCs/>
          <w:color w:val="548DD4" w:themeColor="text2" w:themeTint="99"/>
        </w:rPr>
        <w:t xml:space="preserve">W </w:t>
      </w:r>
      <w:r w:rsidR="00902C04" w:rsidRPr="00472D87">
        <w:rPr>
          <w:rFonts w:ascii="Times New Roman" w:hAnsi="Times New Roman" w:cs="Times New Roman"/>
          <w:b/>
          <w:bCs/>
          <w:color w:val="548DD4" w:themeColor="text2" w:themeTint="99"/>
        </w:rPr>
        <w:t xml:space="preserve">6507: National Security and the Constitution </w:t>
      </w:r>
      <w:r w:rsidRPr="00472D87">
        <w:rPr>
          <w:rFonts w:ascii="Times New Roman" w:hAnsi="Times New Roman" w:cs="Times New Roman"/>
          <w:b/>
          <w:bCs/>
          <w:color w:val="548DD4" w:themeColor="text2" w:themeTint="99"/>
        </w:rPr>
        <w:br/>
        <w:t>Professor</w:t>
      </w:r>
      <w:r w:rsidR="002221A1" w:rsidRPr="00472D87">
        <w:rPr>
          <w:rFonts w:ascii="Times New Roman" w:hAnsi="Times New Roman" w:cs="Times New Roman"/>
          <w:b/>
          <w:bCs/>
          <w:color w:val="548DD4" w:themeColor="text2" w:themeTint="99"/>
        </w:rPr>
        <w:t>s</w:t>
      </w:r>
      <w:r w:rsidRPr="00472D87">
        <w:rPr>
          <w:rFonts w:ascii="Times New Roman" w:hAnsi="Times New Roman" w:cs="Times New Roman"/>
          <w:b/>
          <w:bCs/>
          <w:color w:val="548DD4" w:themeColor="text2" w:themeTint="99"/>
        </w:rPr>
        <w:t xml:space="preserve"> </w:t>
      </w:r>
      <w:r w:rsidR="00D92D93" w:rsidRPr="00472D87">
        <w:rPr>
          <w:rFonts w:ascii="Times New Roman" w:hAnsi="Times New Roman" w:cs="Times New Roman"/>
          <w:b/>
          <w:bCs/>
          <w:color w:val="548DD4" w:themeColor="text2" w:themeTint="99"/>
        </w:rPr>
        <w:t xml:space="preserve">Samuel Londono </w:t>
      </w:r>
      <w:r w:rsidR="002221A1" w:rsidRPr="00472D87">
        <w:rPr>
          <w:rFonts w:ascii="Times New Roman" w:hAnsi="Times New Roman" w:cs="Times New Roman"/>
          <w:b/>
          <w:bCs/>
          <w:color w:val="548DD4" w:themeColor="text2" w:themeTint="99"/>
        </w:rPr>
        <w:t>and Keith Puls</w:t>
      </w:r>
      <w:r w:rsidRPr="00472D87">
        <w:rPr>
          <w:rFonts w:ascii="Times New Roman" w:hAnsi="Times New Roman" w:cs="Times New Roman"/>
          <w:b/>
          <w:bCs/>
          <w:color w:val="548DD4" w:themeColor="text2" w:themeTint="99"/>
        </w:rPr>
        <w:br/>
        <w:t>First Week Assignment:</w:t>
      </w:r>
    </w:p>
    <w:p w14:paraId="25F75961" w14:textId="77777777" w:rsidR="00D92D93" w:rsidRPr="00472D87" w:rsidRDefault="00D92D93" w:rsidP="00D92D93">
      <w:pPr>
        <w:rPr>
          <w:rFonts w:ascii="Times New Roman" w:hAnsi="Times New Roman" w:cs="Times New Roman"/>
        </w:rPr>
      </w:pPr>
      <w:r w:rsidRPr="00472D87">
        <w:rPr>
          <w:rFonts w:ascii="Times New Roman" w:hAnsi="Times New Roman" w:cs="Times New Roman"/>
        </w:rPr>
        <w:lastRenderedPageBreak/>
        <w:t>Monday: U.S. Constitution</w:t>
      </w:r>
    </w:p>
    <w:p w14:paraId="1D2CB78E" w14:textId="77777777" w:rsidR="00D92D93" w:rsidRPr="00472D87" w:rsidRDefault="00D92D93" w:rsidP="00D92D93">
      <w:pPr>
        <w:rPr>
          <w:rFonts w:ascii="Times New Roman" w:hAnsi="Times New Roman" w:cs="Times New Roman"/>
        </w:rPr>
      </w:pPr>
      <w:r w:rsidRPr="00472D87">
        <w:rPr>
          <w:rFonts w:ascii="Times New Roman" w:hAnsi="Times New Roman" w:cs="Times New Roman"/>
        </w:rPr>
        <w:t xml:space="preserve">Tuesday, Case Book, Chapters 1 &amp;2. </w:t>
      </w:r>
    </w:p>
    <w:p w14:paraId="35D83915" w14:textId="77777777" w:rsidR="00ED3AE5" w:rsidRPr="00472D87" w:rsidRDefault="00ED3AE5" w:rsidP="00ED3AE5">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6A7F78B1" w14:textId="6CEF29F7" w:rsidR="00AB1AAD" w:rsidRPr="00472D87" w:rsidRDefault="00AB1AAD" w:rsidP="00AB1AAD">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 xml:space="preserve">LAW </w:t>
      </w:r>
      <w:r w:rsidR="008A4721" w:rsidRPr="00472D87">
        <w:rPr>
          <w:rFonts w:ascii="Times New Roman" w:hAnsi="Times New Roman" w:cs="Times New Roman"/>
          <w:b/>
          <w:bCs/>
          <w:color w:val="548DD4" w:themeColor="text2" w:themeTint="99"/>
        </w:rPr>
        <w:t>6797</w:t>
      </w:r>
      <w:r w:rsidRPr="00472D87">
        <w:rPr>
          <w:rFonts w:ascii="Times New Roman" w:hAnsi="Times New Roman" w:cs="Times New Roman"/>
          <w:b/>
          <w:bCs/>
          <w:color w:val="548DD4" w:themeColor="text2" w:themeTint="99"/>
        </w:rPr>
        <w:t xml:space="preserve">: </w:t>
      </w:r>
      <w:r w:rsidR="00D11FB3" w:rsidRPr="00472D87">
        <w:rPr>
          <w:rFonts w:ascii="Times New Roman" w:hAnsi="Times New Roman" w:cs="Times New Roman"/>
          <w:b/>
          <w:bCs/>
          <w:color w:val="548DD4" w:themeColor="text2" w:themeTint="99"/>
        </w:rPr>
        <w:t>LSV III</w:t>
      </w:r>
      <w:r w:rsidR="00D11FB3" w:rsidRPr="00472D87">
        <w:rPr>
          <w:rFonts w:ascii="Times New Roman" w:hAnsi="Times New Roman" w:cs="Times New Roman"/>
          <w:b/>
          <w:bCs/>
          <w:color w:val="548DD4" w:themeColor="text2" w:themeTint="99"/>
        </w:rPr>
        <w:br/>
      </w:r>
      <w:r w:rsidRPr="00472D87">
        <w:rPr>
          <w:rFonts w:ascii="Times New Roman" w:hAnsi="Times New Roman" w:cs="Times New Roman"/>
          <w:b/>
          <w:bCs/>
          <w:color w:val="548DD4" w:themeColor="text2" w:themeTint="99"/>
        </w:rPr>
        <w:t xml:space="preserve">Professor </w:t>
      </w:r>
      <w:r w:rsidR="0018495C">
        <w:rPr>
          <w:rFonts w:ascii="Times New Roman" w:hAnsi="Times New Roman" w:cs="Times New Roman"/>
          <w:b/>
          <w:bCs/>
          <w:color w:val="548DD4" w:themeColor="text2" w:themeTint="99"/>
        </w:rPr>
        <w:t xml:space="preserve">Yordanka Delionado </w:t>
      </w:r>
      <w:r w:rsidRPr="00472D87">
        <w:rPr>
          <w:rFonts w:ascii="Times New Roman" w:hAnsi="Times New Roman" w:cs="Times New Roman"/>
          <w:b/>
          <w:bCs/>
          <w:color w:val="548DD4" w:themeColor="text2" w:themeTint="99"/>
        </w:rPr>
        <w:br/>
        <w:t>First Week Assignment:</w:t>
      </w:r>
    </w:p>
    <w:p w14:paraId="3CD3D330" w14:textId="30724B67" w:rsidR="001C0AE0" w:rsidRPr="00472D87" w:rsidRDefault="003B7C19" w:rsidP="003D3FFF">
      <w:pPr>
        <w:pStyle w:val="gmail-m3901193710746113491gmail-msolistparagraph"/>
        <w:spacing w:after="0"/>
        <w:jc w:val="center"/>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**Please download file</w:t>
      </w:r>
      <w:r w:rsidR="00E419ED" w:rsidRPr="00472D87">
        <w:rPr>
          <w:rFonts w:ascii="Times New Roman" w:hAnsi="Times New Roman" w:cs="Times New Roman"/>
          <w:b/>
          <w:bCs/>
          <w:color w:val="548DD4" w:themeColor="text2" w:themeTint="99"/>
        </w:rPr>
        <w:t>s</w:t>
      </w:r>
      <w:r w:rsidR="003D3FFF" w:rsidRPr="00472D87">
        <w:rPr>
          <w:rFonts w:ascii="Times New Roman" w:hAnsi="Times New Roman" w:cs="Times New Roman"/>
          <w:b/>
          <w:bCs/>
          <w:color w:val="548DD4" w:themeColor="text2" w:themeTint="99"/>
        </w:rPr>
        <w:br/>
      </w:r>
      <w:bookmarkStart w:id="0" w:name="_MON_1764672206"/>
      <w:bookmarkEnd w:id="0"/>
      <w:r w:rsidR="00D51951" w:rsidRPr="00472D87">
        <w:rPr>
          <w:rFonts w:ascii="Times New Roman" w:hAnsi="Times New Roman" w:cs="Times New Roman"/>
          <w:b/>
          <w:bCs/>
          <w:color w:val="548DD4" w:themeColor="text2" w:themeTint="99"/>
        </w:rPr>
        <w:object w:dxaOrig="1508" w:dyaOrig="983" w14:anchorId="340F5FD3">
          <v:shape id="_x0000_i1027" type="#_x0000_t75" style="width:75.5pt;height:49pt" o:ole="">
            <v:imagedata r:id="rId63" o:title=""/>
          </v:shape>
          <o:OLEObject Type="Embed" ProgID="Word.Document.12" ShapeID="_x0000_i1027" DrawAspect="Icon" ObjectID="_1765799331" r:id="rId64">
            <o:FieldCodes>\s</o:FieldCodes>
          </o:OLEObject>
        </w:object>
      </w:r>
      <w:r w:rsidR="00E419ED" w:rsidRPr="00472D87">
        <w:rPr>
          <w:rFonts w:ascii="Times New Roman" w:hAnsi="Times New Roman" w:cs="Times New Roman"/>
          <w:b/>
          <w:bCs/>
          <w:color w:val="548DD4" w:themeColor="text2" w:themeTint="99"/>
        </w:rPr>
        <w:t xml:space="preserve">  </w:t>
      </w:r>
      <w:bookmarkStart w:id="1" w:name="_MON_1764672526"/>
      <w:bookmarkEnd w:id="1"/>
      <w:r w:rsidR="00E419ED" w:rsidRPr="00472D87">
        <w:rPr>
          <w:rFonts w:ascii="Times New Roman" w:hAnsi="Times New Roman" w:cs="Times New Roman"/>
          <w:b/>
          <w:bCs/>
          <w:color w:val="548DD4" w:themeColor="text2" w:themeTint="99"/>
        </w:rPr>
        <w:object w:dxaOrig="1508" w:dyaOrig="983" w14:anchorId="6D24A315">
          <v:shape id="_x0000_i1028" type="#_x0000_t75" style="width:75.5pt;height:49pt" o:ole="">
            <v:imagedata r:id="rId65" o:title=""/>
          </v:shape>
          <o:OLEObject Type="Embed" ProgID="Word.Document.12" ShapeID="_x0000_i1028" DrawAspect="Icon" ObjectID="_1765799332" r:id="rId66">
            <o:FieldCodes>\s</o:FieldCodes>
          </o:OLEObject>
        </w:object>
      </w:r>
    </w:p>
    <w:p w14:paraId="1919157C" w14:textId="77777777" w:rsidR="0018495C" w:rsidRPr="0018495C" w:rsidRDefault="007F7258" w:rsidP="0018495C">
      <w:pPr>
        <w:rPr>
          <w:rFonts w:ascii="Times New Roman" w:hAnsi="Times New Roman" w:cs="Times New Roman"/>
          <w:color w:val="1F497D"/>
        </w:rPr>
      </w:pPr>
      <w:hyperlink r:id="rId67" w:history="1">
        <w:r w:rsidR="0018495C" w:rsidRPr="0018495C">
          <w:rPr>
            <w:rStyle w:val="Hyperlink"/>
            <w:rFonts w:ascii="Times New Roman" w:hAnsi="Times New Roman" w:cs="Times New Roman"/>
          </w:rPr>
          <w:t>https://www.westlaw.com/Document/I720c57d9dddc11e18b05fdf15589d8e8/View/FullText.html?transitionType=Default&amp;contextData=(sc.Default)&amp;VR=3.0&amp;RS=cblt1.0</w:t>
        </w:r>
      </w:hyperlink>
    </w:p>
    <w:p w14:paraId="2395B90B" w14:textId="77777777" w:rsidR="00C2024F" w:rsidRPr="00472D87" w:rsidRDefault="00C2024F" w:rsidP="00C2024F">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7B20EA7B" w14:textId="2533EF67" w:rsidR="000B49AF" w:rsidRPr="00472D87" w:rsidRDefault="000B49AF" w:rsidP="000B49AF">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 xml:space="preserve">LAW </w:t>
      </w:r>
      <w:r w:rsidR="005D7945" w:rsidRPr="00472D87">
        <w:rPr>
          <w:rFonts w:ascii="Times New Roman" w:hAnsi="Times New Roman" w:cs="Times New Roman"/>
          <w:b/>
          <w:bCs/>
          <w:color w:val="548DD4" w:themeColor="text2" w:themeTint="99"/>
        </w:rPr>
        <w:t xml:space="preserve">5400: Property </w:t>
      </w:r>
      <w:r w:rsidR="006D276B" w:rsidRPr="00472D87">
        <w:rPr>
          <w:rFonts w:ascii="Times New Roman" w:hAnsi="Times New Roman" w:cs="Times New Roman"/>
          <w:b/>
          <w:bCs/>
          <w:color w:val="548DD4" w:themeColor="text2" w:themeTint="99"/>
        </w:rPr>
        <w:t xml:space="preserve">Section </w:t>
      </w:r>
      <w:r w:rsidR="005D7945" w:rsidRPr="00472D87">
        <w:rPr>
          <w:rFonts w:ascii="Times New Roman" w:hAnsi="Times New Roman" w:cs="Times New Roman"/>
          <w:b/>
          <w:bCs/>
          <w:color w:val="548DD4" w:themeColor="text2" w:themeTint="99"/>
        </w:rPr>
        <w:t>C</w:t>
      </w:r>
      <w:r w:rsidRPr="00472D87">
        <w:rPr>
          <w:rFonts w:ascii="Times New Roman" w:hAnsi="Times New Roman" w:cs="Times New Roman"/>
          <w:b/>
          <w:bCs/>
          <w:color w:val="548DD4" w:themeColor="text2" w:themeTint="99"/>
        </w:rPr>
        <w:br/>
        <w:t xml:space="preserve">Professor </w:t>
      </w:r>
      <w:r w:rsidR="00896BD2" w:rsidRPr="00472D87">
        <w:rPr>
          <w:rFonts w:ascii="Times New Roman" w:hAnsi="Times New Roman" w:cs="Times New Roman"/>
          <w:b/>
          <w:bCs/>
          <w:color w:val="548DD4" w:themeColor="text2" w:themeTint="99"/>
        </w:rPr>
        <w:t xml:space="preserve">Amber Polk </w:t>
      </w:r>
      <w:r w:rsidRPr="00472D87">
        <w:rPr>
          <w:rFonts w:ascii="Times New Roman" w:hAnsi="Times New Roman" w:cs="Times New Roman"/>
          <w:b/>
          <w:bCs/>
          <w:color w:val="548DD4" w:themeColor="text2" w:themeTint="99"/>
        </w:rPr>
        <w:br/>
        <w:t>First Week Assignment:</w:t>
      </w:r>
    </w:p>
    <w:p w14:paraId="0F594205" w14:textId="77777777" w:rsidR="007E3A43" w:rsidRPr="00472D87" w:rsidRDefault="007E3A43" w:rsidP="007E3A43">
      <w:pPr>
        <w:jc w:val="center"/>
        <w:rPr>
          <w:rFonts w:ascii="Times New Roman" w:hAnsi="Times New Roman" w:cs="Times New Roman"/>
          <w:smallCaps/>
        </w:rPr>
      </w:pPr>
      <w:r w:rsidRPr="00472D87">
        <w:rPr>
          <w:rFonts w:ascii="Times New Roman" w:hAnsi="Times New Roman" w:cs="Times New Roman"/>
          <w:smallCaps/>
        </w:rPr>
        <w:t>Professor Amber Polk</w:t>
      </w:r>
    </w:p>
    <w:p w14:paraId="6E466246" w14:textId="77777777" w:rsidR="007E3A43" w:rsidRPr="00472D87" w:rsidRDefault="007E3A43" w:rsidP="007E3A43">
      <w:pPr>
        <w:jc w:val="center"/>
        <w:rPr>
          <w:rFonts w:ascii="Times New Roman" w:hAnsi="Times New Roman" w:cs="Times New Roman"/>
        </w:rPr>
      </w:pPr>
      <w:r w:rsidRPr="00472D87">
        <w:rPr>
          <w:rStyle w:val="Heading2Char"/>
          <w:rFonts w:eastAsiaTheme="minorHAnsi"/>
          <w:color w:val="000000" w:themeColor="text1"/>
          <w:sz w:val="22"/>
          <w:szCs w:val="22"/>
          <w:u w:val="single"/>
        </w:rPr>
        <w:t>Email</w:t>
      </w:r>
      <w:r w:rsidRPr="00472D87">
        <w:rPr>
          <w:rFonts w:ascii="Times New Roman" w:hAnsi="Times New Roman" w:cs="Times New Roman"/>
        </w:rPr>
        <w:t xml:space="preserve">: </w:t>
      </w:r>
      <w:hyperlink r:id="rId68" w:history="1">
        <w:r w:rsidRPr="00472D87">
          <w:rPr>
            <w:rStyle w:val="Hyperlink"/>
            <w:rFonts w:ascii="Times New Roman" w:hAnsi="Times New Roman" w:cs="Times New Roman"/>
          </w:rPr>
          <w:t>apolk@fiu.edu</w:t>
        </w:r>
      </w:hyperlink>
      <w:r w:rsidRPr="00472D87">
        <w:rPr>
          <w:rFonts w:ascii="Times New Roman" w:hAnsi="Times New Roman" w:cs="Times New Roman"/>
        </w:rPr>
        <w:t xml:space="preserve"> </w:t>
      </w:r>
    </w:p>
    <w:p w14:paraId="1D351AEE" w14:textId="77777777" w:rsidR="007E3A43" w:rsidRPr="00472D87" w:rsidRDefault="007E3A43" w:rsidP="007E3A43">
      <w:pPr>
        <w:jc w:val="center"/>
        <w:rPr>
          <w:rFonts w:ascii="Times New Roman" w:hAnsi="Times New Roman" w:cs="Times New Roman"/>
        </w:rPr>
      </w:pPr>
      <w:r w:rsidRPr="00472D87">
        <w:rPr>
          <w:rStyle w:val="Heading2Char"/>
          <w:rFonts w:eastAsiaTheme="minorHAnsi"/>
          <w:color w:val="000000" w:themeColor="text1"/>
          <w:sz w:val="22"/>
          <w:szCs w:val="22"/>
          <w:u w:val="single"/>
        </w:rPr>
        <w:t>Office Hours</w:t>
      </w:r>
      <w:r w:rsidRPr="00472D87">
        <w:rPr>
          <w:rFonts w:ascii="Times New Roman" w:hAnsi="Times New Roman" w:cs="Times New Roman"/>
        </w:rPr>
        <w:t xml:space="preserve">: Thursdays 6:00-7:00pm in RDB 2043 and by appointment </w:t>
      </w:r>
    </w:p>
    <w:p w14:paraId="1956EDE9" w14:textId="77777777" w:rsidR="007E3A43" w:rsidRPr="00472D87" w:rsidRDefault="007E3A43" w:rsidP="007E3A43">
      <w:pPr>
        <w:jc w:val="center"/>
        <w:rPr>
          <w:rFonts w:ascii="Times New Roman" w:hAnsi="Times New Roman" w:cs="Times New Roman"/>
        </w:rPr>
      </w:pPr>
      <w:r w:rsidRPr="00472D87">
        <w:rPr>
          <w:rStyle w:val="Heading2Char"/>
          <w:rFonts w:eastAsiaTheme="minorHAnsi"/>
          <w:color w:val="000000" w:themeColor="text1"/>
          <w:sz w:val="22"/>
          <w:szCs w:val="22"/>
          <w:u w:val="single"/>
        </w:rPr>
        <w:t>Class Meetings</w:t>
      </w:r>
      <w:r w:rsidRPr="00472D87">
        <w:rPr>
          <w:rFonts w:ascii="Times New Roman" w:hAnsi="Times New Roman" w:cs="Times New Roman"/>
        </w:rPr>
        <w:t>: W/Th 7:00-8:50pm in RDB 2002</w:t>
      </w:r>
    </w:p>
    <w:p w14:paraId="74977493" w14:textId="77777777" w:rsidR="007E3A43" w:rsidRPr="00472D87" w:rsidRDefault="007E3A43" w:rsidP="007E3A43">
      <w:pPr>
        <w:rPr>
          <w:rFonts w:ascii="Times New Roman" w:hAnsi="Times New Roman" w:cs="Times New Roman"/>
        </w:rPr>
      </w:pPr>
      <w:r w:rsidRPr="00472D87">
        <w:rPr>
          <w:rStyle w:val="Heading2Char"/>
          <w:rFonts w:eastAsiaTheme="minorHAnsi"/>
          <w:color w:val="000000" w:themeColor="text1"/>
          <w:sz w:val="22"/>
          <w:szCs w:val="22"/>
          <w:u w:val="single"/>
        </w:rPr>
        <w:t>Casebook</w:t>
      </w:r>
      <w:r w:rsidRPr="00472D87">
        <w:rPr>
          <w:rFonts w:ascii="Times New Roman" w:hAnsi="Times New Roman" w:cs="Times New Roman"/>
        </w:rPr>
        <w:t xml:space="preserve">: </w:t>
      </w:r>
      <w:proofErr w:type="spellStart"/>
      <w:r w:rsidRPr="00472D87">
        <w:rPr>
          <w:rFonts w:ascii="Times New Roman" w:hAnsi="Times New Roman" w:cs="Times New Roman"/>
          <w:smallCaps/>
        </w:rPr>
        <w:t>Sprankling</w:t>
      </w:r>
      <w:proofErr w:type="spellEnd"/>
      <w:r w:rsidRPr="00472D87">
        <w:rPr>
          <w:rFonts w:ascii="Times New Roman" w:hAnsi="Times New Roman" w:cs="Times New Roman"/>
          <w:smallCaps/>
        </w:rPr>
        <w:t xml:space="preserve"> and Coletta</w:t>
      </w:r>
      <w:r w:rsidRPr="00472D87">
        <w:rPr>
          <w:rFonts w:ascii="Times New Roman" w:hAnsi="Times New Roman" w:cs="Times New Roman"/>
        </w:rPr>
        <w:t xml:space="preserve">, </w:t>
      </w:r>
      <w:r w:rsidRPr="00472D87">
        <w:rPr>
          <w:rFonts w:ascii="Times New Roman" w:hAnsi="Times New Roman" w:cs="Times New Roman"/>
          <w:smallCaps/>
        </w:rPr>
        <w:t xml:space="preserve">Property: A Contemporary Approach, </w:t>
      </w:r>
      <w:r w:rsidRPr="00472D87">
        <w:rPr>
          <w:rFonts w:ascii="Times New Roman" w:hAnsi="Times New Roman" w:cs="Times New Roman"/>
        </w:rPr>
        <w:t>5</w:t>
      </w:r>
      <w:r w:rsidRPr="00472D87">
        <w:rPr>
          <w:rFonts w:ascii="Times New Roman" w:hAnsi="Times New Roman" w:cs="Times New Roman"/>
          <w:vertAlign w:val="superscript"/>
        </w:rPr>
        <w:t>th</w:t>
      </w:r>
      <w:r w:rsidRPr="00472D87">
        <w:rPr>
          <w:rFonts w:ascii="Times New Roman" w:hAnsi="Times New Roman" w:cs="Times New Roman"/>
        </w:rPr>
        <w:t xml:space="preserve"> ed., ISBN: 978-1-68467-717-7</w:t>
      </w:r>
    </w:p>
    <w:p w14:paraId="0F2E253D" w14:textId="77777777" w:rsidR="007E3A43" w:rsidRPr="00472D87" w:rsidRDefault="007E3A43" w:rsidP="007E3A43">
      <w:pPr>
        <w:rPr>
          <w:rFonts w:ascii="Times New Roman" w:hAnsi="Times New Roman" w:cs="Times New Roman"/>
        </w:rPr>
      </w:pPr>
      <w:r w:rsidRPr="00472D87">
        <w:rPr>
          <w:rFonts w:ascii="Times New Roman" w:hAnsi="Times New Roman" w:cs="Times New Roman"/>
          <w:u w:val="single"/>
        </w:rPr>
        <w:t>Recommended Workbook</w:t>
      </w:r>
      <w:r w:rsidRPr="00472D87">
        <w:rPr>
          <w:rFonts w:ascii="Times New Roman" w:hAnsi="Times New Roman" w:cs="Times New Roman"/>
        </w:rPr>
        <w:t xml:space="preserve">: </w:t>
      </w:r>
      <w:r w:rsidRPr="00472D87">
        <w:rPr>
          <w:rFonts w:ascii="Times New Roman" w:hAnsi="Times New Roman" w:cs="Times New Roman"/>
          <w:smallCaps/>
        </w:rPr>
        <w:t>Raymond R. Coletta</w:t>
      </w:r>
      <w:r w:rsidRPr="00472D87">
        <w:rPr>
          <w:rFonts w:ascii="Times New Roman" w:hAnsi="Times New Roman" w:cs="Times New Roman"/>
        </w:rPr>
        <w:t xml:space="preserve">, </w:t>
      </w:r>
      <w:r w:rsidRPr="00472D87">
        <w:rPr>
          <w:rFonts w:ascii="Times New Roman" w:hAnsi="Times New Roman" w:cs="Times New Roman"/>
          <w:smallCaps/>
        </w:rPr>
        <w:t xml:space="preserve">Workbook on Estates and Future Interests, </w:t>
      </w:r>
      <w:r w:rsidRPr="00472D87">
        <w:rPr>
          <w:rFonts w:ascii="Times New Roman" w:hAnsi="Times New Roman" w:cs="Times New Roman"/>
        </w:rPr>
        <w:t>3</w:t>
      </w:r>
      <w:r w:rsidRPr="00472D87">
        <w:rPr>
          <w:rFonts w:ascii="Times New Roman" w:hAnsi="Times New Roman" w:cs="Times New Roman"/>
          <w:vertAlign w:val="superscript"/>
        </w:rPr>
        <w:t>rd</w:t>
      </w:r>
      <w:r w:rsidRPr="00472D87">
        <w:rPr>
          <w:rFonts w:ascii="Times New Roman" w:hAnsi="Times New Roman" w:cs="Times New Roman"/>
        </w:rPr>
        <w:t xml:space="preserve"> ed., ISBN: 978-0314286864</w:t>
      </w:r>
    </w:p>
    <w:p w14:paraId="465F7456" w14:textId="77777777" w:rsidR="007E3A43" w:rsidRPr="00472D87" w:rsidRDefault="007E3A43" w:rsidP="007E3A43">
      <w:pPr>
        <w:rPr>
          <w:rFonts w:ascii="Times New Roman" w:hAnsi="Times New Roman" w:cs="Times New Roman"/>
        </w:rPr>
      </w:pPr>
      <w:r w:rsidRPr="00472D87">
        <w:rPr>
          <w:rFonts w:ascii="Times New Roman" w:hAnsi="Times New Roman" w:cs="Times New Roman"/>
        </w:rPr>
        <w:t>Jan. 10</w:t>
      </w:r>
      <w:r w:rsidRPr="00472D87">
        <w:rPr>
          <w:rFonts w:ascii="Times New Roman" w:hAnsi="Times New Roman" w:cs="Times New Roman"/>
          <w:vertAlign w:val="superscript"/>
        </w:rPr>
        <w:t>th</w:t>
      </w:r>
      <w:r w:rsidRPr="00472D87">
        <w:rPr>
          <w:rFonts w:ascii="Times New Roman" w:hAnsi="Times New Roman" w:cs="Times New Roman"/>
        </w:rPr>
        <w:t xml:space="preserve">: </w:t>
      </w:r>
      <w:proofErr w:type="spellStart"/>
      <w:r w:rsidRPr="00472D87">
        <w:rPr>
          <w:rFonts w:ascii="Times New Roman" w:hAnsi="Times New Roman" w:cs="Times New Roman"/>
        </w:rPr>
        <w:t>Sprankling</w:t>
      </w:r>
      <w:proofErr w:type="spellEnd"/>
      <w:r w:rsidRPr="00472D87">
        <w:rPr>
          <w:rFonts w:ascii="Times New Roman" w:hAnsi="Times New Roman" w:cs="Times New Roman"/>
        </w:rPr>
        <w:t>, 1-34</w:t>
      </w:r>
    </w:p>
    <w:p w14:paraId="0BFF2971" w14:textId="77777777" w:rsidR="007E3A43" w:rsidRPr="00472D87" w:rsidRDefault="007E3A43" w:rsidP="007E3A43">
      <w:pPr>
        <w:rPr>
          <w:rFonts w:ascii="Times New Roman" w:hAnsi="Times New Roman" w:cs="Times New Roman"/>
        </w:rPr>
      </w:pPr>
      <w:r w:rsidRPr="00472D87">
        <w:rPr>
          <w:rFonts w:ascii="Times New Roman" w:hAnsi="Times New Roman" w:cs="Times New Roman"/>
        </w:rPr>
        <w:t>Jan. 11</w:t>
      </w:r>
      <w:r w:rsidRPr="00472D87">
        <w:rPr>
          <w:rFonts w:ascii="Times New Roman" w:hAnsi="Times New Roman" w:cs="Times New Roman"/>
          <w:vertAlign w:val="superscript"/>
        </w:rPr>
        <w:t>th</w:t>
      </w:r>
      <w:r w:rsidRPr="00472D87">
        <w:rPr>
          <w:rFonts w:ascii="Times New Roman" w:hAnsi="Times New Roman" w:cs="Times New Roman"/>
        </w:rPr>
        <w:t xml:space="preserve">: </w:t>
      </w:r>
      <w:proofErr w:type="spellStart"/>
      <w:r w:rsidRPr="00472D87">
        <w:rPr>
          <w:rFonts w:ascii="Times New Roman" w:hAnsi="Times New Roman" w:cs="Times New Roman"/>
        </w:rPr>
        <w:t>Sprankling</w:t>
      </w:r>
      <w:proofErr w:type="spellEnd"/>
      <w:r w:rsidRPr="00472D87">
        <w:rPr>
          <w:rFonts w:ascii="Times New Roman" w:hAnsi="Times New Roman" w:cs="Times New Roman"/>
        </w:rPr>
        <w:t>, 34-63</w:t>
      </w:r>
    </w:p>
    <w:p w14:paraId="52356B7D" w14:textId="77777777" w:rsidR="000B49AF" w:rsidRPr="00472D87" w:rsidRDefault="000B49AF" w:rsidP="000B49AF">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04E16754" w14:textId="2FCD87BB" w:rsidR="00946885" w:rsidRPr="00472D87" w:rsidRDefault="00946885" w:rsidP="00946885">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 xml:space="preserve">LAW </w:t>
      </w:r>
      <w:r w:rsidR="00542120" w:rsidRPr="00472D87">
        <w:rPr>
          <w:rFonts w:ascii="Times New Roman" w:hAnsi="Times New Roman" w:cs="Times New Roman"/>
          <w:b/>
          <w:bCs/>
          <w:color w:val="548DD4" w:themeColor="text2" w:themeTint="99"/>
        </w:rPr>
        <w:t>6531</w:t>
      </w:r>
      <w:r w:rsidRPr="00472D87">
        <w:rPr>
          <w:rFonts w:ascii="Times New Roman" w:hAnsi="Times New Roman" w:cs="Times New Roman"/>
          <w:b/>
          <w:bCs/>
          <w:color w:val="548DD4" w:themeColor="text2" w:themeTint="99"/>
        </w:rPr>
        <w:t xml:space="preserve">: </w:t>
      </w:r>
      <w:r w:rsidR="000D7736" w:rsidRPr="00472D87">
        <w:rPr>
          <w:rFonts w:ascii="Times New Roman" w:hAnsi="Times New Roman" w:cs="Times New Roman"/>
          <w:b/>
          <w:bCs/>
          <w:color w:val="548DD4" w:themeColor="text2" w:themeTint="99"/>
        </w:rPr>
        <w:t>Local Government Law</w:t>
      </w:r>
      <w:r w:rsidRPr="00472D87">
        <w:rPr>
          <w:rFonts w:ascii="Times New Roman" w:hAnsi="Times New Roman" w:cs="Times New Roman"/>
          <w:b/>
          <w:bCs/>
          <w:color w:val="548DD4" w:themeColor="text2" w:themeTint="99"/>
        </w:rPr>
        <w:br/>
        <w:t xml:space="preserve">Professor </w:t>
      </w:r>
      <w:r w:rsidR="000D7736" w:rsidRPr="00472D87">
        <w:rPr>
          <w:rFonts w:ascii="Times New Roman" w:hAnsi="Times New Roman" w:cs="Times New Roman"/>
          <w:b/>
          <w:bCs/>
          <w:color w:val="548DD4" w:themeColor="text2" w:themeTint="99"/>
        </w:rPr>
        <w:t>Mike Valdes</w:t>
      </w:r>
      <w:r w:rsidRPr="00472D87">
        <w:rPr>
          <w:rFonts w:ascii="Times New Roman" w:hAnsi="Times New Roman" w:cs="Times New Roman"/>
          <w:b/>
          <w:bCs/>
          <w:color w:val="548DD4" w:themeColor="text2" w:themeTint="99"/>
        </w:rPr>
        <w:t xml:space="preserve"> </w:t>
      </w:r>
      <w:r w:rsidRPr="00472D87">
        <w:rPr>
          <w:rFonts w:ascii="Times New Roman" w:hAnsi="Times New Roman" w:cs="Times New Roman"/>
          <w:b/>
          <w:bCs/>
          <w:color w:val="548DD4" w:themeColor="text2" w:themeTint="99"/>
        </w:rPr>
        <w:br/>
        <w:t>First Week Assignment:</w:t>
      </w:r>
    </w:p>
    <w:p w14:paraId="64B29844" w14:textId="782E6A38" w:rsidR="00AC4519" w:rsidRPr="00472D87" w:rsidRDefault="00AC4519" w:rsidP="00AF3A9C">
      <w:pPr>
        <w:rPr>
          <w:rFonts w:ascii="Times New Roman" w:eastAsia="Times New Roman" w:hAnsi="Times New Roman" w:cs="Times New Roman"/>
        </w:rPr>
      </w:pPr>
      <w:r w:rsidRPr="00472D87">
        <w:rPr>
          <w:rFonts w:ascii="Times New Roman" w:eastAsia="Times New Roman" w:hAnsi="Times New Roman" w:cs="Times New Roman"/>
        </w:rPr>
        <w:lastRenderedPageBreak/>
        <w:t>**</w:t>
      </w:r>
      <w:r w:rsidR="007C0C4E" w:rsidRPr="00472D87">
        <w:rPr>
          <w:rFonts w:ascii="Times New Roman" w:eastAsia="Times New Roman" w:hAnsi="Times New Roman" w:cs="Times New Roman"/>
        </w:rPr>
        <w:t>Please d</w:t>
      </w:r>
      <w:r w:rsidRPr="00472D87">
        <w:rPr>
          <w:rFonts w:ascii="Times New Roman" w:eastAsia="Times New Roman" w:hAnsi="Times New Roman" w:cs="Times New Roman"/>
        </w:rPr>
        <w:t>ownload file</w:t>
      </w:r>
    </w:p>
    <w:p w14:paraId="52017AC5" w14:textId="23BB54D8" w:rsidR="00AF3A9C" w:rsidRPr="00472D87" w:rsidRDefault="00AF3A9C" w:rsidP="00AF3A9C">
      <w:pPr>
        <w:rPr>
          <w:rFonts w:ascii="Times New Roman" w:eastAsia="Times New Roman" w:hAnsi="Times New Roman" w:cs="Times New Roman"/>
        </w:rPr>
      </w:pPr>
      <w:r w:rsidRPr="00472D87">
        <w:rPr>
          <w:rFonts w:ascii="Times New Roman" w:eastAsia="Times New Roman" w:hAnsi="Times New Roman" w:cs="Times New Roman"/>
        </w:rPr>
        <w:t>This reading assignment includes excerpts from the following:</w:t>
      </w:r>
    </w:p>
    <w:p w14:paraId="1DCFCC02" w14:textId="77777777" w:rsidR="00AF3A9C" w:rsidRPr="00472D87" w:rsidRDefault="00AF3A9C" w:rsidP="00AF3A9C">
      <w:pPr>
        <w:numPr>
          <w:ilvl w:val="0"/>
          <w:numId w:val="59"/>
        </w:numPr>
        <w:spacing w:before="100" w:beforeAutospacing="1" w:after="100" w:afterAutospacing="1" w:line="240" w:lineRule="auto"/>
        <w:rPr>
          <w:rFonts w:ascii="Times New Roman" w:eastAsia="Times New Roman" w:hAnsi="Times New Roman" w:cs="Times New Roman"/>
        </w:rPr>
      </w:pPr>
      <w:r w:rsidRPr="00472D87">
        <w:rPr>
          <w:rFonts w:ascii="Times New Roman" w:eastAsia="Times New Roman" w:hAnsi="Times New Roman" w:cs="Times New Roman"/>
        </w:rPr>
        <w:t>Alexander Madison, The Federalist No. 10 (1787)</w:t>
      </w:r>
    </w:p>
    <w:p w14:paraId="47D2268B" w14:textId="77777777" w:rsidR="00AF3A9C" w:rsidRPr="00472D87" w:rsidRDefault="00AF3A9C" w:rsidP="00AF3A9C">
      <w:pPr>
        <w:numPr>
          <w:ilvl w:val="0"/>
          <w:numId w:val="59"/>
        </w:numPr>
        <w:spacing w:before="100" w:beforeAutospacing="1" w:after="100" w:afterAutospacing="1" w:line="240" w:lineRule="auto"/>
        <w:rPr>
          <w:rFonts w:ascii="Times New Roman" w:eastAsia="Times New Roman" w:hAnsi="Times New Roman" w:cs="Times New Roman"/>
        </w:rPr>
      </w:pPr>
      <w:r w:rsidRPr="00472D87">
        <w:rPr>
          <w:rFonts w:ascii="Times New Roman" w:eastAsia="Times New Roman" w:hAnsi="Times New Roman" w:cs="Times New Roman"/>
        </w:rPr>
        <w:t>Brutus, Brutus I (1787)</w:t>
      </w:r>
    </w:p>
    <w:p w14:paraId="641D76B7" w14:textId="77777777" w:rsidR="00AF3A9C" w:rsidRPr="00472D87" w:rsidRDefault="00AF3A9C" w:rsidP="00AF3A9C">
      <w:pPr>
        <w:numPr>
          <w:ilvl w:val="0"/>
          <w:numId w:val="59"/>
        </w:numPr>
        <w:spacing w:before="100" w:beforeAutospacing="1" w:after="100" w:afterAutospacing="1" w:line="240" w:lineRule="auto"/>
        <w:rPr>
          <w:rFonts w:ascii="Times New Roman" w:eastAsia="Times New Roman" w:hAnsi="Times New Roman" w:cs="Times New Roman"/>
        </w:rPr>
      </w:pPr>
      <w:r w:rsidRPr="00472D87">
        <w:rPr>
          <w:rFonts w:ascii="Times New Roman" w:eastAsia="Times New Roman" w:hAnsi="Times New Roman" w:cs="Times New Roman"/>
        </w:rPr>
        <w:t>Alexis de Tocqueville, Democracy in America (1835)</w:t>
      </w:r>
    </w:p>
    <w:p w14:paraId="59602A9D" w14:textId="77777777" w:rsidR="00AF3A9C" w:rsidRPr="00472D87" w:rsidRDefault="00AF3A9C" w:rsidP="00AF3A9C">
      <w:pPr>
        <w:numPr>
          <w:ilvl w:val="0"/>
          <w:numId w:val="59"/>
        </w:numPr>
        <w:spacing w:before="100" w:beforeAutospacing="1" w:after="100" w:afterAutospacing="1" w:line="240" w:lineRule="auto"/>
        <w:rPr>
          <w:rFonts w:ascii="Times New Roman" w:eastAsia="Times New Roman" w:hAnsi="Times New Roman" w:cs="Times New Roman"/>
        </w:rPr>
      </w:pPr>
      <w:r w:rsidRPr="00472D87">
        <w:rPr>
          <w:rFonts w:ascii="Times New Roman" w:eastAsia="Times New Roman" w:hAnsi="Times New Roman" w:cs="Times New Roman"/>
        </w:rPr>
        <w:t>Gerald Frug, The City as a Legal Concept, 93 Harv. L. Rev. 1059 (1980)</w:t>
      </w:r>
    </w:p>
    <w:p w14:paraId="594FA499" w14:textId="77777777" w:rsidR="00AF3A9C" w:rsidRPr="00472D87" w:rsidRDefault="00AF3A9C" w:rsidP="00AF3A9C">
      <w:pPr>
        <w:numPr>
          <w:ilvl w:val="0"/>
          <w:numId w:val="59"/>
        </w:numPr>
        <w:spacing w:before="100" w:beforeAutospacing="1" w:after="100" w:afterAutospacing="1" w:line="240" w:lineRule="auto"/>
        <w:rPr>
          <w:rFonts w:ascii="Times New Roman" w:eastAsia="Times New Roman" w:hAnsi="Times New Roman" w:cs="Times New Roman"/>
        </w:rPr>
      </w:pPr>
      <w:r w:rsidRPr="00472D87">
        <w:rPr>
          <w:rFonts w:ascii="Times New Roman" w:eastAsia="Times New Roman" w:hAnsi="Times New Roman" w:cs="Times New Roman"/>
        </w:rPr>
        <w:t>Robert Nozick, Anarchy, State, and Utopia (1974)</w:t>
      </w:r>
    </w:p>
    <w:p w14:paraId="5F6A5A12" w14:textId="77777777" w:rsidR="00AF3A9C" w:rsidRPr="00472D87" w:rsidRDefault="00AF3A9C" w:rsidP="00AF3A9C">
      <w:pPr>
        <w:numPr>
          <w:ilvl w:val="0"/>
          <w:numId w:val="59"/>
        </w:numPr>
        <w:spacing w:before="100" w:beforeAutospacing="1" w:after="100" w:afterAutospacing="1" w:line="240" w:lineRule="auto"/>
        <w:rPr>
          <w:rFonts w:ascii="Times New Roman" w:eastAsia="Times New Roman" w:hAnsi="Times New Roman" w:cs="Times New Roman"/>
        </w:rPr>
      </w:pPr>
      <w:r w:rsidRPr="00472D87">
        <w:rPr>
          <w:rFonts w:ascii="Times New Roman" w:eastAsia="Times New Roman" w:hAnsi="Times New Roman" w:cs="Times New Roman"/>
        </w:rPr>
        <w:t>Charles M. Tiebout, A Pure Theory of Local Expenditures, 64 J. Pol. Econ. 416 (1956)</w:t>
      </w:r>
    </w:p>
    <w:p w14:paraId="0E0E523D" w14:textId="77777777" w:rsidR="00AF3A9C" w:rsidRPr="00472D87" w:rsidRDefault="00AF3A9C" w:rsidP="00AF3A9C">
      <w:pPr>
        <w:numPr>
          <w:ilvl w:val="0"/>
          <w:numId w:val="59"/>
        </w:numPr>
        <w:spacing w:before="100" w:beforeAutospacing="1" w:after="100" w:afterAutospacing="1" w:line="240" w:lineRule="auto"/>
        <w:rPr>
          <w:rFonts w:ascii="Times New Roman" w:eastAsia="Times New Roman" w:hAnsi="Times New Roman" w:cs="Times New Roman"/>
        </w:rPr>
      </w:pPr>
      <w:r w:rsidRPr="00472D87">
        <w:rPr>
          <w:rFonts w:ascii="Times New Roman" w:eastAsia="Times New Roman" w:hAnsi="Times New Roman" w:cs="Times New Roman"/>
        </w:rPr>
        <w:t xml:space="preserve">Robert C. Ellickson, Cities and Homeowners Associations, 130 U. Pa. L. Rev. 1519 (1982)     </w:t>
      </w:r>
    </w:p>
    <w:p w14:paraId="7B2DDD27" w14:textId="1579B027" w:rsidR="00771E28" w:rsidRPr="00472D87" w:rsidRDefault="00AC4519" w:rsidP="00AC4519">
      <w:pPr>
        <w:spacing w:before="100" w:beforeAutospacing="1" w:after="100" w:afterAutospacing="1" w:line="240" w:lineRule="auto"/>
        <w:jc w:val="center"/>
        <w:rPr>
          <w:rFonts w:ascii="Times New Roman" w:eastAsia="Times New Roman" w:hAnsi="Times New Roman" w:cs="Times New Roman"/>
        </w:rPr>
      </w:pPr>
      <w:r w:rsidRPr="00472D87">
        <w:rPr>
          <w:rFonts w:ascii="Times New Roman" w:eastAsia="Times New Roman" w:hAnsi="Times New Roman" w:cs="Times New Roman"/>
        </w:rPr>
        <w:object w:dxaOrig="1508" w:dyaOrig="983" w14:anchorId="11244CF9">
          <v:shape id="_x0000_i1029" type="#_x0000_t75" style="width:75.5pt;height:49pt" o:ole="">
            <v:imagedata r:id="rId69" o:title=""/>
          </v:shape>
          <o:OLEObject Type="Embed" ProgID="Acrobat.Document.2020" ShapeID="_x0000_i1029" DrawAspect="Icon" ObjectID="_1765799333" r:id="rId70"/>
        </w:object>
      </w:r>
    </w:p>
    <w:p w14:paraId="13B2D604" w14:textId="77777777" w:rsidR="00771E28" w:rsidRPr="00472D87" w:rsidRDefault="00771E28" w:rsidP="00771E28">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5CF94FEA" w14:textId="69560DF3" w:rsidR="00DA7E70" w:rsidRPr="00472D87" w:rsidRDefault="00DA7E70" w:rsidP="00DA7E70">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 xml:space="preserve">LAW </w:t>
      </w:r>
      <w:r w:rsidR="00D7670F" w:rsidRPr="00472D87">
        <w:rPr>
          <w:rFonts w:ascii="Times New Roman" w:hAnsi="Times New Roman" w:cs="Times New Roman"/>
          <w:b/>
          <w:bCs/>
          <w:color w:val="548DD4" w:themeColor="text2" w:themeTint="99"/>
        </w:rPr>
        <w:t>5400</w:t>
      </w:r>
      <w:r w:rsidRPr="00472D87">
        <w:rPr>
          <w:rFonts w:ascii="Times New Roman" w:hAnsi="Times New Roman" w:cs="Times New Roman"/>
          <w:b/>
          <w:bCs/>
          <w:color w:val="548DD4" w:themeColor="text2" w:themeTint="99"/>
        </w:rPr>
        <w:t xml:space="preserve">: </w:t>
      </w:r>
      <w:r w:rsidR="00E76494" w:rsidRPr="00472D87">
        <w:rPr>
          <w:rFonts w:ascii="Times New Roman" w:hAnsi="Times New Roman" w:cs="Times New Roman"/>
          <w:b/>
          <w:bCs/>
          <w:color w:val="548DD4" w:themeColor="text2" w:themeTint="99"/>
        </w:rPr>
        <w:t>Propert</w:t>
      </w:r>
      <w:r w:rsidR="00D7670F" w:rsidRPr="00472D87">
        <w:rPr>
          <w:rFonts w:ascii="Times New Roman" w:hAnsi="Times New Roman" w:cs="Times New Roman"/>
          <w:b/>
          <w:bCs/>
          <w:color w:val="548DD4" w:themeColor="text2" w:themeTint="99"/>
        </w:rPr>
        <w:t>y Section B</w:t>
      </w:r>
      <w:r w:rsidRPr="00472D87">
        <w:rPr>
          <w:rFonts w:ascii="Times New Roman" w:hAnsi="Times New Roman" w:cs="Times New Roman"/>
          <w:b/>
          <w:bCs/>
          <w:color w:val="548DD4" w:themeColor="text2" w:themeTint="99"/>
        </w:rPr>
        <w:br/>
        <w:t xml:space="preserve">Professor </w:t>
      </w:r>
      <w:r w:rsidR="00E76494" w:rsidRPr="00472D87">
        <w:rPr>
          <w:rFonts w:ascii="Times New Roman" w:hAnsi="Times New Roman" w:cs="Times New Roman"/>
          <w:b/>
          <w:bCs/>
          <w:color w:val="548DD4" w:themeColor="text2" w:themeTint="99"/>
        </w:rPr>
        <w:t>Eloisa Rodriguez-Dod</w:t>
      </w:r>
      <w:r w:rsidRPr="00472D87">
        <w:rPr>
          <w:rFonts w:ascii="Times New Roman" w:hAnsi="Times New Roman" w:cs="Times New Roman"/>
          <w:b/>
          <w:bCs/>
          <w:color w:val="548DD4" w:themeColor="text2" w:themeTint="99"/>
        </w:rPr>
        <w:t xml:space="preserve"> </w:t>
      </w:r>
      <w:r w:rsidRPr="00472D87">
        <w:rPr>
          <w:rFonts w:ascii="Times New Roman" w:hAnsi="Times New Roman" w:cs="Times New Roman"/>
          <w:b/>
          <w:bCs/>
          <w:color w:val="548DD4" w:themeColor="text2" w:themeTint="99"/>
        </w:rPr>
        <w:br/>
        <w:t>First Week Assignment:</w:t>
      </w:r>
    </w:p>
    <w:p w14:paraId="6A2ACC95" w14:textId="77777777" w:rsidR="0057517F" w:rsidRPr="00472D87" w:rsidRDefault="0057517F" w:rsidP="003054BC">
      <w:pPr>
        <w:pStyle w:val="Default"/>
        <w:rPr>
          <w:rFonts w:ascii="Times New Roman" w:hAnsi="Times New Roman" w:cs="Times New Roman"/>
          <w:sz w:val="22"/>
          <w:szCs w:val="22"/>
        </w:rPr>
      </w:pPr>
      <w:r w:rsidRPr="00472D87">
        <w:rPr>
          <w:rFonts w:ascii="Times New Roman" w:hAnsi="Times New Roman" w:cs="Times New Roman"/>
          <w:sz w:val="22"/>
          <w:szCs w:val="22"/>
        </w:rPr>
        <w:t xml:space="preserve">I. Required Book </w:t>
      </w:r>
    </w:p>
    <w:p w14:paraId="06F764B9" w14:textId="77777777" w:rsidR="0057517F" w:rsidRPr="00472D87" w:rsidRDefault="0057517F" w:rsidP="003054BC">
      <w:pPr>
        <w:pStyle w:val="Default"/>
        <w:rPr>
          <w:rFonts w:ascii="Times New Roman" w:hAnsi="Times New Roman" w:cs="Times New Roman"/>
          <w:sz w:val="22"/>
          <w:szCs w:val="22"/>
        </w:rPr>
      </w:pPr>
    </w:p>
    <w:p w14:paraId="5BDFB298" w14:textId="77777777" w:rsidR="0057517F" w:rsidRPr="00472D87" w:rsidRDefault="0057517F" w:rsidP="003054BC">
      <w:pPr>
        <w:spacing w:line="240" w:lineRule="auto"/>
        <w:rPr>
          <w:rFonts w:ascii="Times New Roman" w:hAnsi="Times New Roman" w:cs="Times New Roman"/>
          <w:b/>
          <w:bCs/>
          <w:color w:val="212121"/>
        </w:rPr>
      </w:pPr>
      <w:r w:rsidRPr="00472D87">
        <w:rPr>
          <w:rFonts w:ascii="Times New Roman" w:hAnsi="Times New Roman" w:cs="Times New Roman"/>
          <w:b/>
          <w:bCs/>
          <w:color w:val="212121"/>
        </w:rPr>
        <w:t>Property Law Cases and Materials Open-Source: Volume One 2024</w:t>
      </w:r>
    </w:p>
    <w:p w14:paraId="2FD36390" w14:textId="77777777" w:rsidR="0057517F" w:rsidRPr="00472D87" w:rsidRDefault="0057517F" w:rsidP="003054BC">
      <w:pPr>
        <w:spacing w:line="240" w:lineRule="auto"/>
        <w:rPr>
          <w:rFonts w:ascii="Times New Roman" w:hAnsi="Times New Roman" w:cs="Times New Roman"/>
          <w:color w:val="212121"/>
          <w:lang w:val="es-US"/>
        </w:rPr>
      </w:pPr>
      <w:r w:rsidRPr="00472D87">
        <w:rPr>
          <w:rFonts w:ascii="Times New Roman" w:hAnsi="Times New Roman" w:cs="Times New Roman"/>
          <w:color w:val="212121"/>
          <w:lang w:val="es-US"/>
        </w:rPr>
        <w:t xml:space="preserve">Elena Maria </w:t>
      </w:r>
      <w:proofErr w:type="spellStart"/>
      <w:r w:rsidRPr="00472D87">
        <w:rPr>
          <w:rFonts w:ascii="Times New Roman" w:hAnsi="Times New Roman" w:cs="Times New Roman"/>
          <w:color w:val="212121"/>
          <w:lang w:val="es-US"/>
        </w:rPr>
        <w:t>Marty</w:t>
      </w:r>
      <w:proofErr w:type="spellEnd"/>
      <w:r w:rsidRPr="00472D87">
        <w:rPr>
          <w:rFonts w:ascii="Times New Roman" w:hAnsi="Times New Roman" w:cs="Times New Roman"/>
          <w:color w:val="212121"/>
          <w:lang w:val="es-US"/>
        </w:rPr>
        <w:t>-Nelson and Eloisa C. Rodriguez-Dod</w:t>
      </w:r>
    </w:p>
    <w:p w14:paraId="5B9F45D5" w14:textId="77777777" w:rsidR="0057517F" w:rsidRPr="00472D87" w:rsidRDefault="0057517F" w:rsidP="003054BC">
      <w:pPr>
        <w:spacing w:line="240" w:lineRule="auto"/>
        <w:rPr>
          <w:rFonts w:ascii="Times New Roman" w:hAnsi="Times New Roman" w:cs="Times New Roman"/>
          <w:color w:val="212121"/>
        </w:rPr>
      </w:pPr>
      <w:r w:rsidRPr="00472D87">
        <w:rPr>
          <w:rFonts w:ascii="Times New Roman" w:hAnsi="Times New Roman" w:cs="Times New Roman"/>
          <w:color w:val="212121"/>
        </w:rPr>
        <w:t>ISBN-13: 979-8865940692</w:t>
      </w:r>
    </w:p>
    <w:p w14:paraId="0846D0E7" w14:textId="77777777" w:rsidR="0057517F" w:rsidRPr="00472D87" w:rsidRDefault="0057517F" w:rsidP="003054BC">
      <w:pPr>
        <w:spacing w:line="240" w:lineRule="auto"/>
        <w:rPr>
          <w:rFonts w:ascii="Times New Roman" w:hAnsi="Times New Roman" w:cs="Times New Roman"/>
          <w:color w:val="212121"/>
        </w:rPr>
      </w:pPr>
      <w:r w:rsidRPr="00472D87">
        <w:rPr>
          <w:rFonts w:ascii="Times New Roman" w:hAnsi="Times New Roman" w:cs="Times New Roman"/>
          <w:color w:val="212121"/>
        </w:rPr>
        <w:t>Available at:</w:t>
      </w:r>
      <w:r w:rsidRPr="00472D87">
        <w:rPr>
          <w:rStyle w:val="apple-converted-space"/>
          <w:rFonts w:ascii="Times New Roman" w:hAnsi="Times New Roman" w:cs="Times New Roman"/>
          <w:color w:val="212121"/>
        </w:rPr>
        <w:t> </w:t>
      </w:r>
      <w:hyperlink r:id="rId71" w:tooltip="https://a.co/d/5v8q4kS" w:history="1">
        <w:r w:rsidRPr="00472D87">
          <w:rPr>
            <w:rStyle w:val="Hyperlink"/>
            <w:rFonts w:ascii="Times New Roman" w:hAnsi="Times New Roman" w:cs="Times New Roman"/>
            <w:color w:val="0078D7"/>
          </w:rPr>
          <w:t>https://a.co/d/5v8q4kS</w:t>
        </w:r>
      </w:hyperlink>
    </w:p>
    <w:p w14:paraId="77DAB89A" w14:textId="74778B6E" w:rsidR="0057517F" w:rsidRPr="00472D87" w:rsidRDefault="0057517F" w:rsidP="003054BC">
      <w:pPr>
        <w:spacing w:line="240" w:lineRule="auto"/>
        <w:rPr>
          <w:rFonts w:ascii="Times New Roman" w:hAnsi="Times New Roman" w:cs="Times New Roman"/>
          <w:b/>
          <w:bCs/>
          <w:color w:val="212121"/>
        </w:rPr>
      </w:pPr>
      <w:r w:rsidRPr="00472D87">
        <w:rPr>
          <w:rFonts w:ascii="Times New Roman" w:hAnsi="Times New Roman" w:cs="Times New Roman"/>
          <w:color w:val="212121"/>
        </w:rPr>
        <w:t> </w:t>
      </w:r>
      <w:r w:rsidRPr="00472D87">
        <w:rPr>
          <w:rFonts w:ascii="Times New Roman" w:hAnsi="Times New Roman" w:cs="Times New Roman"/>
          <w:color w:val="212121"/>
        </w:rPr>
        <w:br/>
      </w:r>
      <w:r w:rsidRPr="00472D87">
        <w:rPr>
          <w:rFonts w:ascii="Times New Roman" w:hAnsi="Times New Roman" w:cs="Times New Roman"/>
          <w:b/>
          <w:bCs/>
          <w:color w:val="212121"/>
        </w:rPr>
        <w:t>Property Law Cases and Materials Open-Source: Volume Two 2024</w:t>
      </w:r>
    </w:p>
    <w:p w14:paraId="1CE8EC4D" w14:textId="77777777" w:rsidR="0057517F" w:rsidRPr="00472D87" w:rsidRDefault="0057517F" w:rsidP="003054BC">
      <w:pPr>
        <w:spacing w:line="240" w:lineRule="auto"/>
        <w:rPr>
          <w:rFonts w:ascii="Times New Roman" w:hAnsi="Times New Roman" w:cs="Times New Roman"/>
          <w:color w:val="212121"/>
          <w:lang w:val="es-US"/>
        </w:rPr>
      </w:pPr>
      <w:r w:rsidRPr="00472D87">
        <w:rPr>
          <w:rFonts w:ascii="Times New Roman" w:hAnsi="Times New Roman" w:cs="Times New Roman"/>
          <w:color w:val="212121"/>
          <w:lang w:val="es-US"/>
        </w:rPr>
        <w:t xml:space="preserve">Elena Maria </w:t>
      </w:r>
      <w:proofErr w:type="spellStart"/>
      <w:r w:rsidRPr="00472D87">
        <w:rPr>
          <w:rFonts w:ascii="Times New Roman" w:hAnsi="Times New Roman" w:cs="Times New Roman"/>
          <w:color w:val="212121"/>
          <w:lang w:val="es-US"/>
        </w:rPr>
        <w:t>Marty</w:t>
      </w:r>
      <w:proofErr w:type="spellEnd"/>
      <w:r w:rsidRPr="00472D87">
        <w:rPr>
          <w:rFonts w:ascii="Times New Roman" w:hAnsi="Times New Roman" w:cs="Times New Roman"/>
          <w:color w:val="212121"/>
          <w:lang w:val="es-US"/>
        </w:rPr>
        <w:t>-Nelson and Eloisa C. Rodriguez-Dod</w:t>
      </w:r>
    </w:p>
    <w:p w14:paraId="2EBDFF4B" w14:textId="77777777" w:rsidR="0057517F" w:rsidRPr="00472D87" w:rsidRDefault="0057517F" w:rsidP="003054BC">
      <w:pPr>
        <w:spacing w:line="240" w:lineRule="auto"/>
        <w:rPr>
          <w:rFonts w:ascii="Times New Roman" w:hAnsi="Times New Roman" w:cs="Times New Roman"/>
          <w:color w:val="212121"/>
        </w:rPr>
      </w:pPr>
      <w:r w:rsidRPr="00472D87">
        <w:rPr>
          <w:rFonts w:ascii="Times New Roman" w:hAnsi="Times New Roman" w:cs="Times New Roman"/>
          <w:color w:val="212121"/>
        </w:rPr>
        <w:t>ISBN-13: 979-8866210893</w:t>
      </w:r>
    </w:p>
    <w:p w14:paraId="49F7B85D" w14:textId="77777777" w:rsidR="0057517F" w:rsidRPr="00472D87" w:rsidRDefault="0057517F" w:rsidP="003054BC">
      <w:pPr>
        <w:spacing w:line="240" w:lineRule="auto"/>
        <w:rPr>
          <w:rFonts w:ascii="Times New Roman" w:hAnsi="Times New Roman" w:cs="Times New Roman"/>
          <w:color w:val="212121"/>
        </w:rPr>
      </w:pPr>
      <w:r w:rsidRPr="00472D87">
        <w:rPr>
          <w:rFonts w:ascii="Times New Roman" w:hAnsi="Times New Roman" w:cs="Times New Roman"/>
          <w:color w:val="212121"/>
        </w:rPr>
        <w:t>Available at: </w:t>
      </w:r>
      <w:r w:rsidRPr="00472D87">
        <w:rPr>
          <w:rStyle w:val="apple-converted-space"/>
          <w:rFonts w:ascii="Times New Roman" w:hAnsi="Times New Roman" w:cs="Times New Roman"/>
          <w:color w:val="212121"/>
        </w:rPr>
        <w:t> </w:t>
      </w:r>
      <w:hyperlink r:id="rId72" w:tooltip="https://a.co/d/dHdrjl1" w:history="1">
        <w:r w:rsidRPr="00472D87">
          <w:rPr>
            <w:rStyle w:val="Hyperlink"/>
            <w:rFonts w:ascii="Times New Roman" w:hAnsi="Times New Roman" w:cs="Times New Roman"/>
            <w:color w:val="0078D7"/>
          </w:rPr>
          <w:t>https://a.co/d/dHdrjl1</w:t>
        </w:r>
      </w:hyperlink>
    </w:p>
    <w:p w14:paraId="29CE62AA" w14:textId="77777777" w:rsidR="0057517F" w:rsidRPr="00472D87" w:rsidRDefault="0057517F" w:rsidP="003054BC">
      <w:pPr>
        <w:pStyle w:val="Default"/>
        <w:rPr>
          <w:rFonts w:ascii="Times New Roman" w:hAnsi="Times New Roman" w:cs="Times New Roman"/>
          <w:sz w:val="22"/>
          <w:szCs w:val="22"/>
        </w:rPr>
      </w:pPr>
      <w:r w:rsidRPr="00472D87">
        <w:rPr>
          <w:rFonts w:ascii="Times New Roman" w:hAnsi="Times New Roman" w:cs="Times New Roman"/>
          <w:sz w:val="22"/>
          <w:szCs w:val="22"/>
        </w:rPr>
        <w:t>Both volumes are available on Amazon.com.</w:t>
      </w:r>
    </w:p>
    <w:p w14:paraId="74BEBB2B" w14:textId="77777777" w:rsidR="0057517F" w:rsidRPr="00472D87" w:rsidRDefault="0057517F" w:rsidP="0057517F">
      <w:pPr>
        <w:pStyle w:val="Default"/>
        <w:ind w:firstLine="720"/>
        <w:rPr>
          <w:rFonts w:ascii="Times New Roman" w:hAnsi="Times New Roman" w:cs="Times New Roman"/>
          <w:sz w:val="22"/>
          <w:szCs w:val="22"/>
        </w:rPr>
      </w:pPr>
    </w:p>
    <w:tbl>
      <w:tblPr>
        <w:tblW w:w="8725" w:type="dxa"/>
        <w:tblCellMar>
          <w:left w:w="0" w:type="dxa"/>
          <w:right w:w="0" w:type="dxa"/>
        </w:tblCellMar>
        <w:tblLook w:val="04A0" w:firstRow="1" w:lastRow="0" w:firstColumn="1" w:lastColumn="0" w:noHBand="0" w:noVBand="1"/>
      </w:tblPr>
      <w:tblGrid>
        <w:gridCol w:w="1777"/>
        <w:gridCol w:w="3528"/>
        <w:gridCol w:w="3420"/>
      </w:tblGrid>
      <w:tr w:rsidR="0057517F" w:rsidRPr="00472D87" w14:paraId="116D20CE" w14:textId="77777777" w:rsidTr="0057517F">
        <w:tc>
          <w:tcPr>
            <w:tcW w:w="1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41F6086" w14:textId="77777777" w:rsidR="0057517F" w:rsidRPr="00472D87" w:rsidRDefault="0057517F">
            <w:pPr>
              <w:rPr>
                <w:rFonts w:ascii="Times New Roman" w:hAnsi="Times New Roman" w:cs="Times New Roman"/>
                <w:b/>
                <w:bCs/>
                <w:lang w:eastAsia="ja-JP"/>
              </w:rPr>
            </w:pPr>
            <w:r w:rsidRPr="00472D87">
              <w:rPr>
                <w:rFonts w:ascii="Times New Roman" w:hAnsi="Times New Roman" w:cs="Times New Roman"/>
                <w:b/>
                <w:bCs/>
                <w:lang w:eastAsia="ja-JP"/>
              </w:rPr>
              <w:t>Dates</w:t>
            </w:r>
          </w:p>
        </w:tc>
        <w:tc>
          <w:tcPr>
            <w:tcW w:w="3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C6D0EA" w14:textId="77777777" w:rsidR="0057517F" w:rsidRPr="00472D87" w:rsidRDefault="0057517F">
            <w:pPr>
              <w:rPr>
                <w:rFonts w:ascii="Times New Roman" w:hAnsi="Times New Roman" w:cs="Times New Roman"/>
                <w:b/>
                <w:bCs/>
                <w:lang w:eastAsia="ja-JP"/>
              </w:rPr>
            </w:pPr>
            <w:r w:rsidRPr="00472D87">
              <w:rPr>
                <w:rFonts w:ascii="Times New Roman" w:hAnsi="Times New Roman" w:cs="Times New Roman"/>
                <w:b/>
                <w:bCs/>
                <w:lang w:eastAsia="ja-JP"/>
              </w:rPr>
              <w:t>Topic</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4991DA" w14:textId="77777777" w:rsidR="0057517F" w:rsidRPr="00472D87" w:rsidRDefault="0057517F">
            <w:pPr>
              <w:rPr>
                <w:rFonts w:ascii="Times New Roman" w:hAnsi="Times New Roman" w:cs="Times New Roman"/>
                <w:b/>
                <w:bCs/>
                <w:lang w:eastAsia="ja-JP"/>
              </w:rPr>
            </w:pPr>
            <w:r w:rsidRPr="00472D87">
              <w:rPr>
                <w:rFonts w:ascii="Times New Roman" w:hAnsi="Times New Roman" w:cs="Times New Roman"/>
                <w:b/>
                <w:bCs/>
                <w:lang w:eastAsia="ja-JP"/>
              </w:rPr>
              <w:t>Readings</w:t>
            </w:r>
          </w:p>
        </w:tc>
      </w:tr>
      <w:tr w:rsidR="0057517F" w:rsidRPr="00472D87" w14:paraId="72BA482C" w14:textId="77777777" w:rsidTr="0057517F">
        <w:tc>
          <w:tcPr>
            <w:tcW w:w="17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9032B0" w14:textId="77777777" w:rsidR="0057517F" w:rsidRPr="00472D87" w:rsidRDefault="0057517F">
            <w:pPr>
              <w:rPr>
                <w:rFonts w:ascii="Times New Roman" w:hAnsi="Times New Roman" w:cs="Times New Roman"/>
                <w:lang w:eastAsia="ja-JP"/>
              </w:rPr>
            </w:pPr>
            <w:r w:rsidRPr="00472D87">
              <w:rPr>
                <w:rFonts w:ascii="Times New Roman" w:hAnsi="Times New Roman" w:cs="Times New Roman"/>
                <w:lang w:eastAsia="ja-JP"/>
              </w:rPr>
              <w:t>Monday 1/8</w:t>
            </w:r>
          </w:p>
        </w:tc>
        <w:tc>
          <w:tcPr>
            <w:tcW w:w="3528" w:type="dxa"/>
            <w:tcBorders>
              <w:top w:val="nil"/>
              <w:left w:val="nil"/>
              <w:bottom w:val="single" w:sz="8" w:space="0" w:color="auto"/>
              <w:right w:val="single" w:sz="8" w:space="0" w:color="auto"/>
            </w:tcBorders>
            <w:tcMar>
              <w:top w:w="0" w:type="dxa"/>
              <w:left w:w="108" w:type="dxa"/>
              <w:bottom w:w="0" w:type="dxa"/>
              <w:right w:w="108" w:type="dxa"/>
            </w:tcMar>
            <w:hideMark/>
          </w:tcPr>
          <w:p w14:paraId="10F55817" w14:textId="77777777" w:rsidR="0057517F" w:rsidRPr="00472D87" w:rsidRDefault="0057517F">
            <w:pPr>
              <w:rPr>
                <w:rFonts w:ascii="Times New Roman" w:hAnsi="Times New Roman" w:cs="Times New Roman"/>
                <w:lang w:eastAsia="ja-JP"/>
              </w:rPr>
            </w:pPr>
            <w:r w:rsidRPr="00472D87">
              <w:rPr>
                <w:rFonts w:ascii="Times New Roman" w:hAnsi="Times New Roman" w:cs="Times New Roman"/>
                <w:lang w:eastAsia="ja-JP"/>
              </w:rPr>
              <w:t>Introduction to Property Law; Rule of Capture</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2F412F24" w14:textId="77777777" w:rsidR="0057517F" w:rsidRPr="00472D87" w:rsidRDefault="0057517F">
            <w:pPr>
              <w:spacing w:line="255" w:lineRule="exact"/>
              <w:rPr>
                <w:rFonts w:ascii="Times New Roman" w:hAnsi="Times New Roman" w:cs="Times New Roman"/>
                <w:lang w:eastAsia="ja-JP"/>
              </w:rPr>
            </w:pPr>
            <w:r w:rsidRPr="00472D87">
              <w:rPr>
                <w:rFonts w:ascii="Times New Roman" w:hAnsi="Times New Roman" w:cs="Times New Roman"/>
                <w:lang w:eastAsia="ja-JP"/>
              </w:rPr>
              <w:t>Chapter 1 and Chapter 2</w:t>
            </w:r>
          </w:p>
        </w:tc>
      </w:tr>
      <w:tr w:rsidR="0057517F" w:rsidRPr="00472D87" w14:paraId="1E9C3E75" w14:textId="77777777" w:rsidTr="0057517F">
        <w:tc>
          <w:tcPr>
            <w:tcW w:w="17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6FC6DA" w14:textId="77777777" w:rsidR="0057517F" w:rsidRPr="00472D87" w:rsidRDefault="0057517F">
            <w:pPr>
              <w:rPr>
                <w:rFonts w:ascii="Times New Roman" w:hAnsi="Times New Roman" w:cs="Times New Roman"/>
                <w:lang w:eastAsia="ja-JP"/>
              </w:rPr>
            </w:pPr>
            <w:r w:rsidRPr="00472D87">
              <w:rPr>
                <w:rFonts w:ascii="Times New Roman" w:hAnsi="Times New Roman" w:cs="Times New Roman"/>
                <w:lang w:eastAsia="ja-JP"/>
              </w:rPr>
              <w:lastRenderedPageBreak/>
              <w:t>Tuesday 1/9</w:t>
            </w:r>
          </w:p>
        </w:tc>
        <w:tc>
          <w:tcPr>
            <w:tcW w:w="3528" w:type="dxa"/>
            <w:tcBorders>
              <w:top w:val="nil"/>
              <w:left w:val="nil"/>
              <w:bottom w:val="single" w:sz="8" w:space="0" w:color="auto"/>
              <w:right w:val="single" w:sz="8" w:space="0" w:color="auto"/>
            </w:tcBorders>
            <w:tcMar>
              <w:top w:w="0" w:type="dxa"/>
              <w:left w:w="108" w:type="dxa"/>
              <w:bottom w:w="0" w:type="dxa"/>
              <w:right w:w="108" w:type="dxa"/>
            </w:tcMar>
            <w:hideMark/>
          </w:tcPr>
          <w:p w14:paraId="2E2C979A" w14:textId="77777777" w:rsidR="0057517F" w:rsidRPr="00472D87" w:rsidRDefault="0057517F">
            <w:pPr>
              <w:rPr>
                <w:rFonts w:ascii="Times New Roman" w:hAnsi="Times New Roman" w:cs="Times New Roman"/>
                <w:lang w:eastAsia="ja-JP"/>
              </w:rPr>
            </w:pPr>
            <w:r w:rsidRPr="00472D87">
              <w:rPr>
                <w:rFonts w:ascii="Times New Roman" w:hAnsi="Times New Roman" w:cs="Times New Roman"/>
                <w:lang w:eastAsia="ja-JP"/>
              </w:rPr>
              <w:t>Found Property; Bailments</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7FC0B2E7" w14:textId="77777777" w:rsidR="0057517F" w:rsidRPr="00472D87" w:rsidRDefault="0057517F">
            <w:pPr>
              <w:rPr>
                <w:rFonts w:ascii="Times New Roman" w:hAnsi="Times New Roman" w:cs="Times New Roman"/>
                <w:lang w:eastAsia="ja-JP"/>
              </w:rPr>
            </w:pPr>
            <w:r w:rsidRPr="00472D87">
              <w:rPr>
                <w:rFonts w:ascii="Times New Roman" w:hAnsi="Times New Roman" w:cs="Times New Roman"/>
                <w:lang w:eastAsia="ja-JP"/>
              </w:rPr>
              <w:t>Chapter 3 and Chapter 4 (pages 62-70)</w:t>
            </w:r>
          </w:p>
        </w:tc>
      </w:tr>
      <w:tr w:rsidR="0057517F" w:rsidRPr="00472D87" w14:paraId="29E1828E" w14:textId="77777777" w:rsidTr="0057517F">
        <w:tc>
          <w:tcPr>
            <w:tcW w:w="17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14CFC4" w14:textId="77777777" w:rsidR="0057517F" w:rsidRPr="00472D87" w:rsidRDefault="0057517F">
            <w:pPr>
              <w:rPr>
                <w:rFonts w:ascii="Times New Roman" w:hAnsi="Times New Roman" w:cs="Times New Roman"/>
                <w:lang w:eastAsia="ja-JP"/>
              </w:rPr>
            </w:pPr>
            <w:r w:rsidRPr="00472D87">
              <w:rPr>
                <w:rFonts w:ascii="Times New Roman" w:hAnsi="Times New Roman" w:cs="Times New Roman"/>
                <w:lang w:eastAsia="ja-JP"/>
              </w:rPr>
              <w:t>Tuesday 1/16</w:t>
            </w:r>
          </w:p>
        </w:tc>
        <w:tc>
          <w:tcPr>
            <w:tcW w:w="3528" w:type="dxa"/>
            <w:tcBorders>
              <w:top w:val="nil"/>
              <w:left w:val="nil"/>
              <w:bottom w:val="single" w:sz="8" w:space="0" w:color="auto"/>
              <w:right w:val="single" w:sz="8" w:space="0" w:color="auto"/>
            </w:tcBorders>
            <w:tcMar>
              <w:top w:w="0" w:type="dxa"/>
              <w:left w:w="108" w:type="dxa"/>
              <w:bottom w:w="0" w:type="dxa"/>
              <w:right w:w="108" w:type="dxa"/>
            </w:tcMar>
            <w:hideMark/>
          </w:tcPr>
          <w:p w14:paraId="18737410" w14:textId="77777777" w:rsidR="0057517F" w:rsidRPr="00472D87" w:rsidRDefault="0057517F">
            <w:pPr>
              <w:spacing w:line="255" w:lineRule="exact"/>
              <w:rPr>
                <w:rFonts w:ascii="Times New Roman" w:hAnsi="Times New Roman" w:cs="Times New Roman"/>
                <w:lang w:eastAsia="ja-JP"/>
              </w:rPr>
            </w:pPr>
            <w:r w:rsidRPr="00472D87">
              <w:rPr>
                <w:rFonts w:ascii="Times New Roman" w:hAnsi="Times New Roman" w:cs="Times New Roman"/>
                <w:lang w:eastAsia="ja-JP"/>
              </w:rPr>
              <w:t>Bailments (continued); Gifts</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203845FB" w14:textId="77777777" w:rsidR="0057517F" w:rsidRPr="00472D87" w:rsidRDefault="0057517F">
            <w:pPr>
              <w:spacing w:line="255" w:lineRule="exact"/>
              <w:rPr>
                <w:rFonts w:ascii="Times New Roman" w:hAnsi="Times New Roman" w:cs="Times New Roman"/>
                <w:lang w:eastAsia="ja-JP"/>
              </w:rPr>
            </w:pPr>
            <w:r w:rsidRPr="00472D87">
              <w:rPr>
                <w:rFonts w:ascii="Times New Roman" w:hAnsi="Times New Roman" w:cs="Times New Roman"/>
                <w:lang w:eastAsia="ja-JP"/>
              </w:rPr>
              <w:t>Chapter 4 (pages 71-82) and Chapter 5</w:t>
            </w:r>
          </w:p>
        </w:tc>
      </w:tr>
    </w:tbl>
    <w:p w14:paraId="7728BC4D" w14:textId="77777777" w:rsidR="003054BC" w:rsidRPr="00472D87" w:rsidRDefault="003054BC" w:rsidP="003054BC">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066A10FD" w14:textId="77777777" w:rsidR="003054BC" w:rsidRPr="00472D87" w:rsidRDefault="003054BC" w:rsidP="003054BC">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2E1A6718" w14:textId="2CAD1294" w:rsidR="003054BC" w:rsidRPr="00472D87" w:rsidRDefault="003054BC" w:rsidP="00D26A87">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 xml:space="preserve">LAW </w:t>
      </w:r>
      <w:r w:rsidR="00182E9E" w:rsidRPr="00472D87">
        <w:rPr>
          <w:rFonts w:ascii="Times New Roman" w:hAnsi="Times New Roman" w:cs="Times New Roman"/>
          <w:b/>
          <w:bCs/>
          <w:color w:val="548DD4" w:themeColor="text2" w:themeTint="99"/>
        </w:rPr>
        <w:t>7503</w:t>
      </w:r>
      <w:r w:rsidRPr="00472D87">
        <w:rPr>
          <w:rFonts w:ascii="Times New Roman" w:hAnsi="Times New Roman" w:cs="Times New Roman"/>
          <w:b/>
          <w:bCs/>
          <w:color w:val="548DD4" w:themeColor="text2" w:themeTint="99"/>
        </w:rPr>
        <w:t xml:space="preserve">: </w:t>
      </w:r>
      <w:r w:rsidR="00D26A87" w:rsidRPr="00472D87">
        <w:rPr>
          <w:rFonts w:ascii="Times New Roman" w:hAnsi="Times New Roman" w:cs="Times New Roman"/>
          <w:b/>
          <w:bCs/>
          <w:color w:val="548DD4" w:themeColor="text2" w:themeTint="99"/>
        </w:rPr>
        <w:t>Florida Constitutional Law</w:t>
      </w:r>
      <w:r w:rsidRPr="00472D87">
        <w:rPr>
          <w:rFonts w:ascii="Times New Roman" w:hAnsi="Times New Roman" w:cs="Times New Roman"/>
          <w:b/>
          <w:bCs/>
          <w:color w:val="548DD4" w:themeColor="text2" w:themeTint="99"/>
        </w:rPr>
        <w:br/>
        <w:t xml:space="preserve">Professor </w:t>
      </w:r>
      <w:r w:rsidR="00182E9E" w:rsidRPr="00472D87">
        <w:rPr>
          <w:rFonts w:ascii="Times New Roman" w:hAnsi="Times New Roman" w:cs="Times New Roman"/>
          <w:b/>
          <w:bCs/>
          <w:color w:val="548DD4" w:themeColor="text2" w:themeTint="99"/>
        </w:rPr>
        <w:t>Robert Scavone</w:t>
      </w:r>
      <w:r w:rsidR="00D26A87" w:rsidRPr="00472D87">
        <w:rPr>
          <w:rFonts w:ascii="Times New Roman" w:hAnsi="Times New Roman" w:cs="Times New Roman"/>
          <w:b/>
          <w:bCs/>
          <w:color w:val="548DD4" w:themeColor="text2" w:themeTint="99"/>
        </w:rPr>
        <w:br/>
      </w:r>
      <w:r w:rsidRPr="00472D87">
        <w:rPr>
          <w:rFonts w:ascii="Times New Roman" w:hAnsi="Times New Roman" w:cs="Times New Roman"/>
          <w:b/>
          <w:bCs/>
          <w:color w:val="548DD4" w:themeColor="text2" w:themeTint="99"/>
        </w:rPr>
        <w:t>First Week Assignment:</w:t>
      </w:r>
    </w:p>
    <w:p w14:paraId="5F25331E" w14:textId="6911BF92" w:rsidR="00533A4D" w:rsidRPr="00472D87" w:rsidRDefault="00533A4D" w:rsidP="00533A4D">
      <w:pPr>
        <w:pStyle w:val="gmail-msobodytext"/>
        <w:numPr>
          <w:ilvl w:val="0"/>
          <w:numId w:val="60"/>
        </w:numPr>
        <w:spacing w:before="0" w:beforeAutospacing="0" w:after="240" w:afterAutospacing="0"/>
        <w:jc w:val="both"/>
        <w:rPr>
          <w:rFonts w:ascii="Times New Roman" w:hAnsi="Times New Roman" w:cs="Times New Roman"/>
        </w:rPr>
      </w:pPr>
      <w:r w:rsidRPr="00472D87">
        <w:rPr>
          <w:rFonts w:ascii="Times New Roman" w:hAnsi="Times New Roman" w:cs="Times New Roman"/>
        </w:rPr>
        <w:t>Mary E. Adkins, </w:t>
      </w:r>
      <w:r w:rsidRPr="00472D87">
        <w:rPr>
          <w:rFonts w:ascii="Times New Roman" w:hAnsi="Times New Roman" w:cs="Times New Roman"/>
          <w:i/>
          <w:iCs/>
        </w:rPr>
        <w:t>The Same River Twice: A Brief History of How the 1968 Florida Constitution Came to Be and What it Has Become</w:t>
      </w:r>
      <w:r w:rsidRPr="00472D87">
        <w:rPr>
          <w:rFonts w:ascii="Times New Roman" w:hAnsi="Times New Roman" w:cs="Times New Roman"/>
        </w:rPr>
        <w:t xml:space="preserve">, 18 Fla. Coastal L. Rev. 5 (2016), pgs. 7–21, available </w:t>
      </w:r>
      <w:hyperlink r:id="rId73" w:history="1">
        <w:r w:rsidRPr="00472D87">
          <w:rPr>
            <w:rStyle w:val="Hyperlink"/>
            <w:rFonts w:ascii="Times New Roman" w:hAnsi="Times New Roman" w:cs="Times New Roman"/>
          </w:rPr>
          <w:t>here</w:t>
        </w:r>
      </w:hyperlink>
      <w:r w:rsidRPr="00472D87">
        <w:rPr>
          <w:rFonts w:ascii="Times New Roman" w:hAnsi="Times New Roman" w:cs="Times New Roman"/>
        </w:rPr>
        <w:t xml:space="preserve">. </w:t>
      </w:r>
    </w:p>
    <w:p w14:paraId="3126E4AF" w14:textId="32016C8E" w:rsidR="00533A4D" w:rsidRPr="00472D87" w:rsidRDefault="00533A4D" w:rsidP="00533A4D">
      <w:pPr>
        <w:pStyle w:val="gmail-msobodytext"/>
        <w:numPr>
          <w:ilvl w:val="0"/>
          <w:numId w:val="60"/>
        </w:numPr>
        <w:spacing w:before="0" w:beforeAutospacing="0" w:after="240" w:afterAutospacing="0"/>
        <w:jc w:val="both"/>
        <w:rPr>
          <w:rFonts w:ascii="Times New Roman" w:hAnsi="Times New Roman" w:cs="Times New Roman"/>
        </w:rPr>
      </w:pPr>
      <w:r w:rsidRPr="00472D87">
        <w:rPr>
          <w:rFonts w:ascii="Times New Roman" w:hAnsi="Times New Roman" w:cs="Times New Roman"/>
        </w:rPr>
        <w:t>Art. I, §1, Fla. Const.</w:t>
      </w:r>
    </w:p>
    <w:p w14:paraId="3C1FDECC" w14:textId="33A8C90D" w:rsidR="00533A4D" w:rsidRPr="00472D87" w:rsidRDefault="00533A4D" w:rsidP="00533A4D">
      <w:pPr>
        <w:pStyle w:val="gmail-msobodytext"/>
        <w:numPr>
          <w:ilvl w:val="0"/>
          <w:numId w:val="60"/>
        </w:numPr>
        <w:spacing w:before="0" w:beforeAutospacing="0" w:after="240" w:afterAutospacing="0"/>
        <w:jc w:val="both"/>
        <w:rPr>
          <w:rFonts w:ascii="Times New Roman" w:hAnsi="Times New Roman" w:cs="Times New Roman"/>
        </w:rPr>
      </w:pPr>
      <w:r w:rsidRPr="00472D87">
        <w:rPr>
          <w:rFonts w:ascii="Times New Roman" w:hAnsi="Times New Roman" w:cs="Times New Roman"/>
        </w:rPr>
        <w:t>Casebook pgs. 3–12. Tishia A. Dunham and Carlos L. Woody: Florida Constitutional Law (Carolina</w:t>
      </w:r>
      <w:r w:rsidRPr="00472D87">
        <w:rPr>
          <w:rFonts w:ascii="Times New Roman" w:hAnsi="Times New Roman" w:cs="Times New Roman"/>
          <w:spacing w:val="-5"/>
        </w:rPr>
        <w:t xml:space="preserve"> </w:t>
      </w:r>
      <w:r w:rsidRPr="00472D87">
        <w:rPr>
          <w:rFonts w:ascii="Times New Roman" w:hAnsi="Times New Roman" w:cs="Times New Roman"/>
        </w:rPr>
        <w:t>Academic</w:t>
      </w:r>
      <w:r w:rsidRPr="00472D87">
        <w:rPr>
          <w:rFonts w:ascii="Times New Roman" w:hAnsi="Times New Roman" w:cs="Times New Roman"/>
          <w:spacing w:val="-5"/>
        </w:rPr>
        <w:t xml:space="preserve"> </w:t>
      </w:r>
      <w:r w:rsidRPr="00472D87">
        <w:rPr>
          <w:rFonts w:ascii="Times New Roman" w:hAnsi="Times New Roman" w:cs="Times New Roman"/>
        </w:rPr>
        <w:t>Press</w:t>
      </w:r>
      <w:r w:rsidRPr="00472D87">
        <w:rPr>
          <w:rFonts w:ascii="Times New Roman" w:hAnsi="Times New Roman" w:cs="Times New Roman"/>
          <w:spacing w:val="-1"/>
        </w:rPr>
        <w:t xml:space="preserve"> 6</w:t>
      </w:r>
      <w:r w:rsidRPr="00472D87">
        <w:rPr>
          <w:rFonts w:ascii="Times New Roman" w:hAnsi="Times New Roman" w:cs="Times New Roman"/>
        </w:rPr>
        <w:t>th</w:t>
      </w:r>
      <w:r w:rsidRPr="00472D87">
        <w:rPr>
          <w:rFonts w:ascii="Times New Roman" w:hAnsi="Times New Roman" w:cs="Times New Roman"/>
          <w:spacing w:val="-3"/>
        </w:rPr>
        <w:t xml:space="preserve"> </w:t>
      </w:r>
      <w:r w:rsidRPr="00472D87">
        <w:rPr>
          <w:rFonts w:ascii="Times New Roman" w:hAnsi="Times New Roman" w:cs="Times New Roman"/>
        </w:rPr>
        <w:t>ed.</w:t>
      </w:r>
      <w:r w:rsidRPr="00472D87">
        <w:rPr>
          <w:rFonts w:ascii="Times New Roman" w:hAnsi="Times New Roman" w:cs="Times New Roman"/>
          <w:spacing w:val="-2"/>
        </w:rPr>
        <w:t xml:space="preserve"> </w:t>
      </w:r>
      <w:r w:rsidRPr="00472D87">
        <w:rPr>
          <w:rFonts w:ascii="Times New Roman" w:hAnsi="Times New Roman" w:cs="Times New Roman"/>
        </w:rPr>
        <w:t>2023)</w:t>
      </w:r>
      <w:r w:rsidRPr="00472D87">
        <w:rPr>
          <w:rFonts w:ascii="Times New Roman" w:hAnsi="Times New Roman" w:cs="Times New Roman"/>
          <w:spacing w:val="-13"/>
        </w:rPr>
        <w:t xml:space="preserve"> </w:t>
      </w:r>
      <w:r w:rsidRPr="00472D87">
        <w:rPr>
          <w:rFonts w:ascii="Times New Roman" w:hAnsi="Times New Roman" w:cs="Times New Roman"/>
        </w:rPr>
        <w:t>and</w:t>
      </w:r>
      <w:r w:rsidRPr="00472D87">
        <w:rPr>
          <w:rFonts w:ascii="Times New Roman" w:hAnsi="Times New Roman" w:cs="Times New Roman"/>
          <w:spacing w:val="-2"/>
        </w:rPr>
        <w:t xml:space="preserve"> </w:t>
      </w:r>
      <w:r w:rsidRPr="00472D87">
        <w:rPr>
          <w:rFonts w:ascii="Times New Roman" w:hAnsi="Times New Roman" w:cs="Times New Roman"/>
        </w:rPr>
        <w:t>supplemental reading as assigned.</w:t>
      </w:r>
    </w:p>
    <w:p w14:paraId="308DD14B" w14:textId="77777777" w:rsidR="000F0158" w:rsidRPr="00472D87" w:rsidRDefault="000F0158" w:rsidP="000F0158">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5995A8F5" w14:textId="293BF95C" w:rsidR="000F0158" w:rsidRPr="00472D87" w:rsidRDefault="000F0158" w:rsidP="000F0158">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 xml:space="preserve">LAW </w:t>
      </w:r>
      <w:r w:rsidR="00F23ADE" w:rsidRPr="00472D87">
        <w:rPr>
          <w:rFonts w:ascii="Times New Roman" w:hAnsi="Times New Roman" w:cs="Times New Roman"/>
          <w:b/>
          <w:bCs/>
          <w:color w:val="548DD4" w:themeColor="text2" w:themeTint="99"/>
        </w:rPr>
        <w:t>7364</w:t>
      </w:r>
      <w:r w:rsidRPr="00472D87">
        <w:rPr>
          <w:rFonts w:ascii="Times New Roman" w:hAnsi="Times New Roman" w:cs="Times New Roman"/>
          <w:b/>
          <w:bCs/>
          <w:color w:val="548DD4" w:themeColor="text2" w:themeTint="99"/>
        </w:rPr>
        <w:t xml:space="preserve">: </w:t>
      </w:r>
      <w:r w:rsidR="00F23ADE" w:rsidRPr="00472D87">
        <w:rPr>
          <w:rFonts w:ascii="Times New Roman" w:hAnsi="Times New Roman" w:cs="Times New Roman"/>
          <w:b/>
          <w:bCs/>
          <w:color w:val="548DD4" w:themeColor="text2" w:themeTint="99"/>
        </w:rPr>
        <w:t>Advanced Trial Advocacy</w:t>
      </w:r>
      <w:r w:rsidRPr="00472D87">
        <w:rPr>
          <w:rFonts w:ascii="Times New Roman" w:hAnsi="Times New Roman" w:cs="Times New Roman"/>
          <w:b/>
          <w:bCs/>
          <w:color w:val="548DD4" w:themeColor="text2" w:themeTint="99"/>
        </w:rPr>
        <w:br/>
        <w:t xml:space="preserve">Professor </w:t>
      </w:r>
      <w:r w:rsidR="00EF6371" w:rsidRPr="00472D87">
        <w:rPr>
          <w:rFonts w:ascii="Times New Roman" w:hAnsi="Times New Roman" w:cs="Times New Roman"/>
          <w:b/>
          <w:bCs/>
          <w:color w:val="548DD4" w:themeColor="text2" w:themeTint="99"/>
        </w:rPr>
        <w:t>HT Smith</w:t>
      </w:r>
      <w:r w:rsidRPr="00472D87">
        <w:rPr>
          <w:rFonts w:ascii="Times New Roman" w:hAnsi="Times New Roman" w:cs="Times New Roman"/>
          <w:b/>
          <w:bCs/>
          <w:color w:val="548DD4" w:themeColor="text2" w:themeTint="99"/>
        </w:rPr>
        <w:br/>
        <w:t>First Week Assignment:</w:t>
      </w:r>
    </w:p>
    <w:p w14:paraId="2762731E" w14:textId="77777777" w:rsidR="004B1ECE" w:rsidRPr="00472D87" w:rsidRDefault="004B1ECE" w:rsidP="004B1ECE">
      <w:pPr>
        <w:pStyle w:val="NormalWeb"/>
        <w:rPr>
          <w:rFonts w:ascii="Times New Roman" w:hAnsi="Times New Roman" w:cs="Times New Roman"/>
          <w:sz w:val="22"/>
          <w:szCs w:val="22"/>
        </w:rPr>
      </w:pPr>
      <w:r w:rsidRPr="00472D87">
        <w:rPr>
          <w:rFonts w:ascii="Times New Roman" w:hAnsi="Times New Roman" w:cs="Times New Roman"/>
          <w:color w:val="000000"/>
          <w:sz w:val="22"/>
          <w:szCs w:val="22"/>
          <w:u w:val="single"/>
          <w:shd w:val="clear" w:color="auto" w:fill="FFFF00"/>
        </w:rPr>
        <w:t>Advanced Trial Advocacy</w:t>
      </w:r>
    </w:p>
    <w:p w14:paraId="663326F5" w14:textId="0CA9E2CE" w:rsidR="004B1ECE" w:rsidRPr="00472D87" w:rsidRDefault="004B1ECE" w:rsidP="004B1ECE">
      <w:pPr>
        <w:pStyle w:val="elementtoproof"/>
        <w:rPr>
          <w:rFonts w:ascii="Times New Roman" w:hAnsi="Times New Roman" w:cs="Times New Roman"/>
        </w:rPr>
      </w:pPr>
      <w:r w:rsidRPr="00472D87">
        <w:rPr>
          <w:rFonts w:ascii="Times New Roman" w:hAnsi="Times New Roman" w:cs="Times New Roman"/>
          <w:color w:val="000000"/>
        </w:rPr>
        <w:t> </w:t>
      </w:r>
      <w:r w:rsidRPr="00472D87">
        <w:rPr>
          <w:rFonts w:ascii="Times New Roman" w:hAnsi="Times New Roman" w:cs="Times New Roman"/>
          <w:color w:val="000000"/>
          <w:u w:val="single"/>
          <w:shd w:val="clear" w:color="auto" w:fill="FFFF00"/>
        </w:rPr>
        <w:t>Tuesday, January 9, 2024 (FIRST PERFORMANCE)</w:t>
      </w:r>
    </w:p>
    <w:p w14:paraId="37995E88" w14:textId="5F1C43A8" w:rsidR="004B1ECE" w:rsidRPr="00472D87" w:rsidRDefault="004B1ECE" w:rsidP="004B1ECE">
      <w:pPr>
        <w:pStyle w:val="NormalWeb"/>
        <w:rPr>
          <w:rFonts w:ascii="Times New Roman" w:hAnsi="Times New Roman" w:cs="Times New Roman"/>
          <w:sz w:val="22"/>
          <w:szCs w:val="22"/>
        </w:rPr>
      </w:pPr>
      <w:r w:rsidRPr="00472D87">
        <w:rPr>
          <w:rFonts w:ascii="Times New Roman" w:hAnsi="Times New Roman" w:cs="Times New Roman"/>
          <w:color w:val="000000"/>
          <w:sz w:val="22"/>
          <w:szCs w:val="22"/>
        </w:rPr>
        <w:t xml:space="preserve"> Each student will </w:t>
      </w:r>
      <w:r w:rsidRPr="00472D87">
        <w:rPr>
          <w:rFonts w:ascii="Times New Roman" w:hAnsi="Times New Roman" w:cs="Times New Roman"/>
          <w:color w:val="000000"/>
          <w:sz w:val="22"/>
          <w:szCs w:val="22"/>
          <w:u w:val="single"/>
        </w:rPr>
        <w:t>present</w:t>
      </w:r>
      <w:r w:rsidRPr="00472D87">
        <w:rPr>
          <w:rFonts w:ascii="Times New Roman" w:hAnsi="Times New Roman" w:cs="Times New Roman"/>
          <w:color w:val="000000"/>
          <w:sz w:val="22"/>
          <w:szCs w:val="22"/>
        </w:rPr>
        <w:t xml:space="preserve"> a five (5) minute Opening Statement.  The case -- which may be civil or criminal -- is about a fight between two (2) high school students on campus.  You must fill in </w:t>
      </w:r>
      <w:proofErr w:type="gramStart"/>
      <w:r w:rsidRPr="00472D87">
        <w:rPr>
          <w:rFonts w:ascii="Times New Roman" w:hAnsi="Times New Roman" w:cs="Times New Roman"/>
          <w:color w:val="000000"/>
          <w:sz w:val="22"/>
          <w:szCs w:val="22"/>
        </w:rPr>
        <w:t>all of</w:t>
      </w:r>
      <w:proofErr w:type="gramEnd"/>
      <w:r w:rsidRPr="00472D87">
        <w:rPr>
          <w:rFonts w:ascii="Times New Roman" w:hAnsi="Times New Roman" w:cs="Times New Roman"/>
          <w:color w:val="000000"/>
          <w:sz w:val="22"/>
          <w:szCs w:val="22"/>
        </w:rPr>
        <w:t xml:space="preserve"> the other facts.  I will be looking for presence, poise, a persuasive theory, a memorable theme, and the use of words that help the listener to see the action.</w:t>
      </w:r>
    </w:p>
    <w:p w14:paraId="67908D02" w14:textId="61D6AC17" w:rsidR="004B1ECE" w:rsidRPr="00472D87" w:rsidRDefault="004B1ECE" w:rsidP="004B1ECE">
      <w:pPr>
        <w:pStyle w:val="NormalWeb"/>
        <w:rPr>
          <w:rFonts w:ascii="Times New Roman" w:hAnsi="Times New Roman" w:cs="Times New Roman"/>
          <w:sz w:val="22"/>
          <w:szCs w:val="22"/>
        </w:rPr>
      </w:pPr>
      <w:r w:rsidRPr="00472D87">
        <w:rPr>
          <w:rFonts w:ascii="Times New Roman" w:hAnsi="Times New Roman" w:cs="Times New Roman"/>
          <w:color w:val="000000"/>
          <w:sz w:val="22"/>
          <w:szCs w:val="22"/>
        </w:rPr>
        <w:t xml:space="preserve"> Advocacy Drills will also be </w:t>
      </w:r>
      <w:r w:rsidRPr="00472D87">
        <w:rPr>
          <w:rFonts w:ascii="Times New Roman" w:hAnsi="Times New Roman" w:cs="Times New Roman"/>
          <w:color w:val="000000"/>
          <w:sz w:val="22"/>
          <w:szCs w:val="22"/>
          <w:u w:val="single"/>
        </w:rPr>
        <w:t>performed</w:t>
      </w:r>
      <w:r w:rsidRPr="00472D87">
        <w:rPr>
          <w:rFonts w:ascii="Times New Roman" w:hAnsi="Times New Roman" w:cs="Times New Roman"/>
          <w:color w:val="000000"/>
          <w:sz w:val="22"/>
          <w:szCs w:val="22"/>
        </w:rPr>
        <w:t> in this session.  You must memorize the Pledge of Allegiance for use in one drill.  Other materials will be distributed.</w:t>
      </w:r>
    </w:p>
    <w:p w14:paraId="1F10C4BF" w14:textId="232371B8" w:rsidR="004B1ECE" w:rsidRPr="00472D87" w:rsidRDefault="004B1ECE" w:rsidP="004B1ECE">
      <w:pPr>
        <w:pStyle w:val="NormalWeb"/>
        <w:rPr>
          <w:rFonts w:ascii="Times New Roman" w:hAnsi="Times New Roman" w:cs="Times New Roman"/>
          <w:sz w:val="22"/>
          <w:szCs w:val="22"/>
        </w:rPr>
      </w:pPr>
      <w:r w:rsidRPr="00472D87">
        <w:rPr>
          <w:rFonts w:ascii="Times New Roman" w:hAnsi="Times New Roman" w:cs="Times New Roman"/>
          <w:color w:val="000000"/>
          <w:sz w:val="22"/>
          <w:szCs w:val="22"/>
        </w:rPr>
        <w:t xml:space="preserve"> Dress for this and all performance sessions is appropriate </w:t>
      </w:r>
      <w:r w:rsidRPr="00472D87">
        <w:rPr>
          <w:rFonts w:ascii="Times New Roman" w:hAnsi="Times New Roman" w:cs="Times New Roman"/>
          <w:color w:val="000000"/>
          <w:sz w:val="22"/>
          <w:szCs w:val="22"/>
          <w:u w:val="single"/>
        </w:rPr>
        <w:t>courtroom</w:t>
      </w:r>
      <w:r w:rsidRPr="00472D87">
        <w:rPr>
          <w:rFonts w:ascii="Times New Roman" w:hAnsi="Times New Roman" w:cs="Times New Roman"/>
          <w:color w:val="000000"/>
          <w:sz w:val="22"/>
          <w:szCs w:val="22"/>
        </w:rPr>
        <w:t> attire.</w:t>
      </w:r>
    </w:p>
    <w:p w14:paraId="1D431210" w14:textId="77777777" w:rsidR="004B1ECE" w:rsidRPr="00472D87" w:rsidRDefault="004B1ECE" w:rsidP="004B1ECE">
      <w:pPr>
        <w:pStyle w:val="elementtoproof"/>
        <w:rPr>
          <w:rFonts w:ascii="Times New Roman" w:hAnsi="Times New Roman" w:cs="Times New Roman"/>
        </w:rPr>
      </w:pPr>
      <w:r w:rsidRPr="00472D87">
        <w:rPr>
          <w:rFonts w:ascii="Times New Roman" w:hAnsi="Times New Roman" w:cs="Times New Roman"/>
          <w:color w:val="000000"/>
          <w:u w:val="single"/>
          <w:shd w:val="clear" w:color="auto" w:fill="FFFF00"/>
        </w:rPr>
        <w:t>Thursday, January 11, 2024 (FIRST LECTURE)</w:t>
      </w:r>
    </w:p>
    <w:p w14:paraId="19D85893" w14:textId="09DC2EF9" w:rsidR="004B1ECE" w:rsidRPr="00472D87" w:rsidRDefault="004B1ECE" w:rsidP="004B1ECE">
      <w:pPr>
        <w:pStyle w:val="NormalWeb"/>
        <w:rPr>
          <w:rFonts w:ascii="Times New Roman" w:hAnsi="Times New Roman" w:cs="Times New Roman"/>
          <w:sz w:val="22"/>
          <w:szCs w:val="22"/>
        </w:rPr>
      </w:pPr>
      <w:r w:rsidRPr="00472D87">
        <w:rPr>
          <w:rFonts w:ascii="Times New Roman" w:hAnsi="Times New Roman" w:cs="Times New Roman"/>
          <w:color w:val="000000"/>
          <w:sz w:val="22"/>
          <w:szCs w:val="22"/>
        </w:rPr>
        <w:t xml:space="preserve">In our main course text, </w:t>
      </w:r>
      <w:hyperlink r:id="rId74" w:tooltip="https://www.aspenpublishing.com/berger_trialad_5e" w:history="1">
        <w:r w:rsidRPr="00472D87">
          <w:rPr>
            <w:rStyle w:val="Hyperlink"/>
            <w:rFonts w:ascii="Times New Roman" w:hAnsi="Times New Roman" w:cs="Times New Roman"/>
            <w:sz w:val="22"/>
            <w:szCs w:val="22"/>
          </w:rPr>
          <w:t>Trial Advocacy: Planning, Analysis, and Strategy</w:t>
        </w:r>
      </w:hyperlink>
      <w:r w:rsidRPr="00472D87">
        <w:rPr>
          <w:rFonts w:ascii="Times New Roman" w:hAnsi="Times New Roman" w:cs="Times New Roman"/>
          <w:color w:val="000000"/>
          <w:sz w:val="22"/>
          <w:szCs w:val="22"/>
        </w:rPr>
        <w:t xml:space="preserve"> (Fifth Edition) students must </w:t>
      </w:r>
      <w:r w:rsidRPr="00472D87">
        <w:rPr>
          <w:rFonts w:ascii="Times New Roman" w:hAnsi="Times New Roman" w:cs="Times New Roman"/>
          <w:color w:val="000000"/>
          <w:sz w:val="22"/>
          <w:szCs w:val="22"/>
          <w:u w:val="single"/>
        </w:rPr>
        <w:t>read and outline</w:t>
      </w:r>
      <w:r w:rsidRPr="00472D87">
        <w:rPr>
          <w:rFonts w:ascii="Times New Roman" w:hAnsi="Times New Roman" w:cs="Times New Roman"/>
          <w:color w:val="000000"/>
          <w:sz w:val="22"/>
          <w:szCs w:val="22"/>
        </w:rPr>
        <w:t> Chapter 1 (The Message: Case Theory and Theme Development), pages 1-37.  Students shall turn in a copy of their outlines at the beginning of class.</w:t>
      </w:r>
    </w:p>
    <w:p w14:paraId="3451D4C6" w14:textId="77777777" w:rsidR="00571231" w:rsidRPr="00472D87" w:rsidRDefault="004B1ECE" w:rsidP="004B1ECE">
      <w:pPr>
        <w:pStyle w:val="NormalWeb"/>
        <w:rPr>
          <w:rFonts w:ascii="Times New Roman" w:hAnsi="Times New Roman" w:cs="Times New Roman"/>
          <w:sz w:val="22"/>
          <w:szCs w:val="22"/>
        </w:rPr>
      </w:pPr>
      <w:r w:rsidRPr="00472D87">
        <w:rPr>
          <w:rFonts w:ascii="Times New Roman" w:hAnsi="Times New Roman" w:cs="Times New Roman"/>
          <w:color w:val="000000"/>
          <w:sz w:val="22"/>
          <w:szCs w:val="22"/>
        </w:rPr>
        <w:lastRenderedPageBreak/>
        <w:t xml:space="preserve">In our supplemental text, </w:t>
      </w:r>
      <w:hyperlink r:id="rId75" w:tgtFrame="loopstyle_link" w:tooltip="https://store.legal.thomsonreuters.com/law-products/Treatises/Florida-Trial-Objections-6th/p/106622643" w:history="1">
        <w:r w:rsidRPr="00472D87">
          <w:rPr>
            <w:rStyle w:val="Hyperlink"/>
            <w:rFonts w:ascii="Times New Roman" w:hAnsi="Times New Roman" w:cs="Times New Roman"/>
            <w:i/>
            <w:iCs/>
            <w:sz w:val="22"/>
            <w:szCs w:val="22"/>
          </w:rPr>
          <w:t>Florida Trial Objections</w:t>
        </w:r>
      </w:hyperlink>
      <w:r w:rsidRPr="00472D87">
        <w:rPr>
          <w:rFonts w:ascii="Times New Roman" w:hAnsi="Times New Roman" w:cs="Times New Roman"/>
          <w:color w:val="000000"/>
          <w:sz w:val="22"/>
          <w:szCs w:val="22"/>
        </w:rPr>
        <w:t xml:space="preserve"> (Sixth Edition), please </w:t>
      </w:r>
      <w:r w:rsidRPr="00472D87">
        <w:rPr>
          <w:rFonts w:ascii="Times New Roman" w:hAnsi="Times New Roman" w:cs="Times New Roman"/>
          <w:color w:val="000000"/>
          <w:sz w:val="22"/>
          <w:szCs w:val="22"/>
          <w:u w:val="single"/>
        </w:rPr>
        <w:t>read</w:t>
      </w:r>
      <w:r w:rsidRPr="00472D87">
        <w:rPr>
          <w:rFonts w:ascii="Times New Roman" w:hAnsi="Times New Roman" w:cs="Times New Roman"/>
          <w:color w:val="000000"/>
          <w:sz w:val="22"/>
          <w:szCs w:val="22"/>
        </w:rPr>
        <w:t> pp. 115-116 (Irrelevant) and p. 215 (90.401); pp. 144-145 (Prejudicial or Inflammatory) and p. 216 (90.403); and p. 12 (Assumes a Fact Not in Evidence).</w:t>
      </w:r>
    </w:p>
    <w:p w14:paraId="74F39575" w14:textId="422C309D" w:rsidR="004B1ECE" w:rsidRPr="00472D87" w:rsidRDefault="004B1ECE" w:rsidP="004B1ECE">
      <w:pPr>
        <w:pStyle w:val="NormalWeb"/>
        <w:rPr>
          <w:rFonts w:ascii="Times New Roman" w:hAnsi="Times New Roman" w:cs="Times New Roman"/>
          <w:sz w:val="22"/>
          <w:szCs w:val="22"/>
        </w:rPr>
      </w:pPr>
      <w:r w:rsidRPr="00472D87">
        <w:rPr>
          <w:rFonts w:ascii="Times New Roman" w:hAnsi="Times New Roman" w:cs="Times New Roman"/>
          <w:color w:val="000000"/>
          <w:sz w:val="22"/>
          <w:szCs w:val="22"/>
          <w:u w:val="single"/>
        </w:rPr>
        <w:t>Write</w:t>
      </w:r>
      <w:r w:rsidRPr="00472D87">
        <w:rPr>
          <w:rFonts w:ascii="Times New Roman" w:hAnsi="Times New Roman" w:cs="Times New Roman"/>
          <w:color w:val="000000"/>
          <w:sz w:val="22"/>
          <w:szCs w:val="22"/>
        </w:rPr>
        <w:t> one (1) page listing 12 commercial tag lines (for example, “Just Do it,” by Nike).  Students shall turn in a copy of their work during class.</w:t>
      </w:r>
    </w:p>
    <w:p w14:paraId="4C55463E" w14:textId="77777777" w:rsidR="00571231" w:rsidRPr="00472D87" w:rsidRDefault="004B1ECE" w:rsidP="00571231">
      <w:pPr>
        <w:pStyle w:val="NormalWeb"/>
        <w:rPr>
          <w:rFonts w:ascii="Times New Roman" w:hAnsi="Times New Roman" w:cs="Times New Roman"/>
          <w:color w:val="242424"/>
          <w:sz w:val="22"/>
          <w:szCs w:val="22"/>
          <w:shd w:val="clear" w:color="auto" w:fill="FFFFFF"/>
        </w:rPr>
      </w:pPr>
      <w:r w:rsidRPr="00472D87">
        <w:rPr>
          <w:rFonts w:ascii="Times New Roman" w:hAnsi="Times New Roman" w:cs="Times New Roman"/>
          <w:color w:val="000000"/>
          <w:sz w:val="22"/>
          <w:szCs w:val="22"/>
        </w:rPr>
        <w:t xml:space="preserve">Lastly, </w:t>
      </w:r>
      <w:r w:rsidRPr="00472D87">
        <w:rPr>
          <w:rFonts w:ascii="Times New Roman" w:hAnsi="Times New Roman" w:cs="Times New Roman"/>
          <w:color w:val="242424"/>
          <w:sz w:val="22"/>
          <w:szCs w:val="22"/>
          <w:shd w:val="clear" w:color="auto" w:fill="FFFFFF"/>
        </w:rPr>
        <w:t xml:space="preserve">please </w:t>
      </w:r>
      <w:r w:rsidRPr="00472D87">
        <w:rPr>
          <w:rFonts w:ascii="Times New Roman" w:hAnsi="Times New Roman" w:cs="Times New Roman"/>
          <w:color w:val="242424"/>
          <w:sz w:val="22"/>
          <w:szCs w:val="22"/>
          <w:u w:val="single"/>
          <w:shd w:val="clear" w:color="auto" w:fill="FFFFFF"/>
        </w:rPr>
        <w:t>listen</w:t>
      </w:r>
      <w:r w:rsidRPr="00472D87">
        <w:rPr>
          <w:rFonts w:ascii="Times New Roman" w:hAnsi="Times New Roman" w:cs="Times New Roman"/>
          <w:color w:val="242424"/>
          <w:sz w:val="22"/>
          <w:szCs w:val="22"/>
          <w:shd w:val="clear" w:color="auto" w:fill="FFFFFF"/>
        </w:rPr>
        <w:t> </w:t>
      </w:r>
      <w:hyperlink r:id="rId76" w:tooltip="https://www.nita.org/s/product/49-justice-at-trial-with-james-brosnahan/01tUm000001HLQrIAO" w:history="1">
        <w:r w:rsidRPr="00472D87">
          <w:rPr>
            <w:rStyle w:val="Hyperlink"/>
            <w:rFonts w:ascii="Times New Roman" w:hAnsi="Times New Roman" w:cs="Times New Roman"/>
            <w:sz w:val="22"/>
            <w:szCs w:val="22"/>
            <w:shd w:val="clear" w:color="auto" w:fill="FFFFFF"/>
          </w:rPr>
          <w:t>here</w:t>
        </w:r>
      </w:hyperlink>
      <w:r w:rsidRPr="00472D87">
        <w:rPr>
          <w:rFonts w:ascii="Times New Roman" w:hAnsi="Times New Roman" w:cs="Times New Roman"/>
          <w:color w:val="242424"/>
          <w:sz w:val="22"/>
          <w:szCs w:val="22"/>
          <w:shd w:val="clear" w:color="auto" w:fill="FFFFFF"/>
        </w:rPr>
        <w:t xml:space="preserve"> to NITA Podcast 49: Justice at Trial, with James Brosnahan, from the beginning of the podcast through </w:t>
      </w:r>
      <w:r w:rsidRPr="00472D87">
        <w:rPr>
          <w:rFonts w:ascii="Times New Roman" w:hAnsi="Times New Roman" w:cs="Times New Roman"/>
          <w:color w:val="242424"/>
          <w:sz w:val="22"/>
          <w:szCs w:val="22"/>
          <w:u w:val="single"/>
          <w:shd w:val="clear" w:color="auto" w:fill="FFFFFF"/>
        </w:rPr>
        <w:t>PAUSES</w:t>
      </w:r>
      <w:r w:rsidRPr="00472D87">
        <w:rPr>
          <w:rFonts w:ascii="Times New Roman" w:hAnsi="Times New Roman" w:cs="Times New Roman"/>
          <w:color w:val="242424"/>
          <w:sz w:val="22"/>
          <w:szCs w:val="22"/>
          <w:shd w:val="clear" w:color="auto" w:fill="FFFFFF"/>
        </w:rPr>
        <w:t> around minute 43.</w:t>
      </w:r>
      <w:r w:rsidRPr="00472D87">
        <w:rPr>
          <w:rFonts w:ascii="Times New Roman" w:hAnsi="Times New Roman" w:cs="Times New Roman"/>
          <w:i/>
          <w:iCs/>
          <w:color w:val="242424"/>
          <w:sz w:val="22"/>
          <w:szCs w:val="22"/>
          <w:shd w:val="clear" w:color="auto" w:fill="FFFFFF"/>
        </w:rPr>
        <w:t xml:space="preserve">  </w:t>
      </w:r>
      <w:r w:rsidRPr="00472D87">
        <w:rPr>
          <w:rFonts w:ascii="Times New Roman" w:hAnsi="Times New Roman" w:cs="Times New Roman"/>
          <w:color w:val="242424"/>
          <w:sz w:val="22"/>
          <w:szCs w:val="22"/>
          <w:shd w:val="clear" w:color="auto" w:fill="FFFFFF"/>
        </w:rPr>
        <w:t xml:space="preserve">Students are then to </w:t>
      </w:r>
      <w:r w:rsidRPr="00472D87">
        <w:rPr>
          <w:rFonts w:ascii="Times New Roman" w:hAnsi="Times New Roman" w:cs="Times New Roman"/>
          <w:color w:val="242424"/>
          <w:sz w:val="22"/>
          <w:szCs w:val="22"/>
          <w:u w:val="single"/>
          <w:shd w:val="clear" w:color="auto" w:fill="FFFFFF"/>
        </w:rPr>
        <w:t>write</w:t>
      </w:r>
      <w:r w:rsidRPr="00472D87">
        <w:rPr>
          <w:rFonts w:ascii="Times New Roman" w:hAnsi="Times New Roman" w:cs="Times New Roman"/>
          <w:color w:val="242424"/>
          <w:sz w:val="22"/>
          <w:szCs w:val="22"/>
          <w:shd w:val="clear" w:color="auto" w:fill="FFFFFF"/>
        </w:rPr>
        <w:t> an outline of the podcast portion listened to.  </w:t>
      </w:r>
    </w:p>
    <w:p w14:paraId="0C961DEB" w14:textId="124A6D71" w:rsidR="004B1ECE" w:rsidRPr="00472D87" w:rsidRDefault="004B1ECE" w:rsidP="00571231">
      <w:pPr>
        <w:pStyle w:val="NormalWeb"/>
        <w:rPr>
          <w:rFonts w:ascii="Times New Roman" w:hAnsi="Times New Roman" w:cs="Times New Roman"/>
          <w:sz w:val="22"/>
          <w:szCs w:val="22"/>
        </w:rPr>
      </w:pPr>
      <w:r w:rsidRPr="00472D87">
        <w:rPr>
          <w:rFonts w:ascii="Times New Roman" w:hAnsi="Times New Roman" w:cs="Times New Roman"/>
          <w:color w:val="242424"/>
          <w:sz w:val="22"/>
          <w:szCs w:val="22"/>
          <w:u w:val="single"/>
        </w:rPr>
        <w:t>At the top of this and all written assignments</w:t>
      </w:r>
      <w:r w:rsidRPr="00472D87">
        <w:rPr>
          <w:rFonts w:ascii="Times New Roman" w:hAnsi="Times New Roman" w:cs="Times New Roman"/>
          <w:color w:val="242424"/>
          <w:sz w:val="22"/>
          <w:szCs w:val="22"/>
        </w:rPr>
        <w:t>, please place your name, date, Advanced Trial Advocacy, and the assignment.</w:t>
      </w:r>
    </w:p>
    <w:p w14:paraId="710A1854" w14:textId="77777777" w:rsidR="004B1ECE" w:rsidRPr="00472D87" w:rsidRDefault="004B1ECE" w:rsidP="004B1ECE">
      <w:pPr>
        <w:pStyle w:val="NormalWeb"/>
        <w:rPr>
          <w:rFonts w:ascii="Times New Roman" w:hAnsi="Times New Roman" w:cs="Times New Roman"/>
          <w:color w:val="000000"/>
          <w:sz w:val="22"/>
          <w:szCs w:val="22"/>
        </w:rPr>
      </w:pPr>
      <w:r w:rsidRPr="00472D87">
        <w:rPr>
          <w:rFonts w:ascii="Times New Roman" w:hAnsi="Times New Roman" w:cs="Times New Roman"/>
          <w:color w:val="000000"/>
          <w:sz w:val="22"/>
          <w:szCs w:val="22"/>
        </w:rPr>
        <w:t xml:space="preserve">Dress for this and all lecture sessions is appropriate </w:t>
      </w:r>
      <w:r w:rsidRPr="00472D87">
        <w:rPr>
          <w:rFonts w:ascii="Times New Roman" w:hAnsi="Times New Roman" w:cs="Times New Roman"/>
          <w:color w:val="000000"/>
          <w:sz w:val="22"/>
          <w:szCs w:val="22"/>
          <w:u w:val="single"/>
        </w:rPr>
        <w:t>law school</w:t>
      </w:r>
      <w:r w:rsidRPr="00472D87">
        <w:rPr>
          <w:rFonts w:ascii="Times New Roman" w:hAnsi="Times New Roman" w:cs="Times New Roman"/>
          <w:color w:val="000000"/>
          <w:sz w:val="22"/>
          <w:szCs w:val="22"/>
        </w:rPr>
        <w:t> attire.</w:t>
      </w:r>
    </w:p>
    <w:p w14:paraId="30913962" w14:textId="77777777" w:rsidR="00BE353B" w:rsidRPr="00472D87" w:rsidRDefault="00BE353B" w:rsidP="00BE353B">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7D06B8E9" w14:textId="7BA34E2B" w:rsidR="00D9560C" w:rsidRPr="00472D87" w:rsidRDefault="00D9560C" w:rsidP="00D9560C">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 xml:space="preserve">LAW </w:t>
      </w:r>
      <w:r w:rsidR="00D83EF2" w:rsidRPr="00472D87">
        <w:rPr>
          <w:rFonts w:ascii="Times New Roman" w:hAnsi="Times New Roman" w:cs="Times New Roman"/>
          <w:b/>
          <w:bCs/>
          <w:color w:val="548DD4" w:themeColor="text2" w:themeTint="99"/>
        </w:rPr>
        <w:t>6106</w:t>
      </w:r>
      <w:r w:rsidRPr="00472D87">
        <w:rPr>
          <w:rFonts w:ascii="Times New Roman" w:hAnsi="Times New Roman" w:cs="Times New Roman"/>
          <w:b/>
          <w:bCs/>
          <w:color w:val="548DD4" w:themeColor="text2" w:themeTint="99"/>
        </w:rPr>
        <w:t xml:space="preserve">: </w:t>
      </w:r>
      <w:r w:rsidR="00D83EF2" w:rsidRPr="00472D87">
        <w:rPr>
          <w:rFonts w:ascii="Times New Roman" w:hAnsi="Times New Roman" w:cs="Times New Roman"/>
          <w:b/>
          <w:bCs/>
          <w:color w:val="548DD4" w:themeColor="text2" w:themeTint="99"/>
        </w:rPr>
        <w:t>Death Penalty Clinic</w:t>
      </w:r>
      <w:r w:rsidR="00D83EF2" w:rsidRPr="00472D87">
        <w:rPr>
          <w:rFonts w:ascii="Times New Roman" w:hAnsi="Times New Roman" w:cs="Times New Roman"/>
          <w:b/>
          <w:bCs/>
          <w:color w:val="548DD4" w:themeColor="text2" w:themeTint="99"/>
        </w:rPr>
        <w:br/>
      </w:r>
      <w:r w:rsidRPr="00472D87">
        <w:rPr>
          <w:rFonts w:ascii="Times New Roman" w:hAnsi="Times New Roman" w:cs="Times New Roman"/>
          <w:b/>
          <w:bCs/>
          <w:color w:val="548DD4" w:themeColor="text2" w:themeTint="99"/>
        </w:rPr>
        <w:t xml:space="preserve">Professor </w:t>
      </w:r>
      <w:r w:rsidR="007A7D0C" w:rsidRPr="00472D87">
        <w:rPr>
          <w:rFonts w:ascii="Times New Roman" w:hAnsi="Times New Roman" w:cs="Times New Roman"/>
          <w:b/>
          <w:bCs/>
          <w:color w:val="548DD4" w:themeColor="text2" w:themeTint="99"/>
        </w:rPr>
        <w:t>Hannah Gorman</w:t>
      </w:r>
      <w:r w:rsidR="007A7D0C" w:rsidRPr="00472D87">
        <w:rPr>
          <w:rFonts w:ascii="Times New Roman" w:hAnsi="Times New Roman" w:cs="Times New Roman"/>
          <w:b/>
          <w:bCs/>
          <w:color w:val="548DD4" w:themeColor="text2" w:themeTint="99"/>
        </w:rPr>
        <w:br/>
      </w:r>
      <w:r w:rsidRPr="00472D87">
        <w:rPr>
          <w:rFonts w:ascii="Times New Roman" w:hAnsi="Times New Roman" w:cs="Times New Roman"/>
          <w:b/>
          <w:bCs/>
          <w:color w:val="548DD4" w:themeColor="text2" w:themeTint="99"/>
        </w:rPr>
        <w:t>First Week Assignment:</w:t>
      </w:r>
    </w:p>
    <w:p w14:paraId="2B1B4C9A" w14:textId="1C155730" w:rsidR="00D83EF2" w:rsidRPr="00472D87" w:rsidRDefault="008F5690" w:rsidP="00D9560C">
      <w:pPr>
        <w:pStyle w:val="gmail-m3901193710746113491gmail-msolistparagraph"/>
        <w:spacing w:after="0"/>
        <w:rPr>
          <w:rFonts w:ascii="Times New Roman" w:hAnsi="Times New Roman" w:cs="Times New Roman"/>
        </w:rPr>
      </w:pPr>
      <w:r w:rsidRPr="00472D87">
        <w:rPr>
          <w:rFonts w:ascii="Times New Roman" w:hAnsi="Times New Roman" w:cs="Times New Roman"/>
        </w:rPr>
        <w:t>**Please download file</w:t>
      </w:r>
    </w:p>
    <w:bookmarkStart w:id="2" w:name="_MON_1764675071"/>
    <w:bookmarkEnd w:id="2"/>
    <w:p w14:paraId="1E9F6A44" w14:textId="4AE66740" w:rsidR="008F5690" w:rsidRDefault="008F5690" w:rsidP="008F5690">
      <w:pPr>
        <w:pStyle w:val="gmail-m3901193710746113491gmail-msolistparagraph"/>
        <w:spacing w:after="0"/>
        <w:jc w:val="center"/>
        <w:rPr>
          <w:rFonts w:ascii="Times New Roman" w:hAnsi="Times New Roman" w:cs="Times New Roman"/>
        </w:rPr>
      </w:pPr>
      <w:r w:rsidRPr="00472D87">
        <w:rPr>
          <w:rFonts w:ascii="Times New Roman" w:hAnsi="Times New Roman" w:cs="Times New Roman"/>
        </w:rPr>
        <w:object w:dxaOrig="1508" w:dyaOrig="983" w14:anchorId="0413DA5F">
          <v:shape id="_x0000_i1030" type="#_x0000_t75" style="width:75.5pt;height:49pt" o:ole="">
            <v:imagedata r:id="rId77" o:title=""/>
          </v:shape>
          <o:OLEObject Type="Embed" ProgID="Word.Document.12" ShapeID="_x0000_i1030" DrawAspect="Icon" ObjectID="_1765799334" r:id="rId78">
            <o:FieldCodes>\s</o:FieldCodes>
          </o:OLEObject>
        </w:object>
      </w:r>
    </w:p>
    <w:p w14:paraId="44F5F52D" w14:textId="77777777" w:rsidR="005767D1" w:rsidRPr="00472D87" w:rsidRDefault="005767D1" w:rsidP="005767D1">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35B7EC4C" w14:textId="77777777" w:rsidR="005767D1" w:rsidRPr="00472D87" w:rsidRDefault="005767D1" w:rsidP="005767D1">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033E3006" w14:textId="5E140CB7" w:rsidR="00055A87" w:rsidRPr="00055A87" w:rsidRDefault="005767D1" w:rsidP="00055A87">
      <w:pPr>
        <w:rPr>
          <w:rFonts w:ascii="Times New Roman" w:eastAsia="SimSun" w:hAnsi="Times New Roman" w:cs="Times New Roman"/>
        </w:rPr>
      </w:pPr>
      <w:r w:rsidRPr="00472D87">
        <w:rPr>
          <w:rFonts w:ascii="Times New Roman" w:hAnsi="Times New Roman" w:cs="Times New Roman"/>
          <w:b/>
          <w:bCs/>
          <w:color w:val="548DD4" w:themeColor="text2" w:themeTint="99"/>
        </w:rPr>
        <w:t xml:space="preserve">LAW </w:t>
      </w:r>
      <w:r w:rsidR="0017754A">
        <w:rPr>
          <w:rFonts w:ascii="Times New Roman" w:hAnsi="Times New Roman" w:cs="Times New Roman"/>
          <w:b/>
          <w:bCs/>
          <w:color w:val="548DD4" w:themeColor="text2" w:themeTint="99"/>
        </w:rPr>
        <w:t>6350</w:t>
      </w:r>
      <w:r w:rsidRPr="00472D87">
        <w:rPr>
          <w:rFonts w:ascii="Times New Roman" w:hAnsi="Times New Roman" w:cs="Times New Roman"/>
          <w:b/>
          <w:bCs/>
          <w:color w:val="548DD4" w:themeColor="text2" w:themeTint="99"/>
        </w:rPr>
        <w:t xml:space="preserve">: </w:t>
      </w:r>
      <w:r w:rsidR="00615290" w:rsidRPr="00615290">
        <w:rPr>
          <w:rFonts w:ascii="Times New Roman" w:hAnsi="Times New Roman" w:cs="Times New Roman"/>
          <w:b/>
          <w:bCs/>
          <w:color w:val="548DD4" w:themeColor="text2" w:themeTint="99"/>
        </w:rPr>
        <w:t>Law &amp; Procedure: U.S. &amp; Florida Course Students</w:t>
      </w:r>
      <w:r w:rsidRPr="00472D87">
        <w:rPr>
          <w:rFonts w:ascii="Times New Roman" w:hAnsi="Times New Roman" w:cs="Times New Roman"/>
          <w:b/>
          <w:bCs/>
          <w:color w:val="548DD4" w:themeColor="text2" w:themeTint="99"/>
        </w:rPr>
        <w:br/>
        <w:t xml:space="preserve">Professor </w:t>
      </w:r>
      <w:r w:rsidR="001A3DFC">
        <w:rPr>
          <w:rFonts w:ascii="Times New Roman" w:hAnsi="Times New Roman" w:cs="Times New Roman"/>
          <w:b/>
          <w:bCs/>
          <w:color w:val="548DD4" w:themeColor="text2" w:themeTint="99"/>
        </w:rPr>
        <w:t>Raul Ruiz</w:t>
      </w:r>
      <w:r w:rsidR="00B56756">
        <w:rPr>
          <w:rFonts w:ascii="Times New Roman" w:hAnsi="Times New Roman" w:cs="Times New Roman"/>
          <w:b/>
          <w:bCs/>
          <w:color w:val="548DD4" w:themeColor="text2" w:themeTint="99"/>
        </w:rPr>
        <w:br/>
      </w:r>
      <w:r w:rsidRPr="00472D87">
        <w:rPr>
          <w:rFonts w:ascii="Times New Roman" w:hAnsi="Times New Roman" w:cs="Times New Roman"/>
          <w:b/>
          <w:bCs/>
          <w:color w:val="548DD4" w:themeColor="text2" w:themeTint="99"/>
        </w:rPr>
        <w:t>First Week Assignment:</w:t>
      </w:r>
    </w:p>
    <w:p w14:paraId="3B2CAB65" w14:textId="6534C6AC" w:rsidR="00055A87" w:rsidRPr="00055A87" w:rsidRDefault="00055A87" w:rsidP="00055A87">
      <w:pPr>
        <w:ind w:left="720" w:hanging="720"/>
        <w:rPr>
          <w:rFonts w:ascii="Times New Roman" w:eastAsia="SimSun" w:hAnsi="Times New Roman" w:cs="Times New Roman"/>
        </w:rPr>
      </w:pPr>
      <w:r w:rsidRPr="00055A87">
        <w:rPr>
          <w:rFonts w:ascii="Times New Roman" w:eastAsia="SimSun" w:hAnsi="Times New Roman" w:cs="Times New Roman"/>
          <w:b/>
          <w:u w:val="single"/>
        </w:rPr>
        <w:t>Week of 1.10.24:  Introduction</w:t>
      </w:r>
    </w:p>
    <w:p w14:paraId="1D86AE4A" w14:textId="71CE6535" w:rsidR="00055A87" w:rsidRPr="00055A87" w:rsidRDefault="00055A87" w:rsidP="00055A87">
      <w:pPr>
        <w:rPr>
          <w:rFonts w:ascii="Times New Roman" w:eastAsia="SimSun" w:hAnsi="Times New Roman" w:cs="Times New Roman"/>
        </w:rPr>
      </w:pPr>
      <w:r w:rsidRPr="00055A87">
        <w:rPr>
          <w:rFonts w:ascii="Times New Roman" w:eastAsia="SimSun" w:hAnsi="Times New Roman" w:cs="Times New Roman"/>
        </w:rPr>
        <w:t>Topics Covered: (1) Course Introduction</w:t>
      </w:r>
    </w:p>
    <w:p w14:paraId="52D90D78" w14:textId="160D8B15" w:rsidR="00055A87" w:rsidRPr="00055A87" w:rsidRDefault="00055A87" w:rsidP="00055A87">
      <w:pPr>
        <w:ind w:left="720" w:hanging="720"/>
        <w:rPr>
          <w:rFonts w:ascii="Times New Roman" w:eastAsia="SimSun" w:hAnsi="Times New Roman" w:cs="Times New Roman"/>
        </w:rPr>
      </w:pPr>
      <w:r w:rsidRPr="00055A87">
        <w:rPr>
          <w:rFonts w:ascii="Times New Roman" w:eastAsia="SimSun" w:hAnsi="Times New Roman" w:cs="Times New Roman"/>
        </w:rPr>
        <w:t>Assignments for First Class:</w:t>
      </w:r>
    </w:p>
    <w:p w14:paraId="3DC41B4A" w14:textId="77777777" w:rsidR="00055A87" w:rsidRDefault="00055A87" w:rsidP="00055A87">
      <w:pPr>
        <w:pStyle w:val="ListParagraph"/>
        <w:numPr>
          <w:ilvl w:val="0"/>
          <w:numId w:val="63"/>
        </w:numPr>
        <w:spacing w:after="0" w:line="240" w:lineRule="auto"/>
        <w:rPr>
          <w:rFonts w:ascii="Times New Roman" w:eastAsia="SimSun" w:hAnsi="Times New Roman" w:cs="Times New Roman"/>
        </w:rPr>
      </w:pPr>
      <w:r w:rsidRPr="00055A87">
        <w:rPr>
          <w:rFonts w:ascii="Times New Roman" w:eastAsia="SimSun" w:hAnsi="Times New Roman" w:cs="Times New Roman"/>
        </w:rPr>
        <w:t xml:space="preserve">Log into Canvas at </w:t>
      </w:r>
      <w:hyperlink r:id="rId79" w:history="1">
        <w:r w:rsidRPr="00055A87">
          <w:rPr>
            <w:rStyle w:val="Hyperlink"/>
            <w:rFonts w:ascii="Times New Roman" w:eastAsia="SimSun" w:hAnsi="Times New Roman" w:cs="Times New Roman"/>
          </w:rPr>
          <w:t>https://canvas.fiu.edu</w:t>
        </w:r>
      </w:hyperlink>
      <w:r w:rsidRPr="00055A87">
        <w:rPr>
          <w:rFonts w:ascii="Times New Roman" w:eastAsia="SimSun" w:hAnsi="Times New Roman" w:cs="Times New Roman"/>
        </w:rPr>
        <w:t xml:space="preserve"> . Complete all the assignments for the modules titled “Before the Semester Begins.”</w:t>
      </w:r>
    </w:p>
    <w:p w14:paraId="5671E916" w14:textId="77777777" w:rsidR="00B75BF4" w:rsidRDefault="00055A87" w:rsidP="00B75BF4">
      <w:pPr>
        <w:pStyle w:val="ListParagraph"/>
        <w:numPr>
          <w:ilvl w:val="0"/>
          <w:numId w:val="63"/>
        </w:numPr>
        <w:spacing w:after="0" w:line="240" w:lineRule="auto"/>
        <w:rPr>
          <w:rFonts w:ascii="Times New Roman" w:eastAsia="SimSun" w:hAnsi="Times New Roman" w:cs="Times New Roman"/>
        </w:rPr>
      </w:pPr>
      <w:r w:rsidRPr="00055A87">
        <w:rPr>
          <w:rFonts w:ascii="Times New Roman" w:eastAsia="SimSun" w:hAnsi="Times New Roman" w:cs="Times New Roman"/>
        </w:rPr>
        <w:t>Read the Syllabus.</w:t>
      </w:r>
    </w:p>
    <w:p w14:paraId="59B0F0E1" w14:textId="6E7D42A0" w:rsidR="00055A87" w:rsidRPr="00B75BF4" w:rsidRDefault="00055A87" w:rsidP="00B75BF4">
      <w:pPr>
        <w:pStyle w:val="ListParagraph"/>
        <w:numPr>
          <w:ilvl w:val="0"/>
          <w:numId w:val="63"/>
        </w:numPr>
        <w:spacing w:after="0" w:line="240" w:lineRule="auto"/>
        <w:rPr>
          <w:rFonts w:ascii="Times New Roman" w:eastAsia="SimSun" w:hAnsi="Times New Roman" w:cs="Times New Roman"/>
        </w:rPr>
      </w:pPr>
      <w:r w:rsidRPr="00B75BF4">
        <w:rPr>
          <w:rFonts w:ascii="Times New Roman" w:eastAsia="SimSun" w:hAnsi="Times New Roman" w:cs="Times New Roman"/>
        </w:rPr>
        <w:t>Be ready to succeed on the bar exam!</w:t>
      </w:r>
    </w:p>
    <w:p w14:paraId="2AD02834" w14:textId="77777777" w:rsidR="00C80C25" w:rsidRPr="00C80C25" w:rsidRDefault="00C80C25" w:rsidP="00C80C25">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1B10833C" w14:textId="10DD1839" w:rsidR="001A3DFC" w:rsidRDefault="001A3DFC" w:rsidP="001A3DFC">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 xml:space="preserve">LAW </w:t>
      </w:r>
      <w:r w:rsidR="004F65DA" w:rsidRPr="004F65DA">
        <w:rPr>
          <w:rFonts w:ascii="Times New Roman" w:hAnsi="Times New Roman" w:cs="Times New Roman"/>
          <w:b/>
          <w:bCs/>
          <w:color w:val="548DD4" w:themeColor="text2" w:themeTint="99"/>
        </w:rPr>
        <w:t>6350</w:t>
      </w:r>
      <w:r w:rsidRPr="00472D87">
        <w:rPr>
          <w:rFonts w:ascii="Times New Roman" w:hAnsi="Times New Roman" w:cs="Times New Roman"/>
          <w:b/>
          <w:bCs/>
          <w:color w:val="548DD4" w:themeColor="text2" w:themeTint="99"/>
        </w:rPr>
        <w:t xml:space="preserve">: </w:t>
      </w:r>
      <w:r w:rsidR="004F65DA" w:rsidRPr="004F65DA">
        <w:rPr>
          <w:rFonts w:ascii="Times New Roman" w:hAnsi="Times New Roman" w:cs="Times New Roman"/>
          <w:color w:val="548DD4" w:themeColor="text2" w:themeTint="99"/>
        </w:rPr>
        <w:t>Law &amp; Procedure: U.S. &amp; Florida Course Students</w:t>
      </w:r>
      <w:r w:rsidRPr="004F65DA">
        <w:rPr>
          <w:rFonts w:ascii="Times New Roman" w:hAnsi="Times New Roman" w:cs="Times New Roman"/>
          <w:color w:val="548DD4" w:themeColor="text2" w:themeTint="99"/>
        </w:rPr>
        <w:br/>
      </w:r>
      <w:r w:rsidRPr="00472D87">
        <w:rPr>
          <w:rFonts w:ascii="Times New Roman" w:hAnsi="Times New Roman" w:cs="Times New Roman"/>
          <w:b/>
          <w:bCs/>
          <w:color w:val="548DD4" w:themeColor="text2" w:themeTint="99"/>
        </w:rPr>
        <w:t xml:space="preserve">Professor </w:t>
      </w:r>
      <w:r>
        <w:rPr>
          <w:rFonts w:ascii="Times New Roman" w:hAnsi="Times New Roman" w:cs="Times New Roman"/>
          <w:b/>
          <w:bCs/>
          <w:color w:val="548DD4" w:themeColor="text2" w:themeTint="99"/>
        </w:rPr>
        <w:t>Raul Ruiz</w:t>
      </w:r>
      <w:r>
        <w:rPr>
          <w:rFonts w:ascii="Times New Roman" w:hAnsi="Times New Roman" w:cs="Times New Roman"/>
          <w:b/>
          <w:bCs/>
          <w:color w:val="548DD4" w:themeColor="text2" w:themeTint="99"/>
        </w:rPr>
        <w:br/>
      </w:r>
      <w:r w:rsidRPr="00472D87">
        <w:rPr>
          <w:rFonts w:ascii="Times New Roman" w:hAnsi="Times New Roman" w:cs="Times New Roman"/>
          <w:b/>
          <w:bCs/>
          <w:color w:val="548DD4" w:themeColor="text2" w:themeTint="99"/>
        </w:rPr>
        <w:t>First Week Assignment:</w:t>
      </w:r>
    </w:p>
    <w:p w14:paraId="635C37A2" w14:textId="6F149269" w:rsidR="00A03A6A" w:rsidRPr="00A03A6A" w:rsidRDefault="00A03A6A" w:rsidP="00A03A6A">
      <w:pPr>
        <w:ind w:left="720" w:hanging="720"/>
        <w:rPr>
          <w:rFonts w:ascii="Times New Roman" w:eastAsia="SimSun" w:hAnsi="Times New Roman" w:cs="Times New Roman"/>
        </w:rPr>
      </w:pPr>
      <w:r w:rsidRPr="00A03A6A">
        <w:rPr>
          <w:rFonts w:ascii="Times New Roman" w:eastAsia="SimSun" w:hAnsi="Times New Roman" w:cs="Times New Roman"/>
          <w:b/>
          <w:u w:val="single"/>
        </w:rPr>
        <w:t>Week of 1.10.24:  Introduction</w:t>
      </w:r>
    </w:p>
    <w:p w14:paraId="1BBC6318" w14:textId="226F10C2" w:rsidR="00A03A6A" w:rsidRPr="00A03A6A" w:rsidRDefault="00A03A6A" w:rsidP="00A03A6A">
      <w:pPr>
        <w:ind w:left="720" w:hanging="720"/>
        <w:rPr>
          <w:rFonts w:ascii="Times New Roman" w:eastAsia="SimSun" w:hAnsi="Times New Roman" w:cs="Times New Roman"/>
        </w:rPr>
      </w:pPr>
      <w:r w:rsidRPr="00A03A6A">
        <w:rPr>
          <w:rFonts w:ascii="Times New Roman" w:eastAsia="SimSun" w:hAnsi="Times New Roman" w:cs="Times New Roman"/>
        </w:rPr>
        <w:t>Topics Covered: (1) Course Introduction</w:t>
      </w:r>
    </w:p>
    <w:p w14:paraId="25326091" w14:textId="19E2B56D" w:rsidR="00A03A6A" w:rsidRPr="00A03A6A" w:rsidRDefault="00A03A6A" w:rsidP="00A03A6A">
      <w:pPr>
        <w:ind w:left="720" w:hanging="720"/>
        <w:rPr>
          <w:rFonts w:ascii="Times New Roman" w:eastAsia="SimSun" w:hAnsi="Times New Roman" w:cs="Times New Roman"/>
        </w:rPr>
      </w:pPr>
      <w:r w:rsidRPr="00A03A6A">
        <w:rPr>
          <w:rFonts w:ascii="Times New Roman" w:eastAsia="SimSun" w:hAnsi="Times New Roman" w:cs="Times New Roman"/>
        </w:rPr>
        <w:t>Assignments for First Class:</w:t>
      </w:r>
    </w:p>
    <w:p w14:paraId="18AF7425" w14:textId="77777777" w:rsidR="00A03A6A" w:rsidRPr="00A03A6A" w:rsidRDefault="00A03A6A" w:rsidP="00A03A6A">
      <w:pPr>
        <w:pStyle w:val="ListParagraph"/>
        <w:numPr>
          <w:ilvl w:val="0"/>
          <w:numId w:val="18"/>
        </w:numPr>
        <w:spacing w:after="0" w:line="240" w:lineRule="auto"/>
        <w:rPr>
          <w:rFonts w:ascii="Times New Roman" w:eastAsia="SimSun" w:hAnsi="Times New Roman" w:cs="Times New Roman"/>
        </w:rPr>
      </w:pPr>
      <w:r w:rsidRPr="00A03A6A">
        <w:rPr>
          <w:rFonts w:ascii="Times New Roman" w:eastAsia="SimSun" w:hAnsi="Times New Roman" w:cs="Times New Roman"/>
        </w:rPr>
        <w:t xml:space="preserve">Log into Canvas at </w:t>
      </w:r>
      <w:hyperlink r:id="rId80" w:history="1">
        <w:r w:rsidRPr="00A03A6A">
          <w:rPr>
            <w:rStyle w:val="Hyperlink"/>
            <w:rFonts w:ascii="Times New Roman" w:eastAsia="SimSun" w:hAnsi="Times New Roman" w:cs="Times New Roman"/>
          </w:rPr>
          <w:t>https://canvas.fiu.edu</w:t>
        </w:r>
      </w:hyperlink>
      <w:r w:rsidRPr="00A03A6A">
        <w:rPr>
          <w:rFonts w:ascii="Times New Roman" w:eastAsia="SimSun" w:hAnsi="Times New Roman" w:cs="Times New Roman"/>
        </w:rPr>
        <w:t xml:space="preserve"> . Complete all the assignments for the modules titled “Before the Semester Begins.”</w:t>
      </w:r>
    </w:p>
    <w:p w14:paraId="1E075E46" w14:textId="77777777" w:rsidR="00A03A6A" w:rsidRPr="00A03A6A" w:rsidRDefault="00A03A6A" w:rsidP="00A03A6A">
      <w:pPr>
        <w:pStyle w:val="ListParagraph"/>
        <w:numPr>
          <w:ilvl w:val="0"/>
          <w:numId w:val="18"/>
        </w:numPr>
        <w:spacing w:after="0" w:line="240" w:lineRule="auto"/>
        <w:rPr>
          <w:rFonts w:ascii="Times New Roman" w:eastAsia="SimSun" w:hAnsi="Times New Roman" w:cs="Times New Roman"/>
        </w:rPr>
      </w:pPr>
      <w:r w:rsidRPr="00A03A6A">
        <w:rPr>
          <w:rFonts w:ascii="Times New Roman" w:eastAsia="SimSun" w:hAnsi="Times New Roman" w:cs="Times New Roman"/>
        </w:rPr>
        <w:t>Read the Syllabus.</w:t>
      </w:r>
    </w:p>
    <w:p w14:paraId="23CC3AAE" w14:textId="24A9C09F" w:rsidR="00A03A6A" w:rsidRPr="00A03A6A" w:rsidRDefault="00A03A6A" w:rsidP="001A3DFC">
      <w:pPr>
        <w:pStyle w:val="ListParagraph"/>
        <w:numPr>
          <w:ilvl w:val="0"/>
          <w:numId w:val="18"/>
        </w:numPr>
        <w:spacing w:after="0" w:line="240" w:lineRule="auto"/>
        <w:rPr>
          <w:rFonts w:ascii="Times New Roman" w:eastAsia="SimSun" w:hAnsi="Times New Roman" w:cs="Times New Roman"/>
        </w:rPr>
      </w:pPr>
      <w:r w:rsidRPr="00A03A6A">
        <w:rPr>
          <w:rFonts w:ascii="Times New Roman" w:eastAsia="SimSun" w:hAnsi="Times New Roman" w:cs="Times New Roman"/>
        </w:rPr>
        <w:t>Be ready to succeed on the bar exam!</w:t>
      </w:r>
    </w:p>
    <w:p w14:paraId="03E9CB36" w14:textId="77777777" w:rsidR="00C80C25" w:rsidRPr="00472D87" w:rsidRDefault="00C80C25" w:rsidP="00C80C25">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63875C5A" w14:textId="1963C1C6" w:rsidR="001A3DFC" w:rsidRDefault="001A3DFC" w:rsidP="001A3DFC">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 xml:space="preserve">LAW </w:t>
      </w:r>
      <w:r w:rsidR="00466E5B" w:rsidRPr="00466E5B">
        <w:rPr>
          <w:rFonts w:ascii="Times New Roman" w:hAnsi="Times New Roman" w:cs="Times New Roman"/>
          <w:b/>
          <w:bCs/>
          <w:color w:val="548DD4" w:themeColor="text2" w:themeTint="99"/>
        </w:rPr>
        <w:t>7511</w:t>
      </w:r>
      <w:r w:rsidRPr="00472D87">
        <w:rPr>
          <w:rFonts w:ascii="Times New Roman" w:hAnsi="Times New Roman" w:cs="Times New Roman"/>
          <w:b/>
          <w:bCs/>
          <w:color w:val="548DD4" w:themeColor="text2" w:themeTint="99"/>
        </w:rPr>
        <w:t xml:space="preserve">: </w:t>
      </w:r>
      <w:r w:rsidR="00466E5B">
        <w:rPr>
          <w:rFonts w:ascii="Times New Roman" w:hAnsi="Times New Roman" w:cs="Times New Roman"/>
          <w:b/>
          <w:bCs/>
          <w:color w:val="548DD4" w:themeColor="text2" w:themeTint="99"/>
        </w:rPr>
        <w:t xml:space="preserve">First Amendment </w:t>
      </w:r>
      <w:r w:rsidRPr="00472D87">
        <w:rPr>
          <w:rFonts w:ascii="Times New Roman" w:hAnsi="Times New Roman" w:cs="Times New Roman"/>
          <w:b/>
          <w:bCs/>
          <w:color w:val="548DD4" w:themeColor="text2" w:themeTint="99"/>
        </w:rPr>
        <w:br/>
        <w:t xml:space="preserve">Professor </w:t>
      </w:r>
      <w:r>
        <w:rPr>
          <w:rFonts w:ascii="Times New Roman" w:hAnsi="Times New Roman" w:cs="Times New Roman"/>
          <w:b/>
          <w:bCs/>
          <w:color w:val="548DD4" w:themeColor="text2" w:themeTint="99"/>
        </w:rPr>
        <w:t>Raul Ruiz</w:t>
      </w:r>
      <w:r>
        <w:rPr>
          <w:rFonts w:ascii="Times New Roman" w:hAnsi="Times New Roman" w:cs="Times New Roman"/>
          <w:b/>
          <w:bCs/>
          <w:color w:val="548DD4" w:themeColor="text2" w:themeTint="99"/>
        </w:rPr>
        <w:br/>
      </w:r>
      <w:r w:rsidRPr="00472D87">
        <w:rPr>
          <w:rFonts w:ascii="Times New Roman" w:hAnsi="Times New Roman" w:cs="Times New Roman"/>
          <w:b/>
          <w:bCs/>
          <w:color w:val="548DD4" w:themeColor="text2" w:themeTint="99"/>
        </w:rPr>
        <w:t>First Week Assignment:</w:t>
      </w:r>
    </w:p>
    <w:p w14:paraId="448DF7C1" w14:textId="2D5F5F7F" w:rsidR="00226430" w:rsidRPr="00B375E5" w:rsidRDefault="00226430" w:rsidP="00226430">
      <w:pPr>
        <w:rPr>
          <w:rFonts w:ascii="Times New Roman" w:eastAsia="SimSun" w:hAnsi="Times New Roman" w:cs="Times New Roman"/>
        </w:rPr>
      </w:pPr>
      <w:r w:rsidRPr="00B375E5">
        <w:rPr>
          <w:rFonts w:ascii="Times New Roman" w:eastAsia="SimSun" w:hAnsi="Times New Roman" w:cs="Times New Roman"/>
        </w:rPr>
        <w:t>Welcome to First Amendment! I am very excited to have you in what I consider one of the most important classes in law school in our legal profession.</w:t>
      </w:r>
    </w:p>
    <w:p w14:paraId="18A75FBB" w14:textId="78F2CB40" w:rsidR="00226430" w:rsidRPr="00B375E5" w:rsidRDefault="00226430" w:rsidP="00226430">
      <w:pPr>
        <w:rPr>
          <w:rFonts w:ascii="Times New Roman" w:eastAsia="SimSun" w:hAnsi="Times New Roman" w:cs="Times New Roman"/>
        </w:rPr>
      </w:pPr>
      <w:r w:rsidRPr="00B375E5">
        <w:rPr>
          <w:rFonts w:ascii="Times New Roman" w:eastAsia="SimSun" w:hAnsi="Times New Roman" w:cs="Times New Roman"/>
        </w:rPr>
        <w:t>The first assignment for First Amendment is below. Please be sure that you complete the readings before our first class as we will be jumping right into a discussion of the cases class. I expect you all to brief the three cases below and be prepared to discuss them in detail.</w:t>
      </w:r>
    </w:p>
    <w:p w14:paraId="50FEA46C" w14:textId="4EB6711D" w:rsidR="00226430" w:rsidRPr="00B375E5" w:rsidRDefault="00226430" w:rsidP="00226430">
      <w:pPr>
        <w:rPr>
          <w:rFonts w:ascii="Times New Roman" w:eastAsia="SimSun" w:hAnsi="Times New Roman" w:cs="Times New Roman"/>
        </w:rPr>
      </w:pPr>
      <w:r w:rsidRPr="00B375E5">
        <w:rPr>
          <w:rFonts w:ascii="Times New Roman" w:eastAsia="SimSun" w:hAnsi="Times New Roman" w:cs="Times New Roman"/>
        </w:rPr>
        <w:t>I look forward to meeting you all!</w:t>
      </w:r>
    </w:p>
    <w:p w14:paraId="35C9C106" w14:textId="359A4B22" w:rsidR="00226430" w:rsidRPr="00B375E5" w:rsidRDefault="00226430" w:rsidP="00226430">
      <w:pPr>
        <w:pStyle w:val="Heading1"/>
        <w:rPr>
          <w:rFonts w:eastAsia="SimSun"/>
          <w:b w:val="0"/>
          <w:bCs w:val="0"/>
          <w:sz w:val="22"/>
          <w:szCs w:val="22"/>
        </w:rPr>
      </w:pPr>
      <w:r w:rsidRPr="00B375E5">
        <w:rPr>
          <w:rFonts w:eastAsia="SimSun"/>
          <w:b w:val="0"/>
          <w:bCs w:val="0"/>
          <w:sz w:val="22"/>
          <w:szCs w:val="22"/>
        </w:rPr>
        <w:t>All readings below are from the “First Amendment Law: Freedom of Expression and Freedom of Religion (5</w:t>
      </w:r>
      <w:r w:rsidRPr="00B375E5">
        <w:rPr>
          <w:rFonts w:eastAsia="SimSun"/>
          <w:b w:val="0"/>
          <w:bCs w:val="0"/>
          <w:sz w:val="22"/>
          <w:szCs w:val="22"/>
          <w:vertAlign w:val="superscript"/>
        </w:rPr>
        <w:t>th</w:t>
      </w:r>
      <w:r w:rsidRPr="00B375E5">
        <w:rPr>
          <w:rFonts w:eastAsia="SimSun"/>
          <w:b w:val="0"/>
          <w:bCs w:val="0"/>
          <w:sz w:val="22"/>
          <w:szCs w:val="22"/>
        </w:rPr>
        <w:t xml:space="preserve"> Ed.)” book by Hellman, Araiza, Baker, and Bhagwat.</w:t>
      </w:r>
    </w:p>
    <w:p w14:paraId="285D8FE3" w14:textId="54A737BD" w:rsidR="00226430" w:rsidRPr="00B375E5" w:rsidRDefault="00226430" w:rsidP="00B375E5">
      <w:pPr>
        <w:pStyle w:val="Heading1"/>
        <w:rPr>
          <w:rFonts w:eastAsia="SimSun"/>
          <w:b w:val="0"/>
          <w:bCs w:val="0"/>
          <w:sz w:val="22"/>
          <w:szCs w:val="22"/>
        </w:rPr>
      </w:pPr>
      <w:r w:rsidRPr="00B375E5">
        <w:rPr>
          <w:rFonts w:eastAsia="SimSun"/>
          <w:b w:val="0"/>
          <w:bCs w:val="0"/>
          <w:sz w:val="22"/>
          <w:szCs w:val="22"/>
        </w:rPr>
        <w:t>1/10/2024 Class</w:t>
      </w:r>
    </w:p>
    <w:p w14:paraId="2865B1D6" w14:textId="77777777" w:rsidR="00226430" w:rsidRPr="00B375E5" w:rsidRDefault="00226430" w:rsidP="00226430">
      <w:pPr>
        <w:ind w:left="720" w:hanging="720"/>
        <w:rPr>
          <w:rFonts w:ascii="Times New Roman" w:eastAsia="SimSun" w:hAnsi="Times New Roman" w:cs="Times New Roman"/>
        </w:rPr>
      </w:pPr>
      <w:r w:rsidRPr="00B375E5">
        <w:rPr>
          <w:rFonts w:ascii="Times New Roman" w:eastAsia="SimSun" w:hAnsi="Times New Roman" w:cs="Times New Roman"/>
        </w:rPr>
        <w:t>Incitement and Subversive Advocacy</w:t>
      </w:r>
    </w:p>
    <w:p w14:paraId="60642553" w14:textId="77777777" w:rsidR="00226430" w:rsidRPr="00B375E5" w:rsidRDefault="00226430" w:rsidP="00226430">
      <w:pPr>
        <w:pStyle w:val="ListParagraph"/>
        <w:numPr>
          <w:ilvl w:val="0"/>
          <w:numId w:val="64"/>
        </w:numPr>
        <w:spacing w:after="0" w:line="240" w:lineRule="auto"/>
        <w:rPr>
          <w:rFonts w:ascii="Times New Roman" w:eastAsia="SimSun" w:hAnsi="Times New Roman" w:cs="Times New Roman"/>
        </w:rPr>
      </w:pPr>
      <w:r w:rsidRPr="00B375E5">
        <w:rPr>
          <w:rFonts w:ascii="Times New Roman" w:eastAsia="SimSun" w:hAnsi="Times New Roman" w:cs="Times New Roman"/>
        </w:rPr>
        <w:t>Early Cases</w:t>
      </w:r>
    </w:p>
    <w:p w14:paraId="7CF8BF09" w14:textId="77777777" w:rsidR="00226430" w:rsidRPr="00B375E5" w:rsidRDefault="00226430" w:rsidP="00226430">
      <w:pPr>
        <w:ind w:left="720" w:hanging="720"/>
        <w:rPr>
          <w:rFonts w:ascii="Times New Roman" w:eastAsia="SimSun" w:hAnsi="Times New Roman" w:cs="Times New Roman"/>
          <w:i/>
          <w:iCs/>
          <w:u w:val="single"/>
        </w:rPr>
      </w:pPr>
      <w:r w:rsidRPr="00B375E5">
        <w:rPr>
          <w:rFonts w:ascii="Times New Roman" w:eastAsia="SimSun" w:hAnsi="Times New Roman" w:cs="Times New Roman"/>
        </w:rPr>
        <w:tab/>
      </w:r>
    </w:p>
    <w:p w14:paraId="6DC5ACF6" w14:textId="77777777" w:rsidR="00226430" w:rsidRPr="00B375E5" w:rsidRDefault="00226430" w:rsidP="00226430">
      <w:pPr>
        <w:pStyle w:val="Body"/>
        <w:ind w:firstLine="0"/>
        <w:rPr>
          <w:rFonts w:ascii="Times New Roman" w:eastAsia="SimSun" w:hAnsi="Times New Roman" w:cs="Times New Roman"/>
          <w:i/>
          <w:iCs/>
          <w:sz w:val="22"/>
          <w:szCs w:val="22"/>
          <w:u w:val="single"/>
        </w:rPr>
      </w:pPr>
      <w:r w:rsidRPr="00B375E5">
        <w:rPr>
          <w:rFonts w:ascii="Times New Roman" w:eastAsia="SimSun" w:hAnsi="Times New Roman" w:cs="Times New Roman"/>
          <w:i/>
          <w:iCs/>
          <w:sz w:val="22"/>
          <w:szCs w:val="22"/>
        </w:rPr>
        <w:tab/>
      </w:r>
      <w:r w:rsidRPr="00B375E5">
        <w:rPr>
          <w:rFonts w:ascii="Times New Roman" w:eastAsia="SimSun" w:hAnsi="Times New Roman" w:cs="Times New Roman"/>
          <w:i/>
          <w:iCs/>
          <w:sz w:val="22"/>
          <w:szCs w:val="22"/>
          <w:u w:val="single"/>
        </w:rPr>
        <w:t>Readings to Complete Before Class</w:t>
      </w:r>
    </w:p>
    <w:p w14:paraId="53893A66" w14:textId="77777777" w:rsidR="00226430" w:rsidRPr="00B375E5" w:rsidRDefault="00226430" w:rsidP="00226430">
      <w:pPr>
        <w:pStyle w:val="Body"/>
        <w:ind w:firstLine="0"/>
        <w:rPr>
          <w:rFonts w:ascii="Times New Roman" w:eastAsia="SimSun" w:hAnsi="Times New Roman" w:cs="Times New Roman"/>
          <w:sz w:val="22"/>
          <w:szCs w:val="22"/>
        </w:rPr>
      </w:pPr>
      <w:r w:rsidRPr="00B375E5">
        <w:rPr>
          <w:rFonts w:ascii="Times New Roman" w:eastAsia="SimSun" w:hAnsi="Times New Roman" w:cs="Times New Roman"/>
          <w:sz w:val="22"/>
          <w:szCs w:val="22"/>
        </w:rPr>
        <w:tab/>
        <w:t xml:space="preserve">Pages 3-12  </w:t>
      </w:r>
    </w:p>
    <w:p w14:paraId="52923D96" w14:textId="77777777" w:rsidR="00226430" w:rsidRPr="00B375E5" w:rsidRDefault="00226430" w:rsidP="00226430">
      <w:pPr>
        <w:pStyle w:val="Body"/>
        <w:ind w:firstLine="0"/>
        <w:rPr>
          <w:rFonts w:ascii="Times New Roman" w:eastAsia="SimSun" w:hAnsi="Times New Roman" w:cs="Times New Roman"/>
          <w:sz w:val="22"/>
          <w:szCs w:val="22"/>
        </w:rPr>
      </w:pPr>
    </w:p>
    <w:p w14:paraId="4F5177DC" w14:textId="77777777" w:rsidR="00226430" w:rsidRPr="00B375E5" w:rsidRDefault="00226430" w:rsidP="00226430">
      <w:pPr>
        <w:pStyle w:val="Body"/>
        <w:ind w:left="720" w:firstLine="0"/>
        <w:rPr>
          <w:rFonts w:ascii="Times New Roman" w:eastAsia="SimSun" w:hAnsi="Times New Roman" w:cs="Times New Roman"/>
          <w:sz w:val="22"/>
          <w:szCs w:val="22"/>
        </w:rPr>
      </w:pPr>
      <w:r w:rsidRPr="00B375E5">
        <w:rPr>
          <w:rFonts w:ascii="Times New Roman" w:eastAsia="SimSun" w:hAnsi="Times New Roman" w:cs="Times New Roman"/>
          <w:i/>
          <w:iCs/>
          <w:sz w:val="22"/>
          <w:szCs w:val="22"/>
          <w:u w:val="single"/>
        </w:rPr>
        <w:t>Cases</w:t>
      </w:r>
    </w:p>
    <w:p w14:paraId="037020FF" w14:textId="77777777" w:rsidR="00226430" w:rsidRPr="00B375E5" w:rsidRDefault="00226430" w:rsidP="00226430">
      <w:pPr>
        <w:pStyle w:val="Body"/>
        <w:ind w:left="720" w:firstLine="0"/>
        <w:rPr>
          <w:rFonts w:ascii="Times New Roman" w:eastAsia="SimSun" w:hAnsi="Times New Roman" w:cs="Times New Roman"/>
          <w:i/>
          <w:iCs/>
          <w:sz w:val="22"/>
          <w:szCs w:val="22"/>
        </w:rPr>
      </w:pPr>
      <w:r w:rsidRPr="00B375E5">
        <w:rPr>
          <w:rFonts w:ascii="Times New Roman" w:eastAsia="SimSun" w:hAnsi="Times New Roman" w:cs="Times New Roman"/>
          <w:i/>
          <w:iCs/>
          <w:sz w:val="22"/>
          <w:szCs w:val="22"/>
        </w:rPr>
        <w:t>Schenck v. United States</w:t>
      </w:r>
    </w:p>
    <w:p w14:paraId="7FAE8397" w14:textId="77777777" w:rsidR="00226430" w:rsidRPr="00B375E5" w:rsidRDefault="00226430" w:rsidP="00226430">
      <w:pPr>
        <w:pStyle w:val="Body"/>
        <w:ind w:left="720" w:firstLine="0"/>
        <w:rPr>
          <w:rFonts w:ascii="Times New Roman" w:eastAsia="SimSun" w:hAnsi="Times New Roman" w:cs="Times New Roman"/>
          <w:i/>
          <w:iCs/>
          <w:sz w:val="22"/>
          <w:szCs w:val="22"/>
        </w:rPr>
      </w:pPr>
      <w:proofErr w:type="spellStart"/>
      <w:r w:rsidRPr="00B375E5">
        <w:rPr>
          <w:rFonts w:ascii="Times New Roman" w:eastAsia="SimSun" w:hAnsi="Times New Roman" w:cs="Times New Roman"/>
          <w:i/>
          <w:iCs/>
          <w:sz w:val="22"/>
          <w:szCs w:val="22"/>
        </w:rPr>
        <w:t>Frohwerk</w:t>
      </w:r>
      <w:proofErr w:type="spellEnd"/>
      <w:r w:rsidRPr="00B375E5">
        <w:rPr>
          <w:rFonts w:ascii="Times New Roman" w:eastAsia="SimSun" w:hAnsi="Times New Roman" w:cs="Times New Roman"/>
          <w:i/>
          <w:iCs/>
          <w:sz w:val="22"/>
          <w:szCs w:val="22"/>
        </w:rPr>
        <w:t xml:space="preserve"> v. United States</w:t>
      </w:r>
    </w:p>
    <w:p w14:paraId="64FB3775" w14:textId="77777777" w:rsidR="00226430" w:rsidRPr="00B375E5" w:rsidRDefault="00226430" w:rsidP="00226430">
      <w:pPr>
        <w:pStyle w:val="Body"/>
        <w:ind w:left="720" w:firstLine="0"/>
        <w:rPr>
          <w:rFonts w:ascii="Times New Roman" w:eastAsia="SimSun" w:hAnsi="Times New Roman" w:cs="Times New Roman"/>
          <w:i/>
          <w:iCs/>
          <w:sz w:val="22"/>
          <w:szCs w:val="22"/>
        </w:rPr>
      </w:pPr>
      <w:r w:rsidRPr="00B375E5">
        <w:rPr>
          <w:rFonts w:ascii="Times New Roman" w:eastAsia="SimSun" w:hAnsi="Times New Roman" w:cs="Times New Roman"/>
          <w:i/>
          <w:iCs/>
          <w:sz w:val="22"/>
          <w:szCs w:val="22"/>
        </w:rPr>
        <w:t>Debs v. United States</w:t>
      </w:r>
    </w:p>
    <w:p w14:paraId="148B6A3C" w14:textId="77777777" w:rsidR="00226430" w:rsidRPr="00B375E5" w:rsidRDefault="00226430" w:rsidP="00226430">
      <w:pPr>
        <w:pStyle w:val="Body"/>
        <w:rPr>
          <w:rFonts w:ascii="Times New Roman" w:eastAsia="SimSun" w:hAnsi="Times New Roman" w:cs="Times New Roman"/>
          <w:sz w:val="22"/>
          <w:szCs w:val="22"/>
        </w:rPr>
      </w:pPr>
    </w:p>
    <w:p w14:paraId="43773466" w14:textId="77777777" w:rsidR="00226430" w:rsidRPr="00B375E5" w:rsidRDefault="00226430" w:rsidP="00226430">
      <w:pPr>
        <w:pStyle w:val="ListParagraph"/>
        <w:numPr>
          <w:ilvl w:val="0"/>
          <w:numId w:val="64"/>
        </w:numPr>
        <w:spacing w:after="0" w:line="240" w:lineRule="auto"/>
        <w:rPr>
          <w:rFonts w:ascii="Times New Roman" w:eastAsia="SimSun" w:hAnsi="Times New Roman" w:cs="Times New Roman"/>
        </w:rPr>
      </w:pPr>
      <w:r w:rsidRPr="00B375E5">
        <w:rPr>
          <w:rFonts w:ascii="Times New Roman" w:eastAsia="SimSun" w:hAnsi="Times New Roman" w:cs="Times New Roman"/>
        </w:rPr>
        <w:t>The Holmes/Brandies Dissents</w:t>
      </w:r>
    </w:p>
    <w:p w14:paraId="4F21F429" w14:textId="77777777" w:rsidR="00226430" w:rsidRPr="00B375E5" w:rsidRDefault="00226430" w:rsidP="00226430">
      <w:pPr>
        <w:ind w:left="720" w:hanging="720"/>
        <w:rPr>
          <w:rFonts w:ascii="Times New Roman" w:eastAsia="SimSun" w:hAnsi="Times New Roman" w:cs="Times New Roman"/>
          <w:i/>
          <w:iCs/>
          <w:u w:val="single"/>
        </w:rPr>
      </w:pPr>
      <w:r w:rsidRPr="00B375E5">
        <w:rPr>
          <w:rFonts w:ascii="Times New Roman" w:eastAsia="SimSun" w:hAnsi="Times New Roman" w:cs="Times New Roman"/>
        </w:rPr>
        <w:tab/>
      </w:r>
    </w:p>
    <w:p w14:paraId="64A0B131" w14:textId="77777777" w:rsidR="00226430" w:rsidRPr="00B375E5" w:rsidRDefault="00226430" w:rsidP="00226430">
      <w:pPr>
        <w:pStyle w:val="Body"/>
        <w:ind w:firstLine="0"/>
        <w:rPr>
          <w:rFonts w:ascii="Times New Roman" w:eastAsia="SimSun" w:hAnsi="Times New Roman" w:cs="Times New Roman"/>
          <w:i/>
          <w:iCs/>
          <w:sz w:val="22"/>
          <w:szCs w:val="22"/>
          <w:u w:val="single"/>
        </w:rPr>
      </w:pPr>
      <w:r w:rsidRPr="00B375E5">
        <w:rPr>
          <w:rFonts w:ascii="Times New Roman" w:eastAsia="SimSun" w:hAnsi="Times New Roman" w:cs="Times New Roman"/>
          <w:i/>
          <w:iCs/>
          <w:sz w:val="22"/>
          <w:szCs w:val="22"/>
        </w:rPr>
        <w:tab/>
      </w:r>
      <w:r w:rsidRPr="00B375E5">
        <w:rPr>
          <w:rFonts w:ascii="Times New Roman" w:eastAsia="SimSun" w:hAnsi="Times New Roman" w:cs="Times New Roman"/>
          <w:i/>
          <w:iCs/>
          <w:sz w:val="22"/>
          <w:szCs w:val="22"/>
          <w:u w:val="single"/>
        </w:rPr>
        <w:t>Readings to Complete Before Class</w:t>
      </w:r>
    </w:p>
    <w:p w14:paraId="03BA9F03" w14:textId="77777777" w:rsidR="00226430" w:rsidRPr="00B375E5" w:rsidRDefault="00226430" w:rsidP="00226430">
      <w:pPr>
        <w:pStyle w:val="Body"/>
        <w:ind w:firstLine="0"/>
        <w:rPr>
          <w:rFonts w:ascii="Times New Roman" w:eastAsia="SimSun" w:hAnsi="Times New Roman" w:cs="Times New Roman"/>
          <w:sz w:val="22"/>
          <w:szCs w:val="22"/>
        </w:rPr>
      </w:pPr>
      <w:r w:rsidRPr="00B375E5">
        <w:rPr>
          <w:rFonts w:ascii="Times New Roman" w:eastAsia="SimSun" w:hAnsi="Times New Roman" w:cs="Times New Roman"/>
          <w:sz w:val="22"/>
          <w:szCs w:val="22"/>
        </w:rPr>
        <w:tab/>
        <w:t xml:space="preserve">Pages 12-17, 23-36  </w:t>
      </w:r>
    </w:p>
    <w:p w14:paraId="2972F362" w14:textId="77777777" w:rsidR="00226430" w:rsidRPr="00B375E5" w:rsidRDefault="00226430" w:rsidP="00226430">
      <w:pPr>
        <w:pStyle w:val="Body"/>
        <w:ind w:firstLine="0"/>
        <w:rPr>
          <w:rFonts w:ascii="Times New Roman" w:eastAsia="SimSun" w:hAnsi="Times New Roman" w:cs="Times New Roman"/>
          <w:sz w:val="22"/>
          <w:szCs w:val="22"/>
        </w:rPr>
      </w:pPr>
    </w:p>
    <w:p w14:paraId="39EFC068" w14:textId="77777777" w:rsidR="00226430" w:rsidRPr="00B375E5" w:rsidRDefault="00226430" w:rsidP="00226430">
      <w:pPr>
        <w:pStyle w:val="Body"/>
        <w:ind w:left="720" w:firstLine="0"/>
        <w:rPr>
          <w:rFonts w:ascii="Times New Roman" w:eastAsia="SimSun" w:hAnsi="Times New Roman" w:cs="Times New Roman"/>
          <w:sz w:val="22"/>
          <w:szCs w:val="22"/>
        </w:rPr>
      </w:pPr>
      <w:r w:rsidRPr="00B375E5">
        <w:rPr>
          <w:rFonts w:ascii="Times New Roman" w:eastAsia="SimSun" w:hAnsi="Times New Roman" w:cs="Times New Roman"/>
          <w:i/>
          <w:iCs/>
          <w:sz w:val="22"/>
          <w:szCs w:val="22"/>
          <w:u w:val="single"/>
        </w:rPr>
        <w:t>Cases</w:t>
      </w:r>
    </w:p>
    <w:p w14:paraId="3DB52C66" w14:textId="77777777" w:rsidR="00226430" w:rsidRPr="00B375E5" w:rsidRDefault="00226430" w:rsidP="00226430">
      <w:pPr>
        <w:pStyle w:val="Body"/>
        <w:ind w:left="720" w:firstLine="0"/>
        <w:rPr>
          <w:rFonts w:ascii="Times New Roman" w:eastAsia="SimSun" w:hAnsi="Times New Roman" w:cs="Times New Roman"/>
          <w:i/>
          <w:iCs/>
          <w:sz w:val="22"/>
          <w:szCs w:val="22"/>
        </w:rPr>
      </w:pPr>
      <w:r w:rsidRPr="00B375E5">
        <w:rPr>
          <w:rFonts w:ascii="Times New Roman" w:eastAsia="SimSun" w:hAnsi="Times New Roman" w:cs="Times New Roman"/>
          <w:i/>
          <w:iCs/>
          <w:sz w:val="22"/>
          <w:szCs w:val="22"/>
        </w:rPr>
        <w:t>Abrams v. United States</w:t>
      </w:r>
    </w:p>
    <w:p w14:paraId="0B3BADE0" w14:textId="77777777" w:rsidR="00226430" w:rsidRPr="00B375E5" w:rsidRDefault="00226430" w:rsidP="00226430">
      <w:pPr>
        <w:pStyle w:val="Body"/>
        <w:ind w:left="720" w:firstLine="0"/>
        <w:rPr>
          <w:rFonts w:ascii="Times New Roman" w:eastAsia="SimSun" w:hAnsi="Times New Roman" w:cs="Times New Roman"/>
          <w:i/>
          <w:iCs/>
          <w:sz w:val="22"/>
          <w:szCs w:val="22"/>
        </w:rPr>
      </w:pPr>
      <w:r w:rsidRPr="00B375E5">
        <w:rPr>
          <w:rFonts w:ascii="Times New Roman" w:eastAsia="SimSun" w:hAnsi="Times New Roman" w:cs="Times New Roman"/>
          <w:i/>
          <w:iCs/>
          <w:sz w:val="22"/>
          <w:szCs w:val="22"/>
        </w:rPr>
        <w:t>Gitlow v. New York</w:t>
      </w:r>
    </w:p>
    <w:p w14:paraId="768525C6" w14:textId="39FF1E56" w:rsidR="00226430" w:rsidRDefault="00226430" w:rsidP="00226430">
      <w:pPr>
        <w:pStyle w:val="Body"/>
        <w:ind w:left="720" w:firstLine="0"/>
        <w:rPr>
          <w:rFonts w:ascii="Times New Roman" w:eastAsia="SimSun" w:hAnsi="Times New Roman" w:cs="Times New Roman"/>
          <w:i/>
          <w:iCs/>
          <w:sz w:val="22"/>
          <w:szCs w:val="22"/>
        </w:rPr>
      </w:pPr>
      <w:r w:rsidRPr="00B375E5">
        <w:rPr>
          <w:rFonts w:ascii="Times New Roman" w:eastAsia="SimSun" w:hAnsi="Times New Roman" w:cs="Times New Roman"/>
          <w:i/>
          <w:iCs/>
          <w:sz w:val="22"/>
          <w:szCs w:val="22"/>
        </w:rPr>
        <w:t>Whitney v. California</w:t>
      </w:r>
    </w:p>
    <w:p w14:paraId="230E1D8D" w14:textId="77777777" w:rsidR="00C777A6" w:rsidRDefault="00C777A6" w:rsidP="00C777A6">
      <w:pPr>
        <w:pStyle w:val="Body"/>
        <w:ind w:firstLine="0"/>
        <w:rPr>
          <w:rFonts w:ascii="Times New Roman" w:eastAsia="SimSun" w:hAnsi="Times New Roman" w:cs="Times New Roman"/>
          <w:i/>
          <w:iCs/>
          <w:sz w:val="22"/>
          <w:szCs w:val="22"/>
        </w:rPr>
      </w:pPr>
    </w:p>
    <w:p w14:paraId="30A824FE" w14:textId="77777777" w:rsidR="00C777A6" w:rsidRPr="00472D87" w:rsidRDefault="00C777A6" w:rsidP="00C777A6">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51C2054C" w14:textId="56620988" w:rsidR="00FD2373" w:rsidRPr="00FD2373" w:rsidRDefault="00FD2373" w:rsidP="00FD2373">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 xml:space="preserve">LAW </w:t>
      </w:r>
      <w:r w:rsidR="00411B8D" w:rsidRPr="00411B8D">
        <w:rPr>
          <w:rFonts w:ascii="Times New Roman" w:hAnsi="Times New Roman" w:cs="Times New Roman"/>
          <w:b/>
          <w:bCs/>
          <w:color w:val="548DD4" w:themeColor="text2" w:themeTint="99"/>
        </w:rPr>
        <w:t>5400</w:t>
      </w:r>
      <w:r w:rsidRPr="00472D87">
        <w:rPr>
          <w:rFonts w:ascii="Times New Roman" w:hAnsi="Times New Roman" w:cs="Times New Roman"/>
          <w:b/>
          <w:bCs/>
          <w:color w:val="548DD4" w:themeColor="text2" w:themeTint="99"/>
        </w:rPr>
        <w:t xml:space="preserve">: </w:t>
      </w:r>
      <w:r w:rsidR="00E4625B" w:rsidRPr="00E4625B">
        <w:rPr>
          <w:rFonts w:ascii="Times New Roman" w:hAnsi="Times New Roman" w:cs="Times New Roman"/>
          <w:b/>
          <w:bCs/>
          <w:color w:val="548DD4" w:themeColor="text2" w:themeTint="99"/>
        </w:rPr>
        <w:t>Property</w:t>
      </w:r>
      <w:r w:rsidR="00411B8D">
        <w:rPr>
          <w:rFonts w:ascii="Times New Roman" w:hAnsi="Times New Roman" w:cs="Times New Roman"/>
          <w:b/>
          <w:bCs/>
          <w:color w:val="548DD4" w:themeColor="text2" w:themeTint="99"/>
        </w:rPr>
        <w:t xml:space="preserve"> A</w:t>
      </w:r>
      <w:r w:rsidRPr="00472D87">
        <w:rPr>
          <w:rFonts w:ascii="Times New Roman" w:hAnsi="Times New Roman" w:cs="Times New Roman"/>
          <w:b/>
          <w:bCs/>
          <w:color w:val="548DD4" w:themeColor="text2" w:themeTint="99"/>
        </w:rPr>
        <w:br/>
        <w:t xml:space="preserve">Professor </w:t>
      </w:r>
      <w:r w:rsidR="000149BD" w:rsidRPr="000149BD">
        <w:rPr>
          <w:rFonts w:ascii="Times New Roman" w:hAnsi="Times New Roman" w:cs="Times New Roman"/>
          <w:b/>
          <w:bCs/>
          <w:color w:val="548DD4" w:themeColor="text2" w:themeTint="99"/>
        </w:rPr>
        <w:t>Matthew C. Mirow</w:t>
      </w:r>
      <w:r>
        <w:rPr>
          <w:rFonts w:ascii="Times New Roman" w:hAnsi="Times New Roman" w:cs="Times New Roman"/>
          <w:b/>
          <w:bCs/>
          <w:color w:val="548DD4" w:themeColor="text2" w:themeTint="99"/>
        </w:rPr>
        <w:br/>
      </w:r>
      <w:r w:rsidRPr="00472D87">
        <w:rPr>
          <w:rFonts w:ascii="Times New Roman" w:hAnsi="Times New Roman" w:cs="Times New Roman"/>
          <w:b/>
          <w:bCs/>
          <w:color w:val="548DD4" w:themeColor="text2" w:themeTint="99"/>
        </w:rPr>
        <w:t>First Week Assignment:</w:t>
      </w:r>
    </w:p>
    <w:p w14:paraId="38BE83E5" w14:textId="77777777" w:rsidR="00FD2373" w:rsidRDefault="00FD2373" w:rsidP="00A6681B">
      <w:pPr>
        <w:pStyle w:val="PlainText"/>
        <w:rPr>
          <w:rFonts w:ascii="Times New Roman" w:hAnsi="Times New Roman" w:cs="Times New Roman"/>
        </w:rPr>
      </w:pPr>
    </w:p>
    <w:p w14:paraId="3D038467" w14:textId="5F90D180" w:rsidR="00A6681B" w:rsidRDefault="00A6681B" w:rsidP="00A6681B">
      <w:pPr>
        <w:pStyle w:val="PlainText"/>
      </w:pPr>
      <w:r w:rsidRPr="00A6681B">
        <w:rPr>
          <w:rFonts w:ascii="Times New Roman" w:hAnsi="Times New Roman" w:cs="Times New Roman"/>
        </w:rPr>
        <w:t>For our first week in Property, please read and be ready to discuss pp. 3-35 in Dukeminier et al., Property, Concise Edition, 3rd edition (Wolters Kluwer, 2021).  I look forward to seeing you in class at 9:00 a.m. on Monday, January 8, 2024</w:t>
      </w:r>
      <w:r>
        <w:t>.</w:t>
      </w:r>
    </w:p>
    <w:p w14:paraId="42C23CED" w14:textId="77777777" w:rsidR="00C777A6" w:rsidRDefault="00C777A6" w:rsidP="00C777A6">
      <w:pPr>
        <w:pStyle w:val="Body"/>
        <w:ind w:firstLine="0"/>
        <w:rPr>
          <w:rFonts w:ascii="Times New Roman" w:eastAsia="SimSun" w:hAnsi="Times New Roman" w:cs="Times New Roman"/>
          <w:i/>
          <w:iCs/>
          <w:sz w:val="22"/>
          <w:szCs w:val="22"/>
        </w:rPr>
      </w:pPr>
    </w:p>
    <w:p w14:paraId="109B4998" w14:textId="77777777" w:rsidR="00FD2373" w:rsidRPr="00472D87" w:rsidRDefault="00FD2373" w:rsidP="00FD2373">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3CEAA3D0" w14:textId="7BCD2324" w:rsidR="00FD2373" w:rsidRPr="00E4625B" w:rsidRDefault="00FD2373" w:rsidP="00E4625B">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 xml:space="preserve">LAW </w:t>
      </w:r>
      <w:r w:rsidR="00DC5D3F" w:rsidRPr="00DC5D3F">
        <w:rPr>
          <w:rFonts w:ascii="Times New Roman" w:hAnsi="Times New Roman" w:cs="Times New Roman"/>
          <w:b/>
          <w:bCs/>
          <w:color w:val="548DD4" w:themeColor="text2" w:themeTint="99"/>
        </w:rPr>
        <w:t>6226</w:t>
      </w:r>
      <w:r w:rsidRPr="00472D87">
        <w:rPr>
          <w:rFonts w:ascii="Times New Roman" w:hAnsi="Times New Roman" w:cs="Times New Roman"/>
          <w:b/>
          <w:bCs/>
          <w:color w:val="548DD4" w:themeColor="text2" w:themeTint="99"/>
        </w:rPr>
        <w:t xml:space="preserve">: </w:t>
      </w:r>
      <w:r w:rsidR="00E4625B">
        <w:rPr>
          <w:rFonts w:ascii="Times New Roman" w:hAnsi="Times New Roman" w:cs="Times New Roman"/>
          <w:b/>
          <w:bCs/>
          <w:color w:val="548DD4" w:themeColor="text2" w:themeTint="99"/>
        </w:rPr>
        <w:t xml:space="preserve">Legal History </w:t>
      </w:r>
      <w:r w:rsidRPr="00472D87">
        <w:rPr>
          <w:rFonts w:ascii="Times New Roman" w:hAnsi="Times New Roman" w:cs="Times New Roman"/>
          <w:b/>
          <w:bCs/>
          <w:color w:val="548DD4" w:themeColor="text2" w:themeTint="99"/>
        </w:rPr>
        <w:br/>
        <w:t>Professor</w:t>
      </w:r>
      <w:r w:rsidR="000149BD">
        <w:rPr>
          <w:rFonts w:ascii="Times New Roman" w:hAnsi="Times New Roman" w:cs="Times New Roman"/>
          <w:b/>
          <w:bCs/>
          <w:color w:val="548DD4" w:themeColor="text2" w:themeTint="99"/>
        </w:rPr>
        <w:t xml:space="preserve"> </w:t>
      </w:r>
      <w:r w:rsidR="000149BD" w:rsidRPr="000149BD">
        <w:rPr>
          <w:rFonts w:ascii="Times New Roman" w:hAnsi="Times New Roman" w:cs="Times New Roman"/>
          <w:b/>
          <w:bCs/>
          <w:color w:val="548DD4" w:themeColor="text2" w:themeTint="99"/>
        </w:rPr>
        <w:t>Matthew C. Mirow</w:t>
      </w:r>
      <w:r>
        <w:rPr>
          <w:rFonts w:ascii="Times New Roman" w:hAnsi="Times New Roman" w:cs="Times New Roman"/>
          <w:b/>
          <w:bCs/>
          <w:color w:val="548DD4" w:themeColor="text2" w:themeTint="99"/>
        </w:rPr>
        <w:br/>
      </w:r>
      <w:r w:rsidRPr="00472D87">
        <w:rPr>
          <w:rFonts w:ascii="Times New Roman" w:hAnsi="Times New Roman" w:cs="Times New Roman"/>
          <w:b/>
          <w:bCs/>
          <w:color w:val="548DD4" w:themeColor="text2" w:themeTint="99"/>
        </w:rPr>
        <w:t>First Week Assignment:</w:t>
      </w:r>
    </w:p>
    <w:p w14:paraId="426440A3" w14:textId="39E64B63" w:rsidR="001A3DFC" w:rsidRPr="00FD2373" w:rsidRDefault="00FD2373" w:rsidP="001A3DFC">
      <w:pPr>
        <w:pStyle w:val="gmail-m3901193710746113491gmail-msolistparagraph"/>
        <w:spacing w:after="0"/>
        <w:rPr>
          <w:rFonts w:ascii="Times New Roman" w:hAnsi="Times New Roman" w:cs="Times New Roman"/>
        </w:rPr>
      </w:pPr>
      <w:r w:rsidRPr="00FD2373">
        <w:rPr>
          <w:rFonts w:ascii="Times New Roman" w:hAnsi="Times New Roman" w:cs="Times New Roman"/>
        </w:rPr>
        <w:t>For our first week in Legal History, please read and be ready to discuss pp. 85-105 in Langbein, Lerner, and Smith, History of the Common Law: The Development of Anglo-American Legal Institutions (Aspen, 2009). I look forward to seeing you in class at 2:00 p.m. on Tuesday, January 9, 2024.</w:t>
      </w:r>
    </w:p>
    <w:p w14:paraId="46BC97E8" w14:textId="77777777" w:rsidR="00EA2B55" w:rsidRPr="00472D87" w:rsidRDefault="00EA2B55" w:rsidP="00EA2B55">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534C1D8A" w14:textId="20492BD0" w:rsidR="00EA2B55" w:rsidRPr="00E4625B" w:rsidRDefault="00EA2B55" w:rsidP="00EA2B55">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 xml:space="preserve">LAW </w:t>
      </w:r>
      <w:r w:rsidR="00620864" w:rsidRPr="00620864">
        <w:rPr>
          <w:rFonts w:ascii="Times New Roman" w:hAnsi="Times New Roman" w:cs="Times New Roman"/>
          <w:b/>
          <w:bCs/>
          <w:color w:val="548DD4" w:themeColor="text2" w:themeTint="99"/>
        </w:rPr>
        <w:t>6750</w:t>
      </w:r>
      <w:r w:rsidRPr="00472D87">
        <w:rPr>
          <w:rFonts w:ascii="Times New Roman" w:hAnsi="Times New Roman" w:cs="Times New Roman"/>
          <w:b/>
          <w:bCs/>
          <w:color w:val="548DD4" w:themeColor="text2" w:themeTint="99"/>
        </w:rPr>
        <w:t xml:space="preserve">: </w:t>
      </w:r>
      <w:r w:rsidR="00D04BA4" w:rsidRPr="00D04BA4">
        <w:rPr>
          <w:rFonts w:ascii="Times New Roman" w:hAnsi="Times New Roman" w:cs="Times New Roman"/>
          <w:b/>
          <w:bCs/>
          <w:color w:val="548DD4" w:themeColor="text2" w:themeTint="99"/>
        </w:rPr>
        <w:t>Professional Responsibility</w:t>
      </w:r>
      <w:r w:rsidRPr="00472D87">
        <w:rPr>
          <w:rFonts w:ascii="Times New Roman" w:hAnsi="Times New Roman" w:cs="Times New Roman"/>
          <w:b/>
          <w:bCs/>
          <w:color w:val="548DD4" w:themeColor="text2" w:themeTint="99"/>
        </w:rPr>
        <w:br/>
        <w:t>Professor</w:t>
      </w:r>
      <w:r>
        <w:rPr>
          <w:rFonts w:ascii="Times New Roman" w:hAnsi="Times New Roman" w:cs="Times New Roman"/>
          <w:b/>
          <w:bCs/>
          <w:color w:val="548DD4" w:themeColor="text2" w:themeTint="99"/>
        </w:rPr>
        <w:t xml:space="preserve"> </w:t>
      </w:r>
      <w:r w:rsidR="006D00D1" w:rsidRPr="006D00D1">
        <w:rPr>
          <w:rFonts w:ascii="Times New Roman" w:hAnsi="Times New Roman" w:cs="Times New Roman"/>
          <w:b/>
          <w:bCs/>
          <w:color w:val="548DD4" w:themeColor="text2" w:themeTint="99"/>
        </w:rPr>
        <w:t>Margaret Brenan Correoso</w:t>
      </w:r>
      <w:r>
        <w:rPr>
          <w:rFonts w:ascii="Times New Roman" w:hAnsi="Times New Roman" w:cs="Times New Roman"/>
          <w:b/>
          <w:bCs/>
          <w:color w:val="548DD4" w:themeColor="text2" w:themeTint="99"/>
        </w:rPr>
        <w:br/>
      </w:r>
      <w:r w:rsidRPr="00472D87">
        <w:rPr>
          <w:rFonts w:ascii="Times New Roman" w:hAnsi="Times New Roman" w:cs="Times New Roman"/>
          <w:b/>
          <w:bCs/>
          <w:color w:val="548DD4" w:themeColor="text2" w:themeTint="99"/>
        </w:rPr>
        <w:t>First Week Assignment:</w:t>
      </w:r>
    </w:p>
    <w:p w14:paraId="2F21C388" w14:textId="77777777" w:rsidR="00B4249B" w:rsidRPr="00B4249B" w:rsidRDefault="00B4249B" w:rsidP="00B4249B">
      <w:pPr>
        <w:spacing w:after="39"/>
        <w:ind w:left="-5" w:right="3842"/>
        <w:rPr>
          <w:rFonts w:ascii="Times New Roman" w:hAnsi="Times New Roman" w:cs="Times New Roman"/>
          <w:u w:val="single" w:color="000000"/>
        </w:rPr>
      </w:pPr>
      <w:r w:rsidRPr="00B4249B">
        <w:rPr>
          <w:rFonts w:ascii="Times New Roman" w:hAnsi="Times New Roman" w:cs="Times New Roman"/>
          <w:u w:val="single"/>
        </w:rPr>
        <w:t>Jan. 8: Introduction and the Legal Profession</w:t>
      </w:r>
    </w:p>
    <w:p w14:paraId="3D56F3D3" w14:textId="7071CDCC" w:rsidR="00B4249B" w:rsidRPr="009873D9" w:rsidRDefault="00B4249B" w:rsidP="00B4249B">
      <w:pPr>
        <w:rPr>
          <w:rFonts w:ascii="Times New Roman" w:hAnsi="Times New Roman" w:cs="Times New Roman"/>
          <w:b/>
          <w:bCs/>
        </w:rPr>
      </w:pPr>
      <w:r w:rsidRPr="009873D9">
        <w:rPr>
          <w:rFonts w:ascii="Times New Roman" w:eastAsia="Times" w:hAnsi="Times New Roman" w:cs="Times New Roman"/>
          <w:b/>
          <w:bCs/>
          <w:color w:val="000000" w:themeColor="text1"/>
        </w:rPr>
        <w:t>Reading</w:t>
      </w:r>
      <w:r w:rsidR="009873D9">
        <w:rPr>
          <w:rFonts w:ascii="Times New Roman" w:eastAsia="Times" w:hAnsi="Times New Roman" w:cs="Times New Roman"/>
          <w:b/>
          <w:bCs/>
          <w:color w:val="000000" w:themeColor="text1"/>
        </w:rPr>
        <w:t>s</w:t>
      </w:r>
    </w:p>
    <w:p w14:paraId="4BD4C111" w14:textId="77777777" w:rsidR="00B4249B" w:rsidRPr="00B4249B" w:rsidRDefault="00B4249B" w:rsidP="00B4249B">
      <w:pPr>
        <w:pStyle w:val="ListParagraph"/>
        <w:numPr>
          <w:ilvl w:val="0"/>
          <w:numId w:val="66"/>
        </w:numPr>
        <w:spacing w:after="7" w:line="248" w:lineRule="auto"/>
        <w:rPr>
          <w:rFonts w:ascii="Times New Roman" w:hAnsi="Times New Roman" w:cs="Times New Roman"/>
          <w:color w:val="000000" w:themeColor="text1"/>
        </w:rPr>
      </w:pPr>
      <w:r w:rsidRPr="00B4249B">
        <w:rPr>
          <w:rFonts w:ascii="Times New Roman" w:eastAsia="Times" w:hAnsi="Times New Roman" w:cs="Times New Roman"/>
          <w:color w:val="000000" w:themeColor="text1"/>
        </w:rPr>
        <w:t>Text: 1-60</w:t>
      </w:r>
    </w:p>
    <w:p w14:paraId="3BFF73BB" w14:textId="77777777" w:rsidR="00B4249B" w:rsidRPr="00B4249B" w:rsidRDefault="00B4249B" w:rsidP="00B4249B">
      <w:pPr>
        <w:pStyle w:val="ListParagraph"/>
        <w:numPr>
          <w:ilvl w:val="0"/>
          <w:numId w:val="66"/>
        </w:numPr>
        <w:adjustRightInd w:val="0"/>
        <w:spacing w:after="7" w:line="247" w:lineRule="auto"/>
        <w:rPr>
          <w:rFonts w:ascii="Times New Roman" w:hAnsi="Times New Roman" w:cs="Times New Roman"/>
          <w:color w:val="000000" w:themeColor="text1"/>
        </w:rPr>
      </w:pPr>
      <w:r w:rsidRPr="00B4249B">
        <w:rPr>
          <w:rFonts w:ascii="Times New Roman" w:hAnsi="Times New Roman" w:cs="Times New Roman"/>
          <w:color w:val="000000" w:themeColor="text1"/>
        </w:rPr>
        <w:t>Rules: Preamble; Scope note; 8.1 and 8.4(g)</w:t>
      </w:r>
    </w:p>
    <w:p w14:paraId="52079C82" w14:textId="77777777" w:rsidR="00B4249B" w:rsidRPr="00B4249B" w:rsidRDefault="00B4249B" w:rsidP="00B4249B">
      <w:pPr>
        <w:pStyle w:val="ListParagraph"/>
        <w:adjustRightInd w:val="0"/>
        <w:spacing w:line="247" w:lineRule="auto"/>
        <w:ind w:left="710"/>
        <w:rPr>
          <w:rFonts w:ascii="Times New Roman" w:hAnsi="Times New Roman" w:cs="Times New Roman"/>
          <w:color w:val="000000" w:themeColor="text1"/>
        </w:rPr>
      </w:pPr>
    </w:p>
    <w:p w14:paraId="090BFD53" w14:textId="77777777" w:rsidR="00B4249B" w:rsidRPr="00B4249B" w:rsidRDefault="00B4249B" w:rsidP="00B4249B">
      <w:pPr>
        <w:adjustRightInd w:val="0"/>
        <w:spacing w:line="247" w:lineRule="auto"/>
        <w:rPr>
          <w:rFonts w:ascii="Times New Roman" w:hAnsi="Times New Roman" w:cs="Times New Roman"/>
          <w:color w:val="000000" w:themeColor="text1"/>
        </w:rPr>
      </w:pPr>
      <w:r w:rsidRPr="00B4249B">
        <w:rPr>
          <w:rFonts w:ascii="Times New Roman" w:hAnsi="Times New Roman" w:cs="Times New Roman"/>
          <w:i/>
          <w:iCs/>
          <w:color w:val="000000" w:themeColor="text1"/>
        </w:rPr>
        <w:lastRenderedPageBreak/>
        <w:t>Problem</w:t>
      </w:r>
      <w:r w:rsidRPr="00B4249B">
        <w:rPr>
          <w:rFonts w:ascii="Times New Roman" w:hAnsi="Times New Roman" w:cs="Times New Roman"/>
          <w:color w:val="000000" w:themeColor="text1"/>
        </w:rPr>
        <w:t xml:space="preserve"> </w:t>
      </w:r>
    </w:p>
    <w:p w14:paraId="2C020151" w14:textId="77777777" w:rsidR="00B4249B" w:rsidRPr="00B4249B" w:rsidRDefault="00B4249B" w:rsidP="00B4249B">
      <w:pPr>
        <w:pStyle w:val="ListParagraph"/>
        <w:numPr>
          <w:ilvl w:val="0"/>
          <w:numId w:val="66"/>
        </w:numPr>
        <w:adjustRightInd w:val="0"/>
        <w:spacing w:after="7" w:line="247" w:lineRule="auto"/>
        <w:rPr>
          <w:rFonts w:ascii="Times New Roman" w:hAnsi="Times New Roman" w:cs="Times New Roman"/>
          <w:color w:val="000000" w:themeColor="text1"/>
        </w:rPr>
      </w:pPr>
      <w:r w:rsidRPr="00B4249B">
        <w:rPr>
          <w:rFonts w:ascii="Times New Roman" w:hAnsi="Times New Roman" w:cs="Times New Roman"/>
          <w:color w:val="000000" w:themeColor="text1"/>
        </w:rPr>
        <w:t>1-1: Adderall</w:t>
      </w:r>
    </w:p>
    <w:p w14:paraId="63F941B0" w14:textId="77777777" w:rsidR="00B4249B" w:rsidRPr="00B4249B" w:rsidRDefault="00B4249B" w:rsidP="00B4249B">
      <w:pPr>
        <w:pStyle w:val="ListParagraph"/>
        <w:adjustRightInd w:val="0"/>
        <w:spacing w:line="247" w:lineRule="auto"/>
        <w:ind w:left="710"/>
        <w:rPr>
          <w:rFonts w:ascii="Times New Roman" w:hAnsi="Times New Roman" w:cs="Times New Roman"/>
          <w:color w:val="000000" w:themeColor="text1"/>
        </w:rPr>
      </w:pPr>
    </w:p>
    <w:p w14:paraId="6C59DECB" w14:textId="77777777" w:rsidR="00B4249B" w:rsidRPr="00B4249B" w:rsidRDefault="00B4249B" w:rsidP="00B4249B">
      <w:pPr>
        <w:spacing w:after="12"/>
        <w:ind w:left="-5"/>
        <w:rPr>
          <w:rFonts w:ascii="Times New Roman" w:hAnsi="Times New Roman" w:cs="Times New Roman"/>
        </w:rPr>
      </w:pPr>
      <w:r w:rsidRPr="00B4249B">
        <w:rPr>
          <w:rFonts w:ascii="Times New Roman" w:hAnsi="Times New Roman" w:cs="Times New Roman"/>
          <w:u w:val="single"/>
        </w:rPr>
        <w:t>Jan 9: The Legal Profession (cont’d)</w:t>
      </w:r>
      <w:r w:rsidRPr="00B4249B">
        <w:rPr>
          <w:rFonts w:ascii="Times New Roman" w:hAnsi="Times New Roman" w:cs="Times New Roman"/>
        </w:rPr>
        <w:t xml:space="preserve"> </w:t>
      </w:r>
    </w:p>
    <w:p w14:paraId="4EC4F420" w14:textId="77777777" w:rsidR="00B4249B" w:rsidRPr="00B4249B" w:rsidRDefault="00B4249B" w:rsidP="00B4249B">
      <w:pPr>
        <w:pStyle w:val="Heading2"/>
        <w:ind w:left="-5"/>
        <w:rPr>
          <w:sz w:val="22"/>
          <w:szCs w:val="22"/>
        </w:rPr>
      </w:pPr>
      <w:r w:rsidRPr="00B4249B">
        <w:rPr>
          <w:sz w:val="22"/>
          <w:szCs w:val="22"/>
        </w:rPr>
        <w:t xml:space="preserve">Readings </w:t>
      </w:r>
    </w:p>
    <w:p w14:paraId="74D65C7E" w14:textId="77777777" w:rsidR="00B4249B" w:rsidRPr="00B4249B" w:rsidRDefault="00B4249B" w:rsidP="00B4249B">
      <w:pPr>
        <w:numPr>
          <w:ilvl w:val="0"/>
          <w:numId w:val="65"/>
        </w:numPr>
        <w:spacing w:after="7" w:line="248" w:lineRule="auto"/>
        <w:ind w:hanging="360"/>
        <w:rPr>
          <w:rFonts w:ascii="Times New Roman" w:hAnsi="Times New Roman" w:cs="Times New Roman"/>
        </w:rPr>
      </w:pPr>
      <w:r w:rsidRPr="00B4249B">
        <w:rPr>
          <w:rFonts w:ascii="Times New Roman" w:hAnsi="Times New Roman" w:cs="Times New Roman"/>
        </w:rPr>
        <w:t>Text: 63-105</w:t>
      </w:r>
    </w:p>
    <w:p w14:paraId="5EA74B0D" w14:textId="77777777" w:rsidR="00B4249B" w:rsidRPr="00B4249B" w:rsidRDefault="00B4249B" w:rsidP="00B4249B">
      <w:pPr>
        <w:numPr>
          <w:ilvl w:val="0"/>
          <w:numId w:val="65"/>
        </w:numPr>
        <w:spacing w:after="7" w:line="248" w:lineRule="auto"/>
        <w:ind w:hanging="360"/>
        <w:rPr>
          <w:rFonts w:ascii="Times New Roman" w:hAnsi="Times New Roman" w:cs="Times New Roman"/>
        </w:rPr>
      </w:pPr>
      <w:r w:rsidRPr="00B4249B">
        <w:rPr>
          <w:rFonts w:ascii="Times New Roman" w:hAnsi="Times New Roman" w:cs="Times New Roman"/>
        </w:rPr>
        <w:t xml:space="preserve">Rules: 1.0(d), 1.2(d); 5.3, 8.4, 8.5 </w:t>
      </w:r>
    </w:p>
    <w:p w14:paraId="52F72689" w14:textId="77777777" w:rsidR="00B4249B" w:rsidRPr="00B4249B" w:rsidRDefault="00B4249B" w:rsidP="00B4249B">
      <w:pPr>
        <w:numPr>
          <w:ilvl w:val="0"/>
          <w:numId w:val="65"/>
        </w:numPr>
        <w:spacing w:after="7" w:line="248" w:lineRule="auto"/>
        <w:ind w:hanging="360"/>
        <w:rPr>
          <w:rFonts w:ascii="Times New Roman" w:hAnsi="Times New Roman" w:cs="Times New Roman"/>
        </w:rPr>
      </w:pPr>
      <w:r w:rsidRPr="00B4249B">
        <w:rPr>
          <w:rFonts w:ascii="Times New Roman" w:hAnsi="Times New Roman" w:cs="Times New Roman"/>
        </w:rPr>
        <w:t xml:space="preserve">Review readings for Class 1  </w:t>
      </w:r>
    </w:p>
    <w:p w14:paraId="6E8E366D" w14:textId="77777777" w:rsidR="00B4249B" w:rsidRPr="00B4249B" w:rsidRDefault="00B4249B" w:rsidP="00B4249B">
      <w:pPr>
        <w:spacing w:after="32"/>
        <w:ind w:left="-5"/>
        <w:rPr>
          <w:rFonts w:ascii="Times New Roman" w:hAnsi="Times New Roman" w:cs="Times New Roman"/>
          <w:i/>
          <w:iCs/>
        </w:rPr>
      </w:pPr>
    </w:p>
    <w:p w14:paraId="60CAD993" w14:textId="77777777" w:rsidR="00B4249B" w:rsidRPr="00B4249B" w:rsidRDefault="00B4249B" w:rsidP="00B4249B">
      <w:pPr>
        <w:spacing w:after="32"/>
        <w:ind w:left="-5"/>
        <w:rPr>
          <w:rFonts w:ascii="Times New Roman" w:hAnsi="Times New Roman" w:cs="Times New Roman"/>
        </w:rPr>
      </w:pPr>
      <w:r w:rsidRPr="00B4249B">
        <w:rPr>
          <w:rFonts w:ascii="Times New Roman" w:hAnsi="Times New Roman" w:cs="Times New Roman"/>
          <w:i/>
        </w:rPr>
        <w:t xml:space="preserve">Problem </w:t>
      </w:r>
    </w:p>
    <w:p w14:paraId="6109BE7B" w14:textId="77777777" w:rsidR="00B4249B" w:rsidRDefault="00B4249B" w:rsidP="00B4249B">
      <w:pPr>
        <w:numPr>
          <w:ilvl w:val="0"/>
          <w:numId w:val="65"/>
        </w:numPr>
        <w:spacing w:after="7" w:line="248" w:lineRule="auto"/>
        <w:ind w:hanging="360"/>
        <w:rPr>
          <w:rFonts w:ascii="Times New Roman" w:hAnsi="Times New Roman" w:cs="Times New Roman"/>
        </w:rPr>
      </w:pPr>
      <w:r w:rsidRPr="00B4249B">
        <w:rPr>
          <w:rFonts w:ascii="Times New Roman" w:hAnsi="Times New Roman" w:cs="Times New Roman"/>
        </w:rPr>
        <w:t>2-1: The Dying Mother</w:t>
      </w:r>
    </w:p>
    <w:p w14:paraId="78F0CD22" w14:textId="77777777" w:rsidR="00621DBE" w:rsidRDefault="00621DBE" w:rsidP="00621DBE">
      <w:pPr>
        <w:spacing w:after="7" w:line="248" w:lineRule="auto"/>
        <w:rPr>
          <w:rFonts w:ascii="Times New Roman" w:hAnsi="Times New Roman" w:cs="Times New Roman"/>
        </w:rPr>
      </w:pPr>
    </w:p>
    <w:p w14:paraId="301F2B18" w14:textId="77777777" w:rsidR="00621DBE" w:rsidRPr="00472D87" w:rsidRDefault="00621DBE" w:rsidP="00621DBE">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0EEC8A89" w14:textId="05CCD013" w:rsidR="00E919E8" w:rsidRDefault="00E919E8" w:rsidP="00E919E8">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 xml:space="preserve">LAW </w:t>
      </w:r>
      <w:r w:rsidR="002F4A31" w:rsidRPr="002F4A31">
        <w:rPr>
          <w:rFonts w:ascii="Times New Roman" w:hAnsi="Times New Roman" w:cs="Times New Roman"/>
          <w:b/>
          <w:bCs/>
          <w:color w:val="548DD4" w:themeColor="text2" w:themeTint="99"/>
        </w:rPr>
        <w:t>7575</w:t>
      </w:r>
      <w:r w:rsidRPr="00472D87">
        <w:rPr>
          <w:rFonts w:ascii="Times New Roman" w:hAnsi="Times New Roman" w:cs="Times New Roman"/>
          <w:b/>
          <w:bCs/>
          <w:color w:val="548DD4" w:themeColor="text2" w:themeTint="99"/>
        </w:rPr>
        <w:t xml:space="preserve">: </w:t>
      </w:r>
      <w:r w:rsidR="00587EA1" w:rsidRPr="00587EA1">
        <w:rPr>
          <w:rFonts w:ascii="Times New Roman" w:hAnsi="Times New Roman" w:cs="Times New Roman"/>
          <w:b/>
          <w:bCs/>
          <w:color w:val="548DD4" w:themeColor="text2" w:themeTint="99"/>
        </w:rPr>
        <w:t>Entertainment Law</w:t>
      </w:r>
      <w:r>
        <w:rPr>
          <w:rFonts w:ascii="Times New Roman" w:hAnsi="Times New Roman" w:cs="Times New Roman"/>
          <w:b/>
          <w:bCs/>
          <w:color w:val="548DD4" w:themeColor="text2" w:themeTint="99"/>
        </w:rPr>
        <w:br/>
      </w:r>
      <w:r w:rsidRPr="00472D87">
        <w:rPr>
          <w:rFonts w:ascii="Times New Roman" w:hAnsi="Times New Roman" w:cs="Times New Roman"/>
          <w:b/>
          <w:bCs/>
          <w:color w:val="548DD4" w:themeColor="text2" w:themeTint="99"/>
        </w:rPr>
        <w:t>Professor</w:t>
      </w:r>
      <w:r w:rsidR="00D45BCA">
        <w:rPr>
          <w:rFonts w:ascii="Times New Roman" w:hAnsi="Times New Roman" w:cs="Times New Roman"/>
          <w:b/>
          <w:bCs/>
          <w:color w:val="548DD4" w:themeColor="text2" w:themeTint="99"/>
        </w:rPr>
        <w:t xml:space="preserve"> Ivan</w:t>
      </w:r>
      <w:r>
        <w:rPr>
          <w:rFonts w:ascii="Times New Roman" w:hAnsi="Times New Roman" w:cs="Times New Roman"/>
          <w:b/>
          <w:bCs/>
          <w:color w:val="548DD4" w:themeColor="text2" w:themeTint="99"/>
        </w:rPr>
        <w:t xml:space="preserve"> </w:t>
      </w:r>
      <w:proofErr w:type="spellStart"/>
      <w:r w:rsidR="00D45BCA" w:rsidRPr="00D45BCA">
        <w:rPr>
          <w:rFonts w:ascii="Times New Roman" w:hAnsi="Times New Roman" w:cs="Times New Roman"/>
          <w:b/>
          <w:bCs/>
          <w:color w:val="548DD4" w:themeColor="text2" w:themeTint="99"/>
        </w:rPr>
        <w:t>Parrón</w:t>
      </w:r>
      <w:proofErr w:type="spellEnd"/>
      <w:r>
        <w:rPr>
          <w:rFonts w:ascii="Times New Roman" w:hAnsi="Times New Roman" w:cs="Times New Roman"/>
          <w:b/>
          <w:bCs/>
          <w:color w:val="548DD4" w:themeColor="text2" w:themeTint="99"/>
        </w:rPr>
        <w:br/>
      </w:r>
      <w:r w:rsidRPr="00472D87">
        <w:rPr>
          <w:rFonts w:ascii="Times New Roman" w:hAnsi="Times New Roman" w:cs="Times New Roman"/>
          <w:b/>
          <w:bCs/>
          <w:color w:val="548DD4" w:themeColor="text2" w:themeTint="99"/>
        </w:rPr>
        <w:t>First Week Assignment:</w:t>
      </w:r>
    </w:p>
    <w:p w14:paraId="63738CD7" w14:textId="6C4090F9" w:rsidR="002D0771" w:rsidRDefault="002D0771" w:rsidP="002D0771">
      <w:pPr>
        <w:rPr>
          <w:rFonts w:ascii="Times New Roman" w:eastAsia="Times New Roman" w:hAnsi="Times New Roman" w:cs="Times New Roman"/>
        </w:rPr>
      </w:pPr>
      <w:r w:rsidRPr="002D0771">
        <w:rPr>
          <w:rFonts w:ascii="Times New Roman" w:eastAsia="Times New Roman" w:hAnsi="Times New Roman" w:cs="Times New Roman"/>
        </w:rPr>
        <w:t>First class assignment is "Law of Ideas" pages 1-20.</w:t>
      </w:r>
    </w:p>
    <w:p w14:paraId="38E5424B" w14:textId="062C1022" w:rsidR="002D0771" w:rsidRPr="002D0771" w:rsidRDefault="002D0771" w:rsidP="002D0771">
      <w:pPr>
        <w:ind w:left="720"/>
        <w:rPr>
          <w:rFonts w:ascii="Times New Roman" w:eastAsia="Times New Roman" w:hAnsi="Times New Roman" w:cs="Times New Roman"/>
        </w:rPr>
      </w:pPr>
      <w:r w:rsidRPr="002D0771">
        <w:rPr>
          <w:rFonts w:ascii="Times New Roman" w:eastAsia="Times New Roman" w:hAnsi="Times New Roman" w:cs="Times New Roman"/>
        </w:rPr>
        <w:t>Author(s) Sherri L. Burr</w:t>
      </w:r>
      <w:r w:rsidRPr="002D0771">
        <w:rPr>
          <w:rFonts w:ascii="Times New Roman" w:eastAsia="Times New Roman" w:hAnsi="Times New Roman" w:cs="Times New Roman"/>
        </w:rPr>
        <w:br/>
        <w:t>Imprint West Academic Publishing</w:t>
      </w:r>
      <w:r w:rsidRPr="002D0771">
        <w:rPr>
          <w:rFonts w:ascii="Times New Roman" w:eastAsia="Times New Roman" w:hAnsi="Times New Roman" w:cs="Times New Roman"/>
        </w:rPr>
        <w:br/>
        <w:t>ISBN-13 9781636591643</w:t>
      </w:r>
      <w:r w:rsidRPr="002D0771">
        <w:rPr>
          <w:rFonts w:ascii="Times New Roman" w:eastAsia="Times New Roman" w:hAnsi="Times New Roman" w:cs="Times New Roman"/>
        </w:rPr>
        <w:br/>
        <w:t>Format eBook; Hardcover</w:t>
      </w:r>
      <w:r w:rsidRPr="002D0771">
        <w:rPr>
          <w:rFonts w:ascii="Times New Roman" w:eastAsia="Times New Roman" w:hAnsi="Times New Roman" w:cs="Times New Roman"/>
        </w:rPr>
        <w:br/>
        <w:t>Copyright 2021</w:t>
      </w:r>
      <w:r w:rsidRPr="002D0771">
        <w:rPr>
          <w:rFonts w:ascii="Times New Roman" w:eastAsia="Times New Roman" w:hAnsi="Times New Roman" w:cs="Times New Roman"/>
        </w:rPr>
        <w:br/>
        <w:t>Series American Casebook Series</w:t>
      </w:r>
      <w:r w:rsidRPr="002D0771">
        <w:rPr>
          <w:rFonts w:ascii="Times New Roman" w:eastAsia="Times New Roman" w:hAnsi="Times New Roman" w:cs="Times New Roman"/>
        </w:rPr>
        <w:br/>
        <w:t>Publication Date 05/24/2021</w:t>
      </w:r>
    </w:p>
    <w:p w14:paraId="31E7F0F8" w14:textId="77777777" w:rsidR="002D0771" w:rsidRPr="00472D87" w:rsidRDefault="002D0771" w:rsidP="002D0771">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43AEA9BC" w14:textId="02020A05" w:rsidR="00C52934" w:rsidRDefault="00C52934" w:rsidP="00C52934">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 xml:space="preserve">LAW </w:t>
      </w:r>
      <w:r w:rsidR="001B6932" w:rsidRPr="001B6932">
        <w:rPr>
          <w:rFonts w:ascii="Times New Roman" w:hAnsi="Times New Roman" w:cs="Times New Roman"/>
          <w:b/>
          <w:bCs/>
          <w:color w:val="548DD4" w:themeColor="text2" w:themeTint="99"/>
        </w:rPr>
        <w:t>6795</w:t>
      </w:r>
      <w:r w:rsidRPr="00472D87">
        <w:rPr>
          <w:rFonts w:ascii="Times New Roman" w:hAnsi="Times New Roman" w:cs="Times New Roman"/>
          <w:b/>
          <w:bCs/>
          <w:color w:val="548DD4" w:themeColor="text2" w:themeTint="99"/>
        </w:rPr>
        <w:t xml:space="preserve">: </w:t>
      </w:r>
      <w:r w:rsidR="000F391D" w:rsidRPr="000F391D">
        <w:rPr>
          <w:rFonts w:ascii="Times New Roman" w:hAnsi="Times New Roman" w:cs="Times New Roman"/>
          <w:b/>
          <w:bCs/>
          <w:color w:val="548DD4" w:themeColor="text2" w:themeTint="99"/>
        </w:rPr>
        <w:t>LSV II</w:t>
      </w:r>
      <w:r>
        <w:rPr>
          <w:rFonts w:ascii="Times New Roman" w:hAnsi="Times New Roman" w:cs="Times New Roman"/>
          <w:b/>
          <w:bCs/>
          <w:color w:val="548DD4" w:themeColor="text2" w:themeTint="99"/>
        </w:rPr>
        <w:br/>
      </w:r>
      <w:r w:rsidRPr="00472D87">
        <w:rPr>
          <w:rFonts w:ascii="Times New Roman" w:hAnsi="Times New Roman" w:cs="Times New Roman"/>
          <w:b/>
          <w:bCs/>
          <w:color w:val="548DD4" w:themeColor="text2" w:themeTint="99"/>
        </w:rPr>
        <w:t>Professor</w:t>
      </w:r>
      <w:r w:rsidR="000F391D">
        <w:rPr>
          <w:rFonts w:ascii="Times New Roman" w:hAnsi="Times New Roman" w:cs="Times New Roman"/>
          <w:b/>
          <w:bCs/>
          <w:color w:val="548DD4" w:themeColor="text2" w:themeTint="99"/>
        </w:rPr>
        <w:t xml:space="preserve">s </w:t>
      </w:r>
      <w:r w:rsidR="000F391D" w:rsidRPr="000F391D">
        <w:rPr>
          <w:rFonts w:ascii="Times New Roman" w:hAnsi="Times New Roman" w:cs="Times New Roman"/>
          <w:b/>
          <w:bCs/>
          <w:color w:val="548DD4" w:themeColor="text2" w:themeTint="99"/>
        </w:rPr>
        <w:t>Brener, Correoso, Klion, Loeb, Mullins, Rosenthal, Sheehe</w:t>
      </w:r>
      <w:r w:rsidR="000F391D">
        <w:rPr>
          <w:rFonts w:ascii="Times New Roman" w:hAnsi="Times New Roman" w:cs="Times New Roman"/>
          <w:b/>
          <w:bCs/>
          <w:color w:val="548DD4" w:themeColor="text2" w:themeTint="99"/>
        </w:rPr>
        <w:br/>
      </w:r>
      <w:r w:rsidRPr="00472D87">
        <w:rPr>
          <w:rFonts w:ascii="Times New Roman" w:hAnsi="Times New Roman" w:cs="Times New Roman"/>
          <w:b/>
          <w:bCs/>
          <w:color w:val="548DD4" w:themeColor="text2" w:themeTint="99"/>
        </w:rPr>
        <w:t>First Week Assignment:</w:t>
      </w:r>
    </w:p>
    <w:p w14:paraId="302B9641" w14:textId="77777777" w:rsidR="000F391D" w:rsidRDefault="000F391D" w:rsidP="000F391D">
      <w:pPr>
        <w:spacing w:after="0" w:line="240" w:lineRule="auto"/>
        <w:rPr>
          <w:rFonts w:ascii="Times New Roman" w:eastAsia="Times New Roman" w:hAnsi="Times New Roman" w:cs="Times New Roman"/>
          <w:sz w:val="24"/>
          <w:szCs w:val="24"/>
        </w:rPr>
      </w:pPr>
      <w:r w:rsidRPr="1E557D94">
        <w:rPr>
          <w:rFonts w:ascii="Times New Roman" w:eastAsia="Times New Roman" w:hAnsi="Times New Roman" w:cs="Times New Roman"/>
          <w:b/>
          <w:bCs/>
          <w:sz w:val="24"/>
          <w:szCs w:val="24"/>
        </w:rPr>
        <w:t xml:space="preserve">LSV </w:t>
      </w:r>
      <w:r>
        <w:rPr>
          <w:rFonts w:ascii="Times New Roman" w:eastAsia="Times New Roman" w:hAnsi="Times New Roman" w:cs="Times New Roman"/>
          <w:b/>
          <w:bCs/>
          <w:sz w:val="24"/>
          <w:szCs w:val="24"/>
        </w:rPr>
        <w:t>I</w:t>
      </w:r>
      <w:r w:rsidRPr="1E557D94">
        <w:rPr>
          <w:rFonts w:ascii="Times New Roman" w:eastAsia="Times New Roman" w:hAnsi="Times New Roman" w:cs="Times New Roman"/>
          <w:b/>
          <w:bCs/>
          <w:sz w:val="24"/>
          <w:szCs w:val="24"/>
        </w:rPr>
        <w:t>I -- All sections</w:t>
      </w:r>
      <w:r w:rsidRPr="1E557D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(Brener, Correoso, Klion, Loeb, Mullins, Rosenthal, Sheehe)</w:t>
      </w:r>
    </w:p>
    <w:p w14:paraId="132FFE4D" w14:textId="77777777" w:rsidR="000F391D" w:rsidRDefault="000F391D" w:rsidP="000F39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Spring 2024</w:t>
      </w:r>
    </w:p>
    <w:p w14:paraId="333B9CC6" w14:textId="77777777" w:rsidR="000F391D" w:rsidRDefault="000F391D" w:rsidP="000F391D">
      <w:pPr>
        <w:spacing w:after="0" w:line="240" w:lineRule="auto"/>
        <w:rPr>
          <w:rFonts w:ascii="Times New Roman" w:hAnsi="Times New Roman" w:cs="Times New Roman"/>
          <w:b/>
          <w:sz w:val="24"/>
          <w:szCs w:val="24"/>
        </w:rPr>
      </w:pPr>
    </w:p>
    <w:p w14:paraId="10FA38BE" w14:textId="77777777" w:rsidR="000F391D" w:rsidRDefault="000F391D" w:rsidP="000F391D">
      <w:pPr>
        <w:spacing w:after="0" w:line="240" w:lineRule="auto"/>
        <w:rPr>
          <w:rFonts w:ascii="Times New Roman" w:eastAsia="Times New Roman" w:hAnsi="Times New Roman" w:cs="Times New Roman"/>
          <w:sz w:val="24"/>
          <w:szCs w:val="24"/>
        </w:rPr>
      </w:pPr>
      <w:r w:rsidRPr="1E557D94">
        <w:rPr>
          <w:rFonts w:ascii="Times New Roman" w:eastAsia="Times New Roman" w:hAnsi="Times New Roman" w:cs="Times New Roman"/>
          <w:b/>
          <w:bCs/>
          <w:sz w:val="24"/>
          <w:szCs w:val="24"/>
        </w:rPr>
        <w:t xml:space="preserve">Assignments for the First Week </w:t>
      </w:r>
    </w:p>
    <w:p w14:paraId="6A5F7835" w14:textId="77777777" w:rsidR="000F391D" w:rsidRDefault="000F391D" w:rsidP="000F391D">
      <w:pPr>
        <w:spacing w:after="0" w:line="240" w:lineRule="auto"/>
        <w:rPr>
          <w:rFonts w:ascii="Times New Roman" w:eastAsia="Times New Roman" w:hAnsi="Times New Roman" w:cs="Times New Roman"/>
          <w:sz w:val="24"/>
          <w:szCs w:val="24"/>
        </w:rPr>
      </w:pPr>
    </w:p>
    <w:p w14:paraId="6B938961" w14:textId="77777777" w:rsidR="000F391D" w:rsidRPr="00D754A2" w:rsidRDefault="000F391D" w:rsidP="000F391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Class 1:</w:t>
      </w:r>
    </w:p>
    <w:p w14:paraId="160A3F4F" w14:textId="77777777" w:rsidR="000F391D" w:rsidRDefault="000F391D" w:rsidP="000F391D">
      <w:pPr>
        <w:spacing w:after="0" w:line="240" w:lineRule="auto"/>
        <w:rPr>
          <w:rFonts w:ascii="Times New Roman" w:hAnsi="Times New Roman" w:cs="Times New Roman"/>
          <w:sz w:val="24"/>
          <w:szCs w:val="24"/>
        </w:rPr>
      </w:pPr>
    </w:p>
    <w:p w14:paraId="222B70EC" w14:textId="77777777" w:rsidR="000F391D" w:rsidRPr="00E77095" w:rsidRDefault="000F391D" w:rsidP="000F391D">
      <w:pPr>
        <w:pStyle w:val="ListParagraph"/>
        <w:numPr>
          <w:ilvl w:val="0"/>
          <w:numId w:val="14"/>
        </w:numPr>
        <w:spacing w:after="0" w:line="240" w:lineRule="auto"/>
        <w:rPr>
          <w:rFonts w:ascii="Times New Roman" w:hAnsi="Times New Roman" w:cs="Times New Roman"/>
          <w:sz w:val="24"/>
          <w:szCs w:val="24"/>
        </w:rPr>
      </w:pPr>
      <w:r w:rsidRPr="00E77095">
        <w:rPr>
          <w:rFonts w:ascii="Times New Roman" w:eastAsia="Times New Roman" w:hAnsi="Times New Roman" w:cs="Times New Roman"/>
          <w:sz w:val="24"/>
          <w:szCs w:val="24"/>
        </w:rPr>
        <w:lastRenderedPageBreak/>
        <w:t>In your textbook (</w:t>
      </w:r>
      <w:r w:rsidRPr="00E77095">
        <w:rPr>
          <w:rFonts w:ascii="Times New Roman" w:eastAsia="Times New Roman" w:hAnsi="Times New Roman" w:cs="Times New Roman"/>
          <w:b/>
          <w:bCs/>
          <w:sz w:val="24"/>
          <w:szCs w:val="24"/>
        </w:rPr>
        <w:t xml:space="preserve">Joan M. Rocklin et al., </w:t>
      </w:r>
      <w:r w:rsidRPr="00E77095">
        <w:rPr>
          <w:rFonts w:ascii="Times New Roman" w:eastAsia="Times New Roman" w:hAnsi="Times New Roman" w:cs="Times New Roman"/>
          <w:b/>
          <w:bCs/>
          <w:i/>
          <w:iCs/>
          <w:sz w:val="24"/>
          <w:szCs w:val="24"/>
        </w:rPr>
        <w:t>An Advocate Persuades</w:t>
      </w:r>
      <w:r w:rsidRPr="00E77095">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2d ed. 2022</w:t>
      </w:r>
      <w:r w:rsidRPr="00E77095">
        <w:rPr>
          <w:rFonts w:ascii="Times New Roman" w:eastAsia="Times New Roman" w:hAnsi="Times New Roman" w:cs="Times New Roman"/>
          <w:b/>
          <w:bCs/>
          <w:sz w:val="24"/>
          <w:szCs w:val="24"/>
        </w:rPr>
        <w:t>)</w:t>
      </w:r>
      <w:r w:rsidRPr="00E77095">
        <w:rPr>
          <w:rFonts w:ascii="Times New Roman" w:eastAsia="Times New Roman" w:hAnsi="Times New Roman" w:cs="Times New Roman"/>
          <w:sz w:val="24"/>
          <w:szCs w:val="24"/>
        </w:rPr>
        <w:t xml:space="preserve">), </w:t>
      </w:r>
      <w:r w:rsidRPr="00E77095">
        <w:rPr>
          <w:rFonts w:ascii="Times New Roman" w:eastAsia="Times New Roman" w:hAnsi="Times New Roman" w:cs="Times New Roman"/>
          <w:sz w:val="24"/>
          <w:szCs w:val="24"/>
          <w:u w:val="single"/>
        </w:rPr>
        <w:t>read</w:t>
      </w:r>
      <w:r w:rsidRPr="00E77095">
        <w:rPr>
          <w:rFonts w:ascii="Times New Roman" w:eastAsia="Times New Roman" w:hAnsi="Times New Roman" w:cs="Times New Roman"/>
          <w:sz w:val="24"/>
          <w:szCs w:val="24"/>
        </w:rPr>
        <w:t xml:space="preserve"> the Introduction (</w:t>
      </w:r>
      <w:r>
        <w:rPr>
          <w:rFonts w:ascii="Times New Roman" w:eastAsia="Times New Roman" w:hAnsi="Times New Roman" w:cs="Times New Roman"/>
          <w:sz w:val="24"/>
          <w:szCs w:val="24"/>
        </w:rPr>
        <w:t>p. xxi</w:t>
      </w:r>
      <w:r w:rsidRPr="00E77095">
        <w:rPr>
          <w:rFonts w:ascii="Times New Roman" w:eastAsia="Times New Roman" w:hAnsi="Times New Roman" w:cs="Times New Roman"/>
          <w:sz w:val="24"/>
          <w:szCs w:val="24"/>
        </w:rPr>
        <w:t xml:space="preserve">) and Chapter 2 (“The Ethical, Professional Advocate”). </w:t>
      </w:r>
    </w:p>
    <w:p w14:paraId="7797E28D" w14:textId="77777777" w:rsidR="000F391D" w:rsidRPr="00E77095" w:rsidRDefault="000F391D" w:rsidP="000F391D">
      <w:pPr>
        <w:pStyle w:val="ListParagraph"/>
        <w:spacing w:after="0" w:line="240" w:lineRule="auto"/>
        <w:rPr>
          <w:rFonts w:ascii="Times New Roman" w:hAnsi="Times New Roman" w:cs="Times New Roman"/>
          <w:sz w:val="24"/>
          <w:szCs w:val="24"/>
        </w:rPr>
      </w:pPr>
    </w:p>
    <w:p w14:paraId="18DB2CBE" w14:textId="77777777" w:rsidR="000F391D" w:rsidRDefault="000F391D" w:rsidP="000F391D">
      <w:pPr>
        <w:pStyle w:val="ListParagraph"/>
        <w:numPr>
          <w:ilvl w:val="0"/>
          <w:numId w:val="14"/>
        </w:numPr>
        <w:spacing w:after="0" w:line="240" w:lineRule="auto"/>
        <w:rPr>
          <w:rFonts w:ascii="Times New Roman" w:eastAsia="Times New Roman" w:hAnsi="Times New Roman" w:cs="Times New Roman"/>
          <w:sz w:val="24"/>
          <w:szCs w:val="24"/>
        </w:rPr>
      </w:pPr>
      <w:r w:rsidRPr="1E557D94">
        <w:rPr>
          <w:rFonts w:ascii="Times New Roman" w:eastAsia="Times New Roman" w:hAnsi="Times New Roman" w:cs="Times New Roman"/>
          <w:sz w:val="24"/>
          <w:szCs w:val="24"/>
        </w:rPr>
        <w:t xml:space="preserve">On the </w:t>
      </w:r>
      <w:r w:rsidRPr="1E557D94">
        <w:rPr>
          <w:rFonts w:ascii="Times New Roman" w:eastAsia="Times New Roman" w:hAnsi="Times New Roman" w:cs="Times New Roman"/>
          <w:b/>
          <w:bCs/>
          <w:sz w:val="24"/>
          <w:szCs w:val="24"/>
        </w:rPr>
        <w:t>FIU Law Library website</w:t>
      </w:r>
      <w:r w:rsidRPr="1E557D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hyperlink r:id="rId81" w:history="1">
        <w:r w:rsidRPr="00EF1BFE">
          <w:rPr>
            <w:rStyle w:val="Hyperlink"/>
            <w:rFonts w:ascii="Times New Roman" w:eastAsia="Times New Roman" w:hAnsi="Times New Roman" w:cs="Times New Roman"/>
            <w:sz w:val="24"/>
            <w:szCs w:val="24"/>
          </w:rPr>
          <w:t>http://libguides.law.fiu.edu/henrylatimerguide</w:t>
        </w:r>
      </w:hyperlink>
      <w:r>
        <w:rPr>
          <w:rFonts w:ascii="Times New Roman" w:eastAsia="Times New Roman" w:hAnsi="Times New Roman" w:cs="Times New Roman"/>
          <w:sz w:val="24"/>
          <w:szCs w:val="24"/>
        </w:rPr>
        <w:t xml:space="preserve">), </w:t>
      </w:r>
      <w:r w:rsidRPr="1E557D94">
        <w:rPr>
          <w:rFonts w:ascii="Times New Roman" w:eastAsia="Times New Roman" w:hAnsi="Times New Roman" w:cs="Times New Roman"/>
          <w:sz w:val="24"/>
          <w:szCs w:val="24"/>
        </w:rPr>
        <w:t xml:space="preserve">read the following </w:t>
      </w:r>
      <w:r>
        <w:rPr>
          <w:rFonts w:ascii="Times New Roman" w:eastAsia="Times New Roman" w:hAnsi="Times New Roman" w:cs="Times New Roman"/>
          <w:sz w:val="24"/>
          <w:szCs w:val="24"/>
        </w:rPr>
        <w:t>Rules Regulating the Florida Bar</w:t>
      </w:r>
      <w:r w:rsidRPr="1E557D94">
        <w:rPr>
          <w:rFonts w:ascii="Times New Roman" w:eastAsia="Times New Roman" w:hAnsi="Times New Roman" w:cs="Times New Roman"/>
          <w:sz w:val="24"/>
          <w:szCs w:val="24"/>
        </w:rPr>
        <w:t xml:space="preserve">, available under the </w:t>
      </w:r>
      <w:r w:rsidRPr="1E557D94">
        <w:rPr>
          <w:rFonts w:ascii="Times New Roman" w:eastAsia="Times New Roman" w:hAnsi="Times New Roman" w:cs="Times New Roman"/>
          <w:b/>
          <w:bCs/>
          <w:sz w:val="24"/>
          <w:szCs w:val="24"/>
        </w:rPr>
        <w:t>Professionalism Standards</w:t>
      </w:r>
      <w:r w:rsidRPr="1E557D94">
        <w:rPr>
          <w:rFonts w:ascii="Times New Roman" w:eastAsia="Times New Roman" w:hAnsi="Times New Roman" w:cs="Times New Roman"/>
          <w:sz w:val="24"/>
          <w:szCs w:val="24"/>
        </w:rPr>
        <w:t xml:space="preserve"> tab:</w:t>
      </w:r>
    </w:p>
    <w:p w14:paraId="2B502FB2" w14:textId="77777777" w:rsidR="000F391D" w:rsidRDefault="000F391D" w:rsidP="000F391D">
      <w:pPr>
        <w:pStyle w:val="ListParagraph"/>
        <w:spacing w:after="0" w:line="240" w:lineRule="auto"/>
        <w:rPr>
          <w:rFonts w:ascii="Times New Roman" w:hAnsi="Times New Roman" w:cs="Times New Roman"/>
          <w:sz w:val="24"/>
          <w:szCs w:val="24"/>
        </w:rPr>
      </w:pPr>
    </w:p>
    <w:p w14:paraId="3E427BC2" w14:textId="77777777" w:rsidR="000F391D" w:rsidRDefault="000F391D" w:rsidP="000F391D">
      <w:pPr>
        <w:pStyle w:val="ListParagraph"/>
        <w:numPr>
          <w:ilvl w:val="0"/>
          <w:numId w:val="23"/>
        </w:numPr>
        <w:spacing w:after="0" w:line="240" w:lineRule="auto"/>
        <w:rPr>
          <w:rFonts w:ascii="Times New Roman" w:eastAsia="Times New Roman" w:hAnsi="Times New Roman" w:cs="Times New Roman"/>
          <w:sz w:val="24"/>
          <w:szCs w:val="24"/>
        </w:rPr>
      </w:pPr>
      <w:r w:rsidRPr="00D52881">
        <w:rPr>
          <w:rFonts w:ascii="Times New Roman" w:eastAsia="Times New Roman" w:hAnsi="Times New Roman" w:cs="Times New Roman"/>
          <w:sz w:val="24"/>
          <w:szCs w:val="24"/>
        </w:rPr>
        <w:t>Rule 4-3.1:  Meritorious Claims and Contentions</w:t>
      </w:r>
    </w:p>
    <w:p w14:paraId="17928EE1" w14:textId="77777777" w:rsidR="000F391D" w:rsidRDefault="000F391D" w:rsidP="000F391D">
      <w:pPr>
        <w:pStyle w:val="ListParagraph"/>
        <w:numPr>
          <w:ilvl w:val="0"/>
          <w:numId w:val="2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Rule 4-3.3:  Candor Toward the Tribunal</w:t>
      </w:r>
    </w:p>
    <w:p w14:paraId="6C801990" w14:textId="77777777" w:rsidR="000F391D" w:rsidRDefault="000F391D" w:rsidP="000F391D">
      <w:pPr>
        <w:pStyle w:val="ListParagraph"/>
        <w:numPr>
          <w:ilvl w:val="0"/>
          <w:numId w:val="2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Rule 4-3.4:  Fairness to Opposing Party and Counsel</w:t>
      </w:r>
    </w:p>
    <w:p w14:paraId="0961A2A0" w14:textId="77777777" w:rsidR="000F391D" w:rsidRPr="00D52881" w:rsidRDefault="000F391D" w:rsidP="000F391D">
      <w:pPr>
        <w:pStyle w:val="ListParagraph"/>
        <w:numPr>
          <w:ilvl w:val="0"/>
          <w:numId w:val="2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Rule 4-3.5:  Impartiality and Decorum of the Tribunal</w:t>
      </w:r>
    </w:p>
    <w:p w14:paraId="01A88A9A" w14:textId="77777777" w:rsidR="000F391D" w:rsidRDefault="000F391D" w:rsidP="000F391D">
      <w:pPr>
        <w:spacing w:after="0" w:line="240" w:lineRule="auto"/>
        <w:ind w:left="720"/>
        <w:rPr>
          <w:rFonts w:ascii="Times New Roman" w:hAnsi="Times New Roman" w:cs="Times New Roman"/>
          <w:sz w:val="24"/>
          <w:szCs w:val="24"/>
        </w:rPr>
      </w:pPr>
    </w:p>
    <w:p w14:paraId="39D9EB72" w14:textId="77777777" w:rsidR="000F391D" w:rsidRDefault="000F391D" w:rsidP="000F391D">
      <w:pPr>
        <w:spacing w:after="0" w:line="240" w:lineRule="auto"/>
        <w:ind w:left="720"/>
        <w:rPr>
          <w:rFonts w:ascii="Times New Roman" w:eastAsia="Times New Roman" w:hAnsi="Times New Roman" w:cs="Times New Roman"/>
          <w:iCs/>
          <w:sz w:val="24"/>
          <w:szCs w:val="24"/>
        </w:rPr>
      </w:pPr>
      <w:r w:rsidRPr="1E557D94">
        <w:rPr>
          <w:rFonts w:ascii="Times New Roman" w:eastAsia="Times New Roman" w:hAnsi="Times New Roman" w:cs="Times New Roman"/>
          <w:i/>
          <w:iCs/>
          <w:sz w:val="24"/>
          <w:szCs w:val="24"/>
        </w:rPr>
        <w:t xml:space="preserve">(Note:  To access the specified Rules Regulating </w:t>
      </w:r>
      <w:proofErr w:type="gramStart"/>
      <w:r w:rsidRPr="1E557D94">
        <w:rPr>
          <w:rFonts w:ascii="Times New Roman" w:eastAsia="Times New Roman" w:hAnsi="Times New Roman" w:cs="Times New Roman"/>
          <w:i/>
          <w:iCs/>
          <w:sz w:val="24"/>
          <w:szCs w:val="24"/>
        </w:rPr>
        <w:t>The</w:t>
      </w:r>
      <w:proofErr w:type="gramEnd"/>
      <w:r w:rsidRPr="1E557D94">
        <w:rPr>
          <w:rFonts w:ascii="Times New Roman" w:eastAsia="Times New Roman" w:hAnsi="Times New Roman" w:cs="Times New Roman"/>
          <w:i/>
          <w:iCs/>
          <w:sz w:val="24"/>
          <w:szCs w:val="24"/>
        </w:rPr>
        <w:t xml:space="preserve"> Florida Bar, click on “</w:t>
      </w:r>
      <w:r>
        <w:rPr>
          <w:rFonts w:ascii="Times New Roman" w:eastAsia="Times New Roman" w:hAnsi="Times New Roman" w:cs="Times New Roman"/>
          <w:i/>
          <w:iCs/>
          <w:sz w:val="24"/>
          <w:szCs w:val="24"/>
        </w:rPr>
        <w:t>Florida Bar Rules” when you are on the Professionalism Standards page, then click on the Rules of Professional Conduct beneath RRTFB Chapter 4.  Be sure to read the comments to each assigned Florida Bar Rule.</w:t>
      </w:r>
      <w:r w:rsidRPr="1E557D94">
        <w:rPr>
          <w:rFonts w:ascii="Times New Roman" w:eastAsia="Times New Roman" w:hAnsi="Times New Roman" w:cs="Times New Roman"/>
          <w:i/>
          <w:iCs/>
          <w:sz w:val="24"/>
          <w:szCs w:val="24"/>
        </w:rPr>
        <w:t>)</w:t>
      </w:r>
    </w:p>
    <w:p w14:paraId="782A426A" w14:textId="77777777" w:rsidR="000F391D" w:rsidRDefault="000F391D" w:rsidP="000F391D">
      <w:pPr>
        <w:spacing w:after="0" w:line="240" w:lineRule="auto"/>
        <w:rPr>
          <w:rFonts w:ascii="Times New Roman" w:eastAsia="Times New Roman" w:hAnsi="Times New Roman" w:cs="Times New Roman"/>
          <w:sz w:val="24"/>
          <w:szCs w:val="24"/>
        </w:rPr>
      </w:pPr>
    </w:p>
    <w:p w14:paraId="0842C530" w14:textId="77777777" w:rsidR="000F391D" w:rsidRDefault="000F391D" w:rsidP="000F39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Class 2:</w:t>
      </w:r>
    </w:p>
    <w:p w14:paraId="04936C7A" w14:textId="77777777" w:rsidR="000F391D" w:rsidRDefault="000F391D" w:rsidP="000F391D">
      <w:pPr>
        <w:spacing w:after="0" w:line="240" w:lineRule="auto"/>
        <w:rPr>
          <w:rFonts w:ascii="Times New Roman" w:eastAsia="Times New Roman" w:hAnsi="Times New Roman" w:cs="Times New Roman"/>
          <w:sz w:val="24"/>
          <w:szCs w:val="24"/>
        </w:rPr>
      </w:pPr>
    </w:p>
    <w:p w14:paraId="26B533FA" w14:textId="77777777" w:rsidR="000F391D" w:rsidRPr="00265A4F" w:rsidRDefault="000F391D" w:rsidP="000F391D">
      <w:pPr>
        <w:pStyle w:val="ListParagraph"/>
        <w:numPr>
          <w:ilvl w:val="0"/>
          <w:numId w:val="24"/>
        </w:numPr>
        <w:spacing w:after="0" w:line="240" w:lineRule="auto"/>
        <w:rPr>
          <w:rFonts w:ascii="Times New Roman" w:eastAsia="Times New Roman" w:hAnsi="Times New Roman" w:cs="Times New Roman"/>
          <w:sz w:val="24"/>
          <w:szCs w:val="24"/>
        </w:rPr>
      </w:pPr>
      <w:r w:rsidRPr="1E557D94">
        <w:rPr>
          <w:rFonts w:ascii="Times New Roman" w:eastAsia="Times New Roman" w:hAnsi="Times New Roman" w:cs="Times New Roman"/>
          <w:sz w:val="24"/>
          <w:szCs w:val="24"/>
        </w:rPr>
        <w:t>In your textbook (</w:t>
      </w:r>
      <w:r>
        <w:rPr>
          <w:rFonts w:ascii="Times New Roman" w:eastAsia="Times New Roman" w:hAnsi="Times New Roman" w:cs="Times New Roman"/>
          <w:b/>
          <w:bCs/>
          <w:sz w:val="24"/>
          <w:szCs w:val="24"/>
        </w:rPr>
        <w:t>Joan M. Rocklin</w:t>
      </w:r>
      <w:r w:rsidRPr="1E557D94">
        <w:rPr>
          <w:rFonts w:ascii="Times New Roman" w:eastAsia="Times New Roman" w:hAnsi="Times New Roman" w:cs="Times New Roman"/>
          <w:b/>
          <w:bCs/>
          <w:sz w:val="24"/>
          <w:szCs w:val="24"/>
        </w:rPr>
        <w:t xml:space="preserve"> et al., </w:t>
      </w:r>
      <w:r>
        <w:rPr>
          <w:rFonts w:ascii="Times New Roman" w:eastAsia="Times New Roman" w:hAnsi="Times New Roman" w:cs="Times New Roman"/>
          <w:b/>
          <w:bCs/>
          <w:i/>
          <w:iCs/>
          <w:sz w:val="24"/>
          <w:szCs w:val="24"/>
        </w:rPr>
        <w:t>An Advocate Persuades</w:t>
      </w:r>
      <w:r w:rsidRPr="1E557D9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2d ed. </w:t>
      </w:r>
      <w:r w:rsidRPr="1E557D94">
        <w:rPr>
          <w:rFonts w:ascii="Times New Roman" w:eastAsia="Times New Roman" w:hAnsi="Times New Roman" w:cs="Times New Roman"/>
          <w:b/>
          <w:bCs/>
          <w:sz w:val="24"/>
          <w:szCs w:val="24"/>
        </w:rPr>
        <w:t>20</w:t>
      </w:r>
      <w:r>
        <w:rPr>
          <w:rFonts w:ascii="Times New Roman" w:eastAsia="Times New Roman" w:hAnsi="Times New Roman" w:cs="Times New Roman"/>
          <w:b/>
          <w:bCs/>
          <w:sz w:val="24"/>
          <w:szCs w:val="24"/>
        </w:rPr>
        <w:t>22</w:t>
      </w:r>
      <w:r w:rsidRPr="1E557D94">
        <w:rPr>
          <w:rFonts w:ascii="Times New Roman" w:eastAsia="Times New Roman" w:hAnsi="Times New Roman" w:cs="Times New Roman"/>
          <w:b/>
          <w:bCs/>
          <w:sz w:val="24"/>
          <w:szCs w:val="24"/>
        </w:rPr>
        <w:t>)</w:t>
      </w:r>
      <w:r w:rsidRPr="1E557D94">
        <w:rPr>
          <w:rFonts w:ascii="Times New Roman" w:eastAsia="Times New Roman" w:hAnsi="Times New Roman" w:cs="Times New Roman"/>
          <w:sz w:val="24"/>
          <w:szCs w:val="24"/>
        </w:rPr>
        <w:t xml:space="preserve">), </w:t>
      </w:r>
      <w:r w:rsidRPr="1E557D94">
        <w:rPr>
          <w:rFonts w:ascii="Times New Roman" w:eastAsia="Times New Roman" w:hAnsi="Times New Roman" w:cs="Times New Roman"/>
          <w:sz w:val="24"/>
          <w:szCs w:val="24"/>
          <w:u w:val="single"/>
        </w:rPr>
        <w:t>read</w:t>
      </w:r>
      <w:r w:rsidRPr="1E557D94">
        <w:rPr>
          <w:rFonts w:ascii="Times New Roman" w:eastAsia="Times New Roman" w:hAnsi="Times New Roman" w:cs="Times New Roman"/>
          <w:sz w:val="24"/>
          <w:szCs w:val="24"/>
        </w:rPr>
        <w:t xml:space="preserve"> Chapter </w:t>
      </w:r>
      <w:r>
        <w:rPr>
          <w:rFonts w:ascii="Times New Roman" w:eastAsia="Times New Roman" w:hAnsi="Times New Roman" w:cs="Times New Roman"/>
          <w:sz w:val="24"/>
          <w:szCs w:val="24"/>
        </w:rPr>
        <w:t>8</w:t>
      </w:r>
      <w:r w:rsidRPr="1E557D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Trial Motions &amp; Motion Practice”).  You may skim the illustrations and examples.  If you need a primer or a review of the litigation process, skim Appendix A (“A Litigation Overview”), beginning on p. 369. </w:t>
      </w:r>
      <w:r w:rsidRPr="1E557D94">
        <w:rPr>
          <w:rFonts w:ascii="Times New Roman" w:eastAsia="Times New Roman" w:hAnsi="Times New Roman" w:cs="Times New Roman"/>
          <w:sz w:val="24"/>
          <w:szCs w:val="24"/>
        </w:rPr>
        <w:t xml:space="preserve"> </w:t>
      </w:r>
    </w:p>
    <w:p w14:paraId="1097C561" w14:textId="77777777" w:rsidR="000F391D" w:rsidRPr="00D07780" w:rsidRDefault="000F391D" w:rsidP="000F391D">
      <w:pPr>
        <w:spacing w:after="0" w:line="240" w:lineRule="auto"/>
        <w:rPr>
          <w:rFonts w:ascii="Times New Roman" w:hAnsi="Times New Roman" w:cs="Times New Roman"/>
          <w:sz w:val="24"/>
          <w:szCs w:val="24"/>
        </w:rPr>
      </w:pPr>
    </w:p>
    <w:p w14:paraId="297BDFA0" w14:textId="77777777" w:rsidR="000F391D" w:rsidRDefault="000F391D" w:rsidP="000F391D">
      <w:pPr>
        <w:pStyle w:val="ListParagraph"/>
        <w:numPr>
          <w:ilvl w:val="0"/>
          <w:numId w:val="2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Carefully</w:t>
      </w:r>
      <w:r w:rsidRPr="00E77095">
        <w:rPr>
          <w:rFonts w:ascii="Times New Roman" w:eastAsia="Times New Roman" w:hAnsi="Times New Roman" w:cs="Times New Roman"/>
          <w:sz w:val="24"/>
          <w:szCs w:val="24"/>
        </w:rPr>
        <w:t xml:space="preserve"> read the Comprehensive Course Syllabus and submit your Student Information form.  During or shortly before Class 1, your individual LSV professor will provide you with more information about accessing these documents.</w:t>
      </w:r>
    </w:p>
    <w:p w14:paraId="77C24F86" w14:textId="77777777" w:rsidR="00A845F6" w:rsidRPr="00A845F6" w:rsidRDefault="00A845F6" w:rsidP="00A845F6">
      <w:pPr>
        <w:pStyle w:val="ListParagraph"/>
        <w:rPr>
          <w:rFonts w:ascii="Times New Roman" w:eastAsia="Times New Roman" w:hAnsi="Times New Roman" w:cs="Times New Roman"/>
          <w:sz w:val="24"/>
          <w:szCs w:val="24"/>
        </w:rPr>
      </w:pPr>
    </w:p>
    <w:p w14:paraId="3296BA81" w14:textId="77777777" w:rsidR="00A845F6" w:rsidRPr="00472D87" w:rsidRDefault="00A845F6" w:rsidP="00A845F6">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01063A33" w14:textId="0D7D29D4" w:rsidR="00A845F6" w:rsidRDefault="00A845F6" w:rsidP="00A845F6">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 xml:space="preserve">LAW </w:t>
      </w:r>
      <w:r w:rsidR="006F6AA1" w:rsidRPr="006F6AA1">
        <w:rPr>
          <w:rFonts w:ascii="Times New Roman" w:hAnsi="Times New Roman" w:cs="Times New Roman"/>
          <w:b/>
          <w:bCs/>
          <w:color w:val="548DD4" w:themeColor="text2" w:themeTint="99"/>
        </w:rPr>
        <w:t>6520</w:t>
      </w:r>
      <w:r w:rsidRPr="00472D87">
        <w:rPr>
          <w:rFonts w:ascii="Times New Roman" w:hAnsi="Times New Roman" w:cs="Times New Roman"/>
          <w:b/>
          <w:bCs/>
          <w:color w:val="548DD4" w:themeColor="text2" w:themeTint="99"/>
        </w:rPr>
        <w:t xml:space="preserve">: </w:t>
      </w:r>
      <w:r w:rsidR="006F6AA1" w:rsidRPr="006F6AA1">
        <w:rPr>
          <w:rFonts w:ascii="Times New Roman" w:hAnsi="Times New Roman" w:cs="Times New Roman"/>
          <w:b/>
          <w:bCs/>
          <w:color w:val="548DD4" w:themeColor="text2" w:themeTint="99"/>
        </w:rPr>
        <w:t xml:space="preserve">Administrative Law </w:t>
      </w:r>
      <w:r>
        <w:rPr>
          <w:rFonts w:ascii="Times New Roman" w:hAnsi="Times New Roman" w:cs="Times New Roman"/>
          <w:b/>
          <w:bCs/>
          <w:color w:val="548DD4" w:themeColor="text2" w:themeTint="99"/>
        </w:rPr>
        <w:br/>
      </w:r>
      <w:r w:rsidRPr="00472D87">
        <w:rPr>
          <w:rFonts w:ascii="Times New Roman" w:hAnsi="Times New Roman" w:cs="Times New Roman"/>
          <w:b/>
          <w:bCs/>
          <w:color w:val="548DD4" w:themeColor="text2" w:themeTint="99"/>
        </w:rPr>
        <w:t>Professor</w:t>
      </w:r>
      <w:r>
        <w:rPr>
          <w:rFonts w:ascii="Times New Roman" w:hAnsi="Times New Roman" w:cs="Times New Roman"/>
          <w:b/>
          <w:bCs/>
          <w:color w:val="548DD4" w:themeColor="text2" w:themeTint="99"/>
        </w:rPr>
        <w:t xml:space="preserve"> </w:t>
      </w:r>
      <w:r w:rsidR="00423B94" w:rsidRPr="00423B94">
        <w:rPr>
          <w:rFonts w:ascii="Times New Roman" w:hAnsi="Times New Roman" w:cs="Times New Roman"/>
          <w:b/>
          <w:bCs/>
          <w:color w:val="548DD4" w:themeColor="text2" w:themeTint="99"/>
        </w:rPr>
        <w:t>Mario Loyola</w:t>
      </w:r>
      <w:r>
        <w:rPr>
          <w:rFonts w:ascii="Times New Roman" w:hAnsi="Times New Roman" w:cs="Times New Roman"/>
          <w:b/>
          <w:bCs/>
          <w:color w:val="548DD4" w:themeColor="text2" w:themeTint="99"/>
        </w:rPr>
        <w:br/>
      </w:r>
      <w:r w:rsidRPr="00472D87">
        <w:rPr>
          <w:rFonts w:ascii="Times New Roman" w:hAnsi="Times New Roman" w:cs="Times New Roman"/>
          <w:b/>
          <w:bCs/>
          <w:color w:val="548DD4" w:themeColor="text2" w:themeTint="99"/>
        </w:rPr>
        <w:t>First Week Assignment:</w:t>
      </w:r>
    </w:p>
    <w:p w14:paraId="302CACF0" w14:textId="5C8F2A15" w:rsidR="0094226A" w:rsidRPr="0094226A" w:rsidRDefault="0094226A" w:rsidP="0094226A">
      <w:pPr>
        <w:rPr>
          <w:rFonts w:ascii="Times New Roman" w:hAnsi="Times New Roman" w:cs="Times New Roman"/>
        </w:rPr>
      </w:pPr>
      <w:r w:rsidRPr="0094226A">
        <w:rPr>
          <w:rFonts w:ascii="Times New Roman" w:hAnsi="Times New Roman" w:cs="Times New Roman"/>
        </w:rPr>
        <w:t xml:space="preserve">Required text: Michael </w:t>
      </w:r>
      <w:proofErr w:type="spellStart"/>
      <w:r w:rsidRPr="0094226A">
        <w:rPr>
          <w:rFonts w:ascii="Times New Roman" w:hAnsi="Times New Roman" w:cs="Times New Roman"/>
        </w:rPr>
        <w:t>Asimow</w:t>
      </w:r>
      <w:proofErr w:type="spellEnd"/>
      <w:r w:rsidRPr="0094226A">
        <w:rPr>
          <w:rFonts w:ascii="Times New Roman" w:hAnsi="Times New Roman" w:cs="Times New Roman"/>
        </w:rPr>
        <w:t xml:space="preserve"> &amp; Ronald M. Levin, State and Federal Administrative Law (5th ed. 2020).</w:t>
      </w:r>
    </w:p>
    <w:p w14:paraId="3CF34024" w14:textId="77777777" w:rsidR="0094226A" w:rsidRPr="0094226A" w:rsidRDefault="0094226A" w:rsidP="0094226A">
      <w:pPr>
        <w:rPr>
          <w:rFonts w:ascii="Times New Roman" w:hAnsi="Times New Roman" w:cs="Times New Roman"/>
        </w:rPr>
      </w:pPr>
      <w:r w:rsidRPr="0094226A">
        <w:rPr>
          <w:rFonts w:ascii="Times New Roman" w:hAnsi="Times New Roman" w:cs="Times New Roman"/>
        </w:rPr>
        <w:t xml:space="preserve">Class 1: </w:t>
      </w:r>
      <w:proofErr w:type="spellStart"/>
      <w:r w:rsidRPr="0094226A">
        <w:rPr>
          <w:rFonts w:ascii="Times New Roman" w:hAnsi="Times New Roman" w:cs="Times New Roman"/>
        </w:rPr>
        <w:t>Asimow</w:t>
      </w:r>
      <w:proofErr w:type="spellEnd"/>
      <w:r w:rsidRPr="0094226A">
        <w:rPr>
          <w:rFonts w:ascii="Times New Roman" w:hAnsi="Times New Roman" w:cs="Times New Roman"/>
        </w:rPr>
        <w:t xml:space="preserve"> and Levin, pp. 1-18.</w:t>
      </w:r>
    </w:p>
    <w:p w14:paraId="5AF06D75" w14:textId="77777777" w:rsidR="0094226A" w:rsidRPr="0094226A" w:rsidRDefault="0094226A" w:rsidP="0094226A">
      <w:pPr>
        <w:rPr>
          <w:rFonts w:ascii="Times New Roman" w:hAnsi="Times New Roman" w:cs="Times New Roman"/>
        </w:rPr>
      </w:pPr>
      <w:r w:rsidRPr="0094226A">
        <w:rPr>
          <w:rFonts w:ascii="Times New Roman" w:hAnsi="Times New Roman" w:cs="Times New Roman"/>
        </w:rPr>
        <w:t xml:space="preserve">Class 2: </w:t>
      </w:r>
      <w:proofErr w:type="spellStart"/>
      <w:r w:rsidRPr="0094226A">
        <w:rPr>
          <w:rFonts w:ascii="Times New Roman" w:hAnsi="Times New Roman" w:cs="Times New Roman"/>
        </w:rPr>
        <w:t>Asimow</w:t>
      </w:r>
      <w:proofErr w:type="spellEnd"/>
      <w:r w:rsidRPr="0094226A">
        <w:rPr>
          <w:rFonts w:ascii="Times New Roman" w:hAnsi="Times New Roman" w:cs="Times New Roman"/>
        </w:rPr>
        <w:t xml:space="preserve"> and Levin, pp. 18-47.</w:t>
      </w:r>
    </w:p>
    <w:p w14:paraId="061274AC" w14:textId="77777777" w:rsidR="0094226A" w:rsidRPr="00472D87" w:rsidRDefault="0094226A" w:rsidP="0094226A">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3274A6AE" w14:textId="77777777" w:rsidR="0094226A" w:rsidRDefault="0094226A" w:rsidP="0094226A">
      <w:pPr>
        <w:pStyle w:val="gmail-m3901193710746113491gmail-msolistparagraph"/>
        <w:spacing w:after="0"/>
        <w:rPr>
          <w:rFonts w:ascii="Times New Roman" w:hAnsi="Times New Roman" w:cs="Times New Roman"/>
          <w:b/>
          <w:bCs/>
          <w:color w:val="548DD4" w:themeColor="text2" w:themeTint="99"/>
        </w:rPr>
      </w:pPr>
    </w:p>
    <w:p w14:paraId="1E8D74AE" w14:textId="1D8F7611" w:rsidR="0094226A" w:rsidRDefault="0094226A" w:rsidP="0094226A">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lastRenderedPageBreak/>
        <w:t xml:space="preserve">LAW </w:t>
      </w:r>
      <w:r w:rsidR="00595E3A" w:rsidRPr="00595E3A">
        <w:rPr>
          <w:rFonts w:ascii="Times New Roman" w:hAnsi="Times New Roman" w:cs="Times New Roman"/>
          <w:b/>
          <w:bCs/>
          <w:color w:val="548DD4" w:themeColor="text2" w:themeTint="99"/>
        </w:rPr>
        <w:t>6263</w:t>
      </w:r>
      <w:r w:rsidRPr="00472D87">
        <w:rPr>
          <w:rFonts w:ascii="Times New Roman" w:hAnsi="Times New Roman" w:cs="Times New Roman"/>
          <w:b/>
          <w:bCs/>
          <w:color w:val="548DD4" w:themeColor="text2" w:themeTint="99"/>
        </w:rPr>
        <w:t xml:space="preserve">: </w:t>
      </w:r>
      <w:r w:rsidR="00CE56B1" w:rsidRPr="00CE56B1">
        <w:rPr>
          <w:rFonts w:ascii="Times New Roman" w:hAnsi="Times New Roman" w:cs="Times New Roman"/>
          <w:b/>
          <w:bCs/>
          <w:color w:val="548DD4" w:themeColor="text2" w:themeTint="99"/>
        </w:rPr>
        <w:t>International Human Rights Law</w:t>
      </w:r>
      <w:r>
        <w:rPr>
          <w:rFonts w:ascii="Times New Roman" w:hAnsi="Times New Roman" w:cs="Times New Roman"/>
          <w:b/>
          <w:bCs/>
          <w:color w:val="548DD4" w:themeColor="text2" w:themeTint="99"/>
        </w:rPr>
        <w:br/>
      </w:r>
      <w:r w:rsidRPr="00472D87">
        <w:rPr>
          <w:rFonts w:ascii="Times New Roman" w:hAnsi="Times New Roman" w:cs="Times New Roman"/>
          <w:b/>
          <w:bCs/>
          <w:color w:val="548DD4" w:themeColor="text2" w:themeTint="99"/>
        </w:rPr>
        <w:t>Professor</w:t>
      </w:r>
      <w:r w:rsidR="00693782" w:rsidRPr="00693782">
        <w:t xml:space="preserve"> </w:t>
      </w:r>
      <w:r w:rsidR="00693782" w:rsidRPr="00693782">
        <w:rPr>
          <w:rFonts w:ascii="Times New Roman" w:hAnsi="Times New Roman" w:cs="Times New Roman"/>
          <w:b/>
          <w:bCs/>
          <w:color w:val="548DD4" w:themeColor="text2" w:themeTint="99"/>
        </w:rPr>
        <w:t>Tawia Ansah</w:t>
      </w:r>
      <w:r>
        <w:rPr>
          <w:rFonts w:ascii="Times New Roman" w:hAnsi="Times New Roman" w:cs="Times New Roman"/>
          <w:b/>
          <w:bCs/>
          <w:color w:val="548DD4" w:themeColor="text2" w:themeTint="99"/>
        </w:rPr>
        <w:br/>
      </w:r>
      <w:r w:rsidRPr="00472D87">
        <w:rPr>
          <w:rFonts w:ascii="Times New Roman" w:hAnsi="Times New Roman" w:cs="Times New Roman"/>
          <w:b/>
          <w:bCs/>
          <w:color w:val="548DD4" w:themeColor="text2" w:themeTint="99"/>
        </w:rPr>
        <w:t>First Week Assignment:</w:t>
      </w:r>
    </w:p>
    <w:p w14:paraId="0A300B28" w14:textId="77777777" w:rsidR="0061735C" w:rsidRPr="0061735C" w:rsidRDefault="0061735C" w:rsidP="0061735C">
      <w:pPr>
        <w:spacing w:before="100" w:beforeAutospacing="1" w:after="100" w:afterAutospacing="1" w:line="240" w:lineRule="auto"/>
        <w:rPr>
          <w:rFonts w:ascii="Times New Roman" w:eastAsia="Times New Roman" w:hAnsi="Times New Roman" w:cs="Times New Roman"/>
          <w:color w:val="000000"/>
        </w:rPr>
      </w:pPr>
      <w:r w:rsidRPr="0061735C">
        <w:rPr>
          <w:rFonts w:ascii="Times New Roman" w:eastAsia="Times New Roman" w:hAnsi="Times New Roman" w:cs="Times New Roman"/>
          <w:color w:val="000000"/>
        </w:rPr>
        <w:t>First Week Assignment</w:t>
      </w:r>
    </w:p>
    <w:p w14:paraId="7028A338" w14:textId="77777777" w:rsidR="0061735C" w:rsidRPr="0061735C" w:rsidRDefault="0061735C" w:rsidP="0061735C">
      <w:pPr>
        <w:spacing w:before="100" w:beforeAutospacing="1" w:after="100" w:afterAutospacing="1" w:line="240" w:lineRule="auto"/>
        <w:rPr>
          <w:rFonts w:ascii="Times New Roman" w:eastAsia="Times New Roman" w:hAnsi="Times New Roman" w:cs="Times New Roman"/>
          <w:color w:val="000000"/>
        </w:rPr>
      </w:pPr>
      <w:r w:rsidRPr="0061735C">
        <w:rPr>
          <w:rFonts w:ascii="Times New Roman" w:eastAsia="Times New Roman" w:hAnsi="Times New Roman" w:cs="Times New Roman"/>
          <w:color w:val="000000"/>
        </w:rPr>
        <w:t>Text:</w:t>
      </w:r>
    </w:p>
    <w:p w14:paraId="620A8331" w14:textId="6E15934E" w:rsidR="0061735C" w:rsidRPr="0061735C" w:rsidRDefault="0061735C" w:rsidP="0061735C">
      <w:pPr>
        <w:pStyle w:val="ListParagraph"/>
        <w:numPr>
          <w:ilvl w:val="0"/>
          <w:numId w:val="67"/>
        </w:numPr>
        <w:spacing w:before="100" w:beforeAutospacing="1" w:after="100" w:afterAutospacing="1" w:line="240" w:lineRule="auto"/>
        <w:rPr>
          <w:rFonts w:ascii="Times New Roman" w:eastAsia="Times New Roman" w:hAnsi="Times New Roman" w:cs="Times New Roman"/>
          <w:color w:val="000000"/>
        </w:rPr>
      </w:pPr>
      <w:r w:rsidRPr="0061735C">
        <w:rPr>
          <w:rFonts w:ascii="Times New Roman" w:eastAsia="Times New Roman" w:hAnsi="Times New Roman" w:cs="Times New Roman"/>
          <w:color w:val="000000"/>
        </w:rPr>
        <w:t>Hannum, Anaya, Shelton, and Celorio, International Human Rights: Problems of Law, Policy, and Practice (7th ed.), Aspen, 2023.</w:t>
      </w:r>
    </w:p>
    <w:p w14:paraId="4857E5B6" w14:textId="77777777" w:rsidR="0061735C" w:rsidRPr="0061735C" w:rsidRDefault="0061735C" w:rsidP="0061735C">
      <w:pPr>
        <w:spacing w:before="100" w:beforeAutospacing="1" w:after="100" w:afterAutospacing="1" w:line="240" w:lineRule="auto"/>
        <w:rPr>
          <w:rFonts w:ascii="Times New Roman" w:eastAsia="Times New Roman" w:hAnsi="Times New Roman" w:cs="Times New Roman"/>
          <w:color w:val="000000"/>
        </w:rPr>
      </w:pPr>
      <w:r w:rsidRPr="0061735C">
        <w:rPr>
          <w:rFonts w:ascii="Times New Roman" w:eastAsia="Times New Roman" w:hAnsi="Times New Roman" w:cs="Times New Roman"/>
          <w:color w:val="000000"/>
        </w:rPr>
        <w:t>Reading for first week:</w:t>
      </w:r>
    </w:p>
    <w:p w14:paraId="6F145B12" w14:textId="0C8E62A2" w:rsidR="0061735C" w:rsidRPr="0061735C" w:rsidRDefault="0061735C" w:rsidP="0061735C">
      <w:pPr>
        <w:pStyle w:val="ListParagraph"/>
        <w:numPr>
          <w:ilvl w:val="0"/>
          <w:numId w:val="67"/>
        </w:numPr>
        <w:spacing w:before="100" w:beforeAutospacing="1" w:after="100" w:afterAutospacing="1" w:line="240" w:lineRule="auto"/>
        <w:rPr>
          <w:rFonts w:ascii="Times New Roman" w:eastAsia="Times New Roman" w:hAnsi="Times New Roman" w:cs="Times New Roman"/>
          <w:color w:val="000000"/>
        </w:rPr>
      </w:pPr>
      <w:r w:rsidRPr="0061735C">
        <w:rPr>
          <w:rFonts w:ascii="Times New Roman" w:eastAsia="Times New Roman" w:hAnsi="Times New Roman" w:cs="Times New Roman"/>
          <w:color w:val="000000"/>
        </w:rPr>
        <w:t>Please read pp. 1-46 for the first week.</w:t>
      </w:r>
    </w:p>
    <w:p w14:paraId="7AF6A737" w14:textId="451FC717" w:rsidR="0061735C" w:rsidRPr="0061735C" w:rsidRDefault="0061735C" w:rsidP="0061735C">
      <w:pPr>
        <w:pStyle w:val="ListParagraph"/>
        <w:numPr>
          <w:ilvl w:val="0"/>
          <w:numId w:val="67"/>
        </w:numPr>
        <w:spacing w:before="100" w:beforeAutospacing="1" w:after="100" w:afterAutospacing="1" w:line="240" w:lineRule="auto"/>
        <w:rPr>
          <w:rFonts w:ascii="Times New Roman" w:eastAsia="Times New Roman" w:hAnsi="Times New Roman" w:cs="Times New Roman"/>
          <w:color w:val="000000"/>
        </w:rPr>
      </w:pPr>
      <w:r w:rsidRPr="0061735C">
        <w:rPr>
          <w:rFonts w:ascii="Times New Roman" w:eastAsia="Times New Roman" w:hAnsi="Times New Roman" w:cs="Times New Roman"/>
          <w:color w:val="000000"/>
        </w:rPr>
        <w:t>Bring current stories from the newspapers and media related to human rights.</w:t>
      </w:r>
    </w:p>
    <w:p w14:paraId="52DD6E7B" w14:textId="77777777" w:rsidR="0061735C" w:rsidRDefault="0061735C" w:rsidP="0094226A">
      <w:pPr>
        <w:pStyle w:val="gmail-m3901193710746113491gmail-msolistparagraph"/>
        <w:spacing w:after="0"/>
        <w:rPr>
          <w:rFonts w:ascii="Times New Roman" w:hAnsi="Times New Roman" w:cs="Times New Roman"/>
          <w:b/>
          <w:bCs/>
          <w:color w:val="548DD4" w:themeColor="text2" w:themeTint="99"/>
        </w:rPr>
      </w:pPr>
    </w:p>
    <w:p w14:paraId="0B82F94A" w14:textId="77777777" w:rsidR="003E602F" w:rsidRPr="00472D87" w:rsidRDefault="003E602F" w:rsidP="003E602F">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7B771456" w14:textId="7228A922" w:rsidR="003E602F" w:rsidRDefault="003E602F" w:rsidP="003E602F">
      <w:pPr>
        <w:pStyle w:val="gmail-m3901193710746113491gmail-msolistparagraph"/>
        <w:spacing w:after="0"/>
        <w:rPr>
          <w:rFonts w:ascii="Times New Roman" w:hAnsi="Times New Roman" w:cs="Times New Roman"/>
          <w:b/>
          <w:bCs/>
          <w:color w:val="548DD4" w:themeColor="text2" w:themeTint="99"/>
        </w:rPr>
      </w:pPr>
      <w:r w:rsidRPr="00472D87">
        <w:rPr>
          <w:rFonts w:ascii="Times New Roman" w:hAnsi="Times New Roman" w:cs="Times New Roman"/>
          <w:b/>
          <w:bCs/>
          <w:color w:val="548DD4" w:themeColor="text2" w:themeTint="99"/>
        </w:rPr>
        <w:t xml:space="preserve">LAW </w:t>
      </w:r>
      <w:r w:rsidR="0076708F" w:rsidRPr="0076708F">
        <w:rPr>
          <w:rFonts w:ascii="Times New Roman" w:hAnsi="Times New Roman" w:cs="Times New Roman"/>
          <w:b/>
          <w:bCs/>
          <w:color w:val="548DD4" w:themeColor="text2" w:themeTint="99"/>
        </w:rPr>
        <w:t>5259</w:t>
      </w:r>
      <w:r w:rsidRPr="00472D87">
        <w:rPr>
          <w:rFonts w:ascii="Times New Roman" w:hAnsi="Times New Roman" w:cs="Times New Roman"/>
          <w:b/>
          <w:bCs/>
          <w:color w:val="548DD4" w:themeColor="text2" w:themeTint="99"/>
        </w:rPr>
        <w:t xml:space="preserve">: </w:t>
      </w:r>
      <w:r w:rsidR="00357470" w:rsidRPr="00357470">
        <w:rPr>
          <w:rFonts w:ascii="Times New Roman" w:hAnsi="Times New Roman" w:cs="Times New Roman"/>
          <w:b/>
          <w:bCs/>
          <w:color w:val="548DD4" w:themeColor="text2" w:themeTint="99"/>
        </w:rPr>
        <w:t>Introduction to International &amp; Comparative Law</w:t>
      </w:r>
      <w:r w:rsidRPr="006F6AA1">
        <w:rPr>
          <w:rFonts w:ascii="Times New Roman" w:hAnsi="Times New Roman" w:cs="Times New Roman"/>
          <w:b/>
          <w:bCs/>
          <w:color w:val="548DD4" w:themeColor="text2" w:themeTint="99"/>
        </w:rPr>
        <w:t xml:space="preserve"> </w:t>
      </w:r>
      <w:r>
        <w:rPr>
          <w:rFonts w:ascii="Times New Roman" w:hAnsi="Times New Roman" w:cs="Times New Roman"/>
          <w:b/>
          <w:bCs/>
          <w:color w:val="548DD4" w:themeColor="text2" w:themeTint="99"/>
        </w:rPr>
        <w:br/>
      </w:r>
      <w:r w:rsidRPr="00472D87">
        <w:rPr>
          <w:rFonts w:ascii="Times New Roman" w:hAnsi="Times New Roman" w:cs="Times New Roman"/>
          <w:b/>
          <w:bCs/>
          <w:color w:val="548DD4" w:themeColor="text2" w:themeTint="99"/>
        </w:rPr>
        <w:t>Professor</w:t>
      </w:r>
      <w:r>
        <w:rPr>
          <w:rFonts w:ascii="Times New Roman" w:hAnsi="Times New Roman" w:cs="Times New Roman"/>
          <w:b/>
          <w:bCs/>
          <w:color w:val="548DD4" w:themeColor="text2" w:themeTint="99"/>
        </w:rPr>
        <w:t xml:space="preserve"> </w:t>
      </w:r>
      <w:r w:rsidR="00693782" w:rsidRPr="00693782">
        <w:rPr>
          <w:rFonts w:ascii="Times New Roman" w:hAnsi="Times New Roman" w:cs="Times New Roman"/>
          <w:b/>
          <w:bCs/>
          <w:color w:val="548DD4" w:themeColor="text2" w:themeTint="99"/>
        </w:rPr>
        <w:t>Tawia Ansah</w:t>
      </w:r>
      <w:r>
        <w:rPr>
          <w:rFonts w:ascii="Times New Roman" w:hAnsi="Times New Roman" w:cs="Times New Roman"/>
          <w:b/>
          <w:bCs/>
          <w:color w:val="548DD4" w:themeColor="text2" w:themeTint="99"/>
        </w:rPr>
        <w:br/>
      </w:r>
      <w:r w:rsidRPr="00472D87">
        <w:rPr>
          <w:rFonts w:ascii="Times New Roman" w:hAnsi="Times New Roman" w:cs="Times New Roman"/>
          <w:b/>
          <w:bCs/>
          <w:color w:val="548DD4" w:themeColor="text2" w:themeTint="99"/>
        </w:rPr>
        <w:t>First Week Assignment:</w:t>
      </w:r>
    </w:p>
    <w:p w14:paraId="0614C16D" w14:textId="77777777" w:rsidR="00ED2A7E" w:rsidRPr="00ED2A7E" w:rsidRDefault="00ED2A7E" w:rsidP="00ED2A7E">
      <w:pPr>
        <w:spacing w:before="100" w:beforeAutospacing="1" w:after="100" w:afterAutospacing="1" w:line="240" w:lineRule="auto"/>
        <w:rPr>
          <w:rFonts w:ascii="Times New Roman" w:eastAsia="Times New Roman" w:hAnsi="Times New Roman" w:cs="Times New Roman"/>
          <w:color w:val="000000"/>
        </w:rPr>
      </w:pPr>
      <w:r w:rsidRPr="00ED2A7E">
        <w:rPr>
          <w:rFonts w:ascii="Times New Roman" w:eastAsia="Times New Roman" w:hAnsi="Times New Roman" w:cs="Times New Roman"/>
          <w:color w:val="000000"/>
        </w:rPr>
        <w:t>Text:</w:t>
      </w:r>
    </w:p>
    <w:p w14:paraId="654D2014" w14:textId="77777777" w:rsidR="00ED2A7E" w:rsidRPr="00ED2A7E" w:rsidRDefault="00ED2A7E" w:rsidP="00ED2A7E">
      <w:pPr>
        <w:spacing w:before="100" w:beforeAutospacing="1" w:after="100" w:afterAutospacing="1" w:line="240" w:lineRule="auto"/>
        <w:rPr>
          <w:rFonts w:ascii="Times New Roman" w:eastAsia="Times New Roman" w:hAnsi="Times New Roman" w:cs="Times New Roman"/>
          <w:color w:val="000000"/>
        </w:rPr>
      </w:pPr>
      <w:proofErr w:type="spellStart"/>
      <w:r w:rsidRPr="00ED2A7E">
        <w:rPr>
          <w:rFonts w:ascii="Times New Roman" w:eastAsia="Times New Roman" w:hAnsi="Times New Roman" w:cs="Times New Roman"/>
          <w:color w:val="000000"/>
        </w:rPr>
        <w:t>Dunoff</w:t>
      </w:r>
      <w:proofErr w:type="spellEnd"/>
      <w:r w:rsidRPr="00ED2A7E">
        <w:rPr>
          <w:rFonts w:ascii="Times New Roman" w:eastAsia="Times New Roman" w:hAnsi="Times New Roman" w:cs="Times New Roman"/>
          <w:color w:val="000000"/>
        </w:rPr>
        <w:t xml:space="preserve">, Hakimi, Ratner, and </w:t>
      </w:r>
      <w:proofErr w:type="spellStart"/>
      <w:r w:rsidRPr="00ED2A7E">
        <w:rPr>
          <w:rFonts w:ascii="Times New Roman" w:eastAsia="Times New Roman" w:hAnsi="Times New Roman" w:cs="Times New Roman"/>
          <w:color w:val="000000"/>
        </w:rPr>
        <w:t>Wippman</w:t>
      </w:r>
      <w:proofErr w:type="spellEnd"/>
      <w:r w:rsidRPr="00ED2A7E">
        <w:rPr>
          <w:rFonts w:ascii="Times New Roman" w:eastAsia="Times New Roman" w:hAnsi="Times New Roman" w:cs="Times New Roman"/>
          <w:color w:val="000000"/>
        </w:rPr>
        <w:t>, International Law: Norms, Actors, Process. A problem-Oriented Approach. 5th Edition (Wolters Kluwer, 2020).</w:t>
      </w:r>
    </w:p>
    <w:p w14:paraId="5AD482EB" w14:textId="77777777" w:rsidR="00ED2A7E" w:rsidRPr="00ED2A7E" w:rsidRDefault="00ED2A7E" w:rsidP="00ED2A7E">
      <w:pPr>
        <w:spacing w:before="100" w:beforeAutospacing="1" w:after="100" w:afterAutospacing="1" w:line="240" w:lineRule="auto"/>
        <w:rPr>
          <w:rFonts w:ascii="Times New Roman" w:eastAsia="Times New Roman" w:hAnsi="Times New Roman" w:cs="Times New Roman"/>
          <w:color w:val="000000"/>
        </w:rPr>
      </w:pPr>
      <w:r w:rsidRPr="00ED2A7E">
        <w:rPr>
          <w:rFonts w:ascii="Times New Roman" w:eastAsia="Times New Roman" w:hAnsi="Times New Roman" w:cs="Times New Roman"/>
          <w:color w:val="000000"/>
        </w:rPr>
        <w:t>For the first class, please read pp. 1-31.</w:t>
      </w:r>
    </w:p>
    <w:p w14:paraId="25AF618A" w14:textId="77777777" w:rsidR="00ED2A7E" w:rsidRDefault="00ED2A7E" w:rsidP="00ED2A7E">
      <w:pPr>
        <w:spacing w:before="100" w:beforeAutospacing="1" w:after="100" w:afterAutospacing="1" w:line="240" w:lineRule="auto"/>
        <w:rPr>
          <w:rFonts w:ascii="Times New Roman" w:eastAsia="Times New Roman" w:hAnsi="Times New Roman" w:cs="Times New Roman"/>
          <w:color w:val="000000"/>
        </w:rPr>
      </w:pPr>
      <w:r w:rsidRPr="00ED2A7E">
        <w:rPr>
          <w:rFonts w:ascii="Times New Roman" w:eastAsia="Times New Roman" w:hAnsi="Times New Roman" w:cs="Times New Roman"/>
          <w:color w:val="000000"/>
        </w:rPr>
        <w:t>For the second class, please read pp. 31-63.</w:t>
      </w:r>
    </w:p>
    <w:p w14:paraId="7797EEE3" w14:textId="77777777" w:rsidR="00F217A0" w:rsidRPr="00472D87" w:rsidRDefault="00F217A0" w:rsidP="00F217A0">
      <w:pPr>
        <w:pBdr>
          <w:bottom w:val="single" w:sz="12" w:space="1" w:color="auto"/>
        </w:pBdr>
        <w:spacing w:before="100" w:beforeAutospacing="1" w:after="100" w:afterAutospacing="1" w:line="240" w:lineRule="auto"/>
        <w:rPr>
          <w:rFonts w:ascii="Times New Roman" w:eastAsia="Times New Roman" w:hAnsi="Times New Roman" w:cs="Times New Roman"/>
          <w:color w:val="000000"/>
        </w:rPr>
      </w:pPr>
    </w:p>
    <w:p w14:paraId="174055FA" w14:textId="48A7E02A" w:rsidR="00F217A0" w:rsidRPr="007F7258" w:rsidRDefault="00F217A0" w:rsidP="00F217A0">
      <w:pPr>
        <w:pStyle w:val="gmail-m3901193710746113491gmail-msolistparagraph"/>
        <w:spacing w:after="0"/>
        <w:rPr>
          <w:rFonts w:ascii="Times New Roman" w:hAnsi="Times New Roman" w:cs="Times New Roman"/>
          <w:b/>
          <w:bCs/>
          <w:color w:val="548DD4" w:themeColor="text2" w:themeTint="99"/>
        </w:rPr>
      </w:pPr>
      <w:r w:rsidRPr="007F7258">
        <w:rPr>
          <w:rFonts w:ascii="Times New Roman" w:hAnsi="Times New Roman" w:cs="Times New Roman"/>
          <w:b/>
          <w:bCs/>
          <w:color w:val="548DD4" w:themeColor="text2" w:themeTint="99"/>
        </w:rPr>
        <w:t xml:space="preserve">LAW </w:t>
      </w:r>
      <w:r w:rsidR="00C83FBB" w:rsidRPr="007F7258">
        <w:rPr>
          <w:rFonts w:ascii="Times New Roman" w:hAnsi="Times New Roman" w:cs="Times New Roman"/>
          <w:b/>
          <w:bCs/>
          <w:color w:val="548DD4" w:themeColor="text2" w:themeTint="99"/>
        </w:rPr>
        <w:t>6052</w:t>
      </w:r>
      <w:r w:rsidRPr="007F7258">
        <w:rPr>
          <w:rFonts w:ascii="Times New Roman" w:hAnsi="Times New Roman" w:cs="Times New Roman"/>
          <w:b/>
          <w:bCs/>
          <w:color w:val="548DD4" w:themeColor="text2" w:themeTint="99"/>
        </w:rPr>
        <w:t xml:space="preserve">: </w:t>
      </w:r>
      <w:r w:rsidR="00C83FBB" w:rsidRPr="007F7258">
        <w:rPr>
          <w:rFonts w:ascii="Times New Roman" w:hAnsi="Times New Roman" w:cs="Times New Roman"/>
          <w:b/>
          <w:bCs/>
          <w:color w:val="548DD4" w:themeColor="text2" w:themeTint="99"/>
        </w:rPr>
        <w:t>Bankruptcy</w:t>
      </w:r>
      <w:r w:rsidRPr="007F7258">
        <w:rPr>
          <w:rFonts w:ascii="Times New Roman" w:hAnsi="Times New Roman" w:cs="Times New Roman"/>
          <w:b/>
          <w:bCs/>
          <w:color w:val="548DD4" w:themeColor="text2" w:themeTint="99"/>
        </w:rPr>
        <w:br/>
        <w:t xml:space="preserve">Professor </w:t>
      </w:r>
      <w:r w:rsidRPr="007F7258">
        <w:rPr>
          <w:rFonts w:ascii="Times New Roman" w:hAnsi="Times New Roman" w:cs="Times New Roman"/>
          <w:b/>
          <w:bCs/>
          <w:color w:val="548DD4" w:themeColor="text2" w:themeTint="99"/>
        </w:rPr>
        <w:t>Scott Norberg</w:t>
      </w:r>
      <w:r w:rsidRPr="007F7258">
        <w:rPr>
          <w:rFonts w:ascii="Times New Roman" w:hAnsi="Times New Roman" w:cs="Times New Roman"/>
          <w:b/>
          <w:bCs/>
          <w:color w:val="548DD4" w:themeColor="text2" w:themeTint="99"/>
        </w:rPr>
        <w:br/>
        <w:t>First Week Assignment:</w:t>
      </w:r>
    </w:p>
    <w:p w14:paraId="6F1847E1" w14:textId="77777777" w:rsidR="007F7258" w:rsidRPr="007F7258" w:rsidRDefault="007F7258" w:rsidP="007F7258">
      <w:pPr>
        <w:rPr>
          <w:rFonts w:ascii="Times New Roman" w:hAnsi="Times New Roman" w:cs="Times New Roman"/>
        </w:rPr>
      </w:pPr>
      <w:r w:rsidRPr="007F7258">
        <w:rPr>
          <w:rFonts w:ascii="Times New Roman" w:hAnsi="Times New Roman" w:cs="Times New Roman"/>
        </w:rPr>
        <w:t xml:space="preserve">Please read casebook pages 1-14 and be prepared to discuss the problems in class (however, omit Problem 1-4).  Also, read Uniform Fraudulent Transfer Act (located near the back of the statutory supplement) §§ 2(a), 4, 5, 7(a)(1), 8(a) and 9; and view the video lectures on state debt collection law (posted on Canvas under Modules/Video Lectures) and the handout on state debt collection vocabulary (posted on Canvas under Modules/Course Materials). </w:t>
      </w:r>
    </w:p>
    <w:p w14:paraId="65C8B535" w14:textId="77777777" w:rsidR="00C83FBB" w:rsidRDefault="00C83FBB" w:rsidP="00F217A0">
      <w:pPr>
        <w:pStyle w:val="gmail-m3901193710746113491gmail-msolistparagraph"/>
        <w:spacing w:after="0"/>
        <w:rPr>
          <w:rFonts w:ascii="Times New Roman" w:hAnsi="Times New Roman" w:cs="Times New Roman"/>
          <w:b/>
          <w:bCs/>
          <w:color w:val="548DD4" w:themeColor="text2" w:themeTint="99"/>
        </w:rPr>
      </w:pPr>
    </w:p>
    <w:p w14:paraId="4C180738" w14:textId="77777777" w:rsidR="000F63EC" w:rsidRDefault="000F63EC" w:rsidP="00ED2A7E">
      <w:pPr>
        <w:spacing w:before="100" w:beforeAutospacing="1" w:after="100" w:afterAutospacing="1" w:line="240" w:lineRule="auto"/>
        <w:rPr>
          <w:rFonts w:ascii="Times New Roman" w:eastAsia="Times New Roman" w:hAnsi="Times New Roman" w:cs="Times New Roman"/>
          <w:color w:val="000000"/>
        </w:rPr>
      </w:pPr>
    </w:p>
    <w:p w14:paraId="4CE6EAA0" w14:textId="77777777" w:rsidR="000F63EC" w:rsidRPr="00ED2A7E" w:rsidRDefault="000F63EC" w:rsidP="00ED2A7E">
      <w:pPr>
        <w:spacing w:before="100" w:beforeAutospacing="1" w:after="100" w:afterAutospacing="1" w:line="240" w:lineRule="auto"/>
        <w:rPr>
          <w:rFonts w:ascii="Times New Roman" w:eastAsia="Times New Roman" w:hAnsi="Times New Roman" w:cs="Times New Roman"/>
          <w:color w:val="000000"/>
        </w:rPr>
      </w:pPr>
    </w:p>
    <w:p w14:paraId="0C11374B" w14:textId="77777777" w:rsidR="003E602F" w:rsidRDefault="003E602F" w:rsidP="0094226A">
      <w:pPr>
        <w:pStyle w:val="gmail-m3901193710746113491gmail-msolistparagraph"/>
        <w:spacing w:after="0"/>
        <w:rPr>
          <w:rFonts w:ascii="Times New Roman" w:hAnsi="Times New Roman" w:cs="Times New Roman"/>
          <w:b/>
          <w:bCs/>
          <w:color w:val="548DD4" w:themeColor="text2" w:themeTint="99"/>
        </w:rPr>
      </w:pPr>
    </w:p>
    <w:p w14:paraId="4C266375" w14:textId="77777777" w:rsidR="00A845F6" w:rsidRPr="00A845F6" w:rsidRDefault="00A845F6" w:rsidP="00A845F6">
      <w:pPr>
        <w:spacing w:after="0" w:line="240" w:lineRule="auto"/>
        <w:rPr>
          <w:rFonts w:ascii="Times New Roman" w:eastAsia="Times New Roman" w:hAnsi="Times New Roman" w:cs="Times New Roman"/>
          <w:sz w:val="24"/>
          <w:szCs w:val="24"/>
        </w:rPr>
      </w:pPr>
    </w:p>
    <w:p w14:paraId="72387963" w14:textId="77777777" w:rsidR="000F391D" w:rsidRDefault="000F391D" w:rsidP="00C52934">
      <w:pPr>
        <w:pStyle w:val="gmail-m3901193710746113491gmail-msolistparagraph"/>
        <w:spacing w:after="0"/>
        <w:rPr>
          <w:rFonts w:ascii="Times New Roman" w:hAnsi="Times New Roman" w:cs="Times New Roman"/>
          <w:b/>
          <w:bCs/>
          <w:color w:val="548DD4" w:themeColor="text2" w:themeTint="99"/>
        </w:rPr>
      </w:pPr>
    </w:p>
    <w:p w14:paraId="694908EA" w14:textId="77777777" w:rsidR="002D0771" w:rsidRPr="002D0771" w:rsidRDefault="002D0771" w:rsidP="002D0771">
      <w:pPr>
        <w:rPr>
          <w:rFonts w:ascii="Times New Roman" w:eastAsia="Times New Roman" w:hAnsi="Times New Roman" w:cs="Times New Roman"/>
        </w:rPr>
      </w:pPr>
    </w:p>
    <w:p w14:paraId="2F19E73E" w14:textId="77777777" w:rsidR="002F4A31" w:rsidRPr="00E4625B" w:rsidRDefault="002F4A31" w:rsidP="00E919E8">
      <w:pPr>
        <w:pStyle w:val="gmail-m3901193710746113491gmail-msolistparagraph"/>
        <w:spacing w:after="0"/>
        <w:rPr>
          <w:rFonts w:ascii="Times New Roman" w:hAnsi="Times New Roman" w:cs="Times New Roman"/>
          <w:b/>
          <w:bCs/>
          <w:color w:val="548DD4" w:themeColor="text2" w:themeTint="99"/>
        </w:rPr>
      </w:pPr>
    </w:p>
    <w:p w14:paraId="504CDF4B" w14:textId="77777777" w:rsidR="00621DBE" w:rsidRPr="00B4249B" w:rsidRDefault="00621DBE" w:rsidP="00621DBE">
      <w:pPr>
        <w:spacing w:after="7" w:line="248" w:lineRule="auto"/>
        <w:rPr>
          <w:rFonts w:ascii="Times New Roman" w:hAnsi="Times New Roman" w:cs="Times New Roman"/>
        </w:rPr>
      </w:pPr>
    </w:p>
    <w:p w14:paraId="3444056F" w14:textId="77777777" w:rsidR="00BE353B" w:rsidRPr="00B4249B" w:rsidRDefault="00BE353B" w:rsidP="004B1ECE">
      <w:pPr>
        <w:pStyle w:val="NormalWeb"/>
        <w:rPr>
          <w:rFonts w:ascii="Times New Roman" w:hAnsi="Times New Roman" w:cs="Times New Roman"/>
          <w:sz w:val="22"/>
          <w:szCs w:val="22"/>
        </w:rPr>
      </w:pPr>
    </w:p>
    <w:p w14:paraId="49DF77DF" w14:textId="77777777" w:rsidR="004B1ECE" w:rsidRPr="00B4249B" w:rsidRDefault="004B1ECE" w:rsidP="000F0158">
      <w:pPr>
        <w:pStyle w:val="gmail-m3901193710746113491gmail-msolistparagraph"/>
        <w:spacing w:after="0"/>
        <w:rPr>
          <w:rFonts w:ascii="Times New Roman" w:hAnsi="Times New Roman" w:cs="Times New Roman"/>
          <w:color w:val="548DD4" w:themeColor="text2" w:themeTint="99"/>
        </w:rPr>
      </w:pPr>
    </w:p>
    <w:p w14:paraId="4B5A494B" w14:textId="77777777" w:rsidR="0057517F" w:rsidRPr="00B4249B" w:rsidRDefault="0057517F" w:rsidP="0057517F">
      <w:pPr>
        <w:rPr>
          <w:rFonts w:ascii="Times New Roman" w:hAnsi="Times New Roman" w:cs="Times New Roman"/>
          <w14:ligatures w14:val="standardContextual"/>
        </w:rPr>
      </w:pPr>
    </w:p>
    <w:p w14:paraId="3A99D754" w14:textId="77777777" w:rsidR="0057517F" w:rsidRPr="00B4249B" w:rsidRDefault="0057517F" w:rsidP="00DA7E70">
      <w:pPr>
        <w:pStyle w:val="gmail-m3901193710746113491gmail-msolistparagraph"/>
        <w:spacing w:after="0"/>
        <w:rPr>
          <w:rFonts w:ascii="Times New Roman" w:hAnsi="Times New Roman" w:cs="Times New Roman"/>
          <w:color w:val="548DD4" w:themeColor="text2" w:themeTint="99"/>
        </w:rPr>
      </w:pPr>
    </w:p>
    <w:p w14:paraId="3071AAD1" w14:textId="77777777" w:rsidR="00771E28" w:rsidRPr="00B4249B" w:rsidRDefault="00771E28" w:rsidP="00DA7E70">
      <w:pPr>
        <w:spacing w:before="100" w:beforeAutospacing="1" w:after="100" w:afterAutospacing="1" w:line="240" w:lineRule="auto"/>
        <w:rPr>
          <w:rFonts w:ascii="Times New Roman" w:eastAsia="Times New Roman" w:hAnsi="Times New Roman" w:cs="Times New Roman"/>
        </w:rPr>
      </w:pPr>
    </w:p>
    <w:p w14:paraId="03305BD3" w14:textId="77777777" w:rsidR="00AF3A9C" w:rsidRPr="00B4249B" w:rsidRDefault="00AF3A9C" w:rsidP="00AF3A9C">
      <w:pPr>
        <w:spacing w:before="100" w:beforeAutospacing="1" w:after="100" w:afterAutospacing="1" w:line="240" w:lineRule="auto"/>
        <w:rPr>
          <w:rFonts w:ascii="Times New Roman" w:eastAsia="Times New Roman" w:hAnsi="Times New Roman" w:cs="Times New Roman"/>
        </w:rPr>
      </w:pPr>
    </w:p>
    <w:p w14:paraId="445587A1" w14:textId="77777777" w:rsidR="00AF3A9C" w:rsidRPr="00B4249B" w:rsidRDefault="00AF3A9C" w:rsidP="00946885">
      <w:pPr>
        <w:pStyle w:val="gmail-m3901193710746113491gmail-msolistparagraph"/>
        <w:spacing w:after="0"/>
        <w:rPr>
          <w:rFonts w:ascii="Times New Roman" w:hAnsi="Times New Roman" w:cs="Times New Roman"/>
          <w:color w:val="548DD4" w:themeColor="text2" w:themeTint="99"/>
        </w:rPr>
      </w:pPr>
    </w:p>
    <w:p w14:paraId="788645EC" w14:textId="77777777" w:rsidR="000B49AF" w:rsidRPr="00B4249B" w:rsidRDefault="000B49AF" w:rsidP="000B49AF">
      <w:pPr>
        <w:pStyle w:val="gmail-m3901193710746113491gmail-msolistparagraph"/>
        <w:spacing w:after="0"/>
        <w:rPr>
          <w:rFonts w:ascii="Times New Roman" w:hAnsi="Times New Roman" w:cs="Times New Roman"/>
          <w:color w:val="548DD4" w:themeColor="text2" w:themeTint="99"/>
        </w:rPr>
      </w:pPr>
    </w:p>
    <w:p w14:paraId="0BF2E75D" w14:textId="77777777" w:rsidR="000B49AF" w:rsidRPr="00B4249B" w:rsidRDefault="000B49AF" w:rsidP="000B49AF">
      <w:pPr>
        <w:pStyle w:val="gmail-m3901193710746113491gmail-msolistparagraph"/>
        <w:spacing w:after="0"/>
        <w:rPr>
          <w:rFonts w:ascii="Times New Roman" w:hAnsi="Times New Roman" w:cs="Times New Roman"/>
          <w:color w:val="548DD4" w:themeColor="text2" w:themeTint="99"/>
        </w:rPr>
      </w:pPr>
    </w:p>
    <w:p w14:paraId="2CF1084D" w14:textId="77777777" w:rsidR="00ED3AE5" w:rsidRPr="00B4249B" w:rsidRDefault="00ED3AE5" w:rsidP="00D92D93">
      <w:pPr>
        <w:rPr>
          <w:rFonts w:ascii="Times New Roman" w:hAnsi="Times New Roman" w:cs="Times New Roman"/>
        </w:rPr>
      </w:pPr>
    </w:p>
    <w:p w14:paraId="529BA05E" w14:textId="77777777" w:rsidR="00D92D93" w:rsidRPr="00B4249B" w:rsidRDefault="00D92D93" w:rsidP="00963B8E">
      <w:pPr>
        <w:pStyle w:val="gmail-m3901193710746113491gmail-msolistparagraph"/>
        <w:spacing w:after="0"/>
        <w:rPr>
          <w:rFonts w:ascii="Times New Roman" w:hAnsi="Times New Roman" w:cs="Times New Roman"/>
          <w:color w:val="548DD4" w:themeColor="text2" w:themeTint="99"/>
        </w:rPr>
      </w:pPr>
    </w:p>
    <w:p w14:paraId="7496DD01" w14:textId="77777777" w:rsidR="00963B8E" w:rsidRPr="00B4249B" w:rsidRDefault="00963B8E" w:rsidP="00963B8E">
      <w:pPr>
        <w:rPr>
          <w:rFonts w:ascii="Times New Roman" w:eastAsia="Times New Roman" w:hAnsi="Times New Roman" w:cs="Times New Roman"/>
        </w:rPr>
      </w:pPr>
    </w:p>
    <w:p w14:paraId="483DEF8A" w14:textId="77777777" w:rsidR="009C2B18" w:rsidRPr="00B4249B" w:rsidRDefault="009C2B18" w:rsidP="004D14E5">
      <w:pPr>
        <w:pStyle w:val="NormalWeb"/>
        <w:rPr>
          <w:rFonts w:ascii="Times New Roman" w:hAnsi="Times New Roman" w:cs="Times New Roman"/>
          <w:sz w:val="22"/>
          <w:szCs w:val="22"/>
        </w:rPr>
      </w:pPr>
    </w:p>
    <w:p w14:paraId="3B580CBF" w14:textId="77777777" w:rsidR="00732B16" w:rsidRPr="00B4249B" w:rsidRDefault="00732B16" w:rsidP="004D14E5">
      <w:pPr>
        <w:pStyle w:val="NormalWeb"/>
        <w:rPr>
          <w:rFonts w:ascii="Times New Roman" w:hAnsi="Times New Roman" w:cs="Times New Roman"/>
          <w:sz w:val="22"/>
          <w:szCs w:val="22"/>
        </w:rPr>
      </w:pPr>
    </w:p>
    <w:p w14:paraId="602E2550" w14:textId="77777777" w:rsidR="004D14E5" w:rsidRPr="00B4249B" w:rsidRDefault="004D14E5" w:rsidP="000979EA">
      <w:pPr>
        <w:pStyle w:val="gmail-m3901193710746113491gmail-msolistparagraph"/>
        <w:spacing w:after="0"/>
        <w:rPr>
          <w:rFonts w:ascii="Times New Roman" w:hAnsi="Times New Roman" w:cs="Times New Roman"/>
          <w:color w:val="548DD4" w:themeColor="text2" w:themeTint="99"/>
        </w:rPr>
      </w:pPr>
    </w:p>
    <w:p w14:paraId="5C1D1BCD" w14:textId="77777777" w:rsidR="00865862" w:rsidRPr="00472D87" w:rsidRDefault="00865862" w:rsidP="005150CE">
      <w:pPr>
        <w:pStyle w:val="gmail-m3901193710746113491gmail-msolistparagraph"/>
        <w:spacing w:after="0"/>
        <w:rPr>
          <w:rFonts w:ascii="Times New Roman" w:hAnsi="Times New Roman" w:cs="Times New Roman"/>
        </w:rPr>
      </w:pPr>
    </w:p>
    <w:p w14:paraId="53536576" w14:textId="77777777" w:rsidR="009C382E" w:rsidRPr="00472D87" w:rsidRDefault="009C382E" w:rsidP="00A675DF">
      <w:pPr>
        <w:pStyle w:val="gmail-m3901193710746113491gmail-msolistparagraph"/>
        <w:spacing w:after="0"/>
        <w:rPr>
          <w:rFonts w:ascii="Times New Roman" w:hAnsi="Times New Roman" w:cs="Times New Roman"/>
          <w:color w:val="548DD4" w:themeColor="text2" w:themeTint="99"/>
        </w:rPr>
      </w:pPr>
    </w:p>
    <w:p w14:paraId="77E68A84" w14:textId="77777777" w:rsidR="00A80262" w:rsidRPr="00472D87" w:rsidRDefault="00A80262" w:rsidP="001933C5">
      <w:pPr>
        <w:pStyle w:val="gmail-m3901193710746113491gmail-msolistparagraph"/>
        <w:spacing w:after="0"/>
        <w:rPr>
          <w:rFonts w:ascii="Times New Roman" w:hAnsi="Times New Roman" w:cs="Times New Roman"/>
          <w:color w:val="548DD4" w:themeColor="text2" w:themeTint="99"/>
        </w:rPr>
      </w:pPr>
    </w:p>
    <w:p w14:paraId="054C1A3D" w14:textId="77777777" w:rsidR="001933C5" w:rsidRPr="00472D87" w:rsidRDefault="001933C5" w:rsidP="001933C5">
      <w:pPr>
        <w:pStyle w:val="gmail-m3901193710746113491gmail-msolistparagraph"/>
        <w:spacing w:after="0"/>
        <w:rPr>
          <w:rFonts w:ascii="Times New Roman" w:hAnsi="Times New Roman" w:cs="Times New Roman"/>
          <w:color w:val="548DD4" w:themeColor="text2" w:themeTint="99"/>
        </w:rPr>
      </w:pPr>
    </w:p>
    <w:p w14:paraId="23245ADE" w14:textId="77777777" w:rsidR="0088316A" w:rsidRPr="00472D87" w:rsidRDefault="0088316A" w:rsidP="00DA301A">
      <w:pPr>
        <w:pStyle w:val="gmail-m3901193710746113491gmail-msolistparagraph"/>
        <w:spacing w:after="0"/>
        <w:rPr>
          <w:rFonts w:ascii="Times New Roman" w:hAnsi="Times New Roman" w:cs="Times New Roman"/>
          <w:color w:val="548DD4" w:themeColor="text2" w:themeTint="99"/>
        </w:rPr>
      </w:pPr>
    </w:p>
    <w:p w14:paraId="72824CBA" w14:textId="77777777" w:rsidR="00DA301A" w:rsidRPr="00472D87" w:rsidRDefault="00DA301A" w:rsidP="00340AAB">
      <w:pPr>
        <w:pStyle w:val="Default"/>
        <w:rPr>
          <w:rFonts w:ascii="Times New Roman" w:hAnsi="Times New Roman" w:cs="Times New Roman"/>
          <w:sz w:val="22"/>
          <w:szCs w:val="22"/>
        </w:rPr>
      </w:pPr>
    </w:p>
    <w:p w14:paraId="71774368" w14:textId="77777777" w:rsidR="00340AAB" w:rsidRPr="00472D87" w:rsidRDefault="00340AAB" w:rsidP="00340AAB">
      <w:pPr>
        <w:jc w:val="both"/>
        <w:rPr>
          <w:rFonts w:ascii="Times New Roman" w:hAnsi="Times New Roman" w:cs="Times New Roman"/>
        </w:rPr>
      </w:pPr>
    </w:p>
    <w:p w14:paraId="6CAD82C7" w14:textId="77777777" w:rsidR="00D851E7" w:rsidRPr="00472D87" w:rsidRDefault="00D851E7" w:rsidP="00D018C7">
      <w:pPr>
        <w:pStyle w:val="gmail-m3901193710746113491gmail-msolistparagraph"/>
        <w:spacing w:after="0"/>
        <w:rPr>
          <w:rFonts w:ascii="Times New Roman" w:hAnsi="Times New Roman" w:cs="Times New Roman"/>
          <w:color w:val="548DD4" w:themeColor="text2" w:themeTint="99"/>
        </w:rPr>
      </w:pPr>
    </w:p>
    <w:p w14:paraId="1A320138" w14:textId="77777777" w:rsidR="007D5088" w:rsidRPr="00472D87" w:rsidRDefault="007D5088" w:rsidP="007D5088">
      <w:pPr>
        <w:spacing w:after="0" w:line="240" w:lineRule="auto"/>
        <w:jc w:val="both"/>
        <w:rPr>
          <w:rFonts w:ascii="Times New Roman" w:eastAsia="Times New Roman" w:hAnsi="Times New Roman" w:cs="Times New Roman"/>
        </w:rPr>
      </w:pPr>
    </w:p>
    <w:p w14:paraId="57E93718" w14:textId="77777777" w:rsidR="0092109F" w:rsidRPr="00472D87" w:rsidRDefault="0092109F" w:rsidP="0092109F">
      <w:pPr>
        <w:rPr>
          <w:rFonts w:ascii="Times New Roman" w:hAnsi="Times New Roman" w:cs="Times New Roman"/>
        </w:rPr>
      </w:pPr>
    </w:p>
    <w:p w14:paraId="71525007" w14:textId="77777777" w:rsidR="0092109F" w:rsidRPr="00472D87" w:rsidRDefault="0092109F" w:rsidP="00663E3F">
      <w:pPr>
        <w:pStyle w:val="gmail-m3901193710746113491gmail-msolistparagraph"/>
        <w:spacing w:after="0"/>
        <w:rPr>
          <w:rFonts w:ascii="Times New Roman" w:hAnsi="Times New Roman" w:cs="Times New Roman"/>
          <w:color w:val="548DD4" w:themeColor="text2" w:themeTint="99"/>
        </w:rPr>
      </w:pPr>
    </w:p>
    <w:p w14:paraId="3AF6F6DA" w14:textId="77777777" w:rsidR="00FB76CF" w:rsidRPr="00472D87" w:rsidRDefault="00FB76CF" w:rsidP="00FB76CF">
      <w:pPr>
        <w:pStyle w:val="gmail-m3901193710746113491gmail-msolistparagraph"/>
        <w:spacing w:after="0"/>
        <w:rPr>
          <w:rFonts w:ascii="Times New Roman" w:hAnsi="Times New Roman" w:cs="Times New Roman"/>
        </w:rPr>
      </w:pPr>
    </w:p>
    <w:p w14:paraId="6A2EC74A" w14:textId="77777777" w:rsidR="00485F44" w:rsidRPr="00472D87" w:rsidRDefault="00485F44" w:rsidP="00653331">
      <w:pPr>
        <w:pStyle w:val="gmail-m3901193710746113491gmail-msolistparagraph"/>
        <w:spacing w:after="0"/>
        <w:rPr>
          <w:rFonts w:ascii="Times New Roman" w:hAnsi="Times New Roman" w:cs="Times New Roman"/>
          <w:color w:val="548DD4" w:themeColor="text2" w:themeTint="99"/>
        </w:rPr>
      </w:pPr>
    </w:p>
    <w:p w14:paraId="56E9FE3D" w14:textId="77777777" w:rsidR="00653331" w:rsidRPr="00472D87" w:rsidRDefault="00653331" w:rsidP="00FB388C">
      <w:pPr>
        <w:pStyle w:val="gmail-m3901193710746113491gmail-msolistparagraph"/>
        <w:spacing w:after="0"/>
        <w:rPr>
          <w:rFonts w:ascii="Times New Roman" w:eastAsia="Times New Roman" w:hAnsi="Times New Roman" w:cs="Times New Roman"/>
          <w:color w:val="000000"/>
        </w:rPr>
      </w:pPr>
    </w:p>
    <w:p w14:paraId="2596B288" w14:textId="77777777" w:rsidR="00CA3003" w:rsidRPr="00472D87" w:rsidRDefault="00CA3003" w:rsidP="00FB388C">
      <w:pPr>
        <w:pStyle w:val="gmail-m3901193710746113491gmail-msolistparagraph"/>
        <w:spacing w:after="0"/>
        <w:rPr>
          <w:rFonts w:ascii="Times New Roman" w:eastAsia="Times New Roman" w:hAnsi="Times New Roman" w:cs="Times New Roman"/>
          <w:color w:val="000000"/>
        </w:rPr>
      </w:pPr>
    </w:p>
    <w:sectPr w:rsidR="00CA3003" w:rsidRPr="00472D87" w:rsidSect="004863F7">
      <w:footerReference w:type="default" r:id="rId82"/>
      <w:pgSz w:w="12240" w:h="15840"/>
      <w:pgMar w:top="990" w:right="1350" w:bottom="990" w:left="1440" w:header="720" w:footer="0" w:gutter="0"/>
      <w:pgBorders w:offsetFrom="page">
        <w:top w:val="single" w:sz="4" w:space="24" w:color="0070C0"/>
        <w:left w:val="single" w:sz="4" w:space="24" w:color="0070C0"/>
        <w:bottom w:val="single" w:sz="4" w:space="24" w:color="0070C0"/>
        <w:right w:val="single" w:sz="4" w:space="24" w:color="0070C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DF0F4" w14:textId="77777777" w:rsidR="00753A7B" w:rsidRDefault="00753A7B" w:rsidP="00E70FA8">
      <w:pPr>
        <w:spacing w:after="0" w:line="240" w:lineRule="auto"/>
      </w:pPr>
      <w:r>
        <w:separator/>
      </w:r>
    </w:p>
  </w:endnote>
  <w:endnote w:type="continuationSeparator" w:id="0">
    <w:p w14:paraId="0988A076" w14:textId="77777777" w:rsidR="00753A7B" w:rsidRDefault="00753A7B" w:rsidP="00E70FA8">
      <w:pPr>
        <w:spacing w:after="0" w:line="240" w:lineRule="auto"/>
      </w:pPr>
      <w:r>
        <w:continuationSeparator/>
      </w:r>
    </w:p>
  </w:endnote>
  <w:endnote w:type="continuationNotice" w:id="1">
    <w:p w14:paraId="30D06A41" w14:textId="77777777" w:rsidR="00753A7B" w:rsidRDefault="00753A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Century Schoolbook">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ormorant Garamond">
    <w:altName w:val="Calibri"/>
    <w:charset w:val="00"/>
    <w:family w:val="auto"/>
    <w:pitch w:val="variable"/>
    <w:sig w:usb0="20000207" w:usb1="00000001"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30384" w14:textId="59D32D0D" w:rsidR="00DD29CE" w:rsidRDefault="00DD29CE">
    <w:pPr>
      <w:pStyle w:val="Footer"/>
      <w:jc w:val="right"/>
    </w:pPr>
  </w:p>
  <w:p w14:paraId="7E3A91D3" w14:textId="77777777" w:rsidR="00DD29CE" w:rsidRDefault="00DD29CE">
    <w:pPr>
      <w:pStyle w:val="Footer"/>
    </w:pPr>
  </w:p>
  <w:p w14:paraId="57B1CF80" w14:textId="77777777" w:rsidR="00FA072A" w:rsidRDefault="00FA072A"/>
  <w:p w14:paraId="7FB02F7E" w14:textId="77777777" w:rsidR="00FA072A" w:rsidRDefault="00FA072A"/>
  <w:p w14:paraId="01F64AB7" w14:textId="77777777" w:rsidR="00FA072A" w:rsidRDefault="00FA07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B325D" w14:textId="77777777" w:rsidR="00753A7B" w:rsidRDefault="00753A7B" w:rsidP="00E70FA8">
      <w:pPr>
        <w:spacing w:after="0" w:line="240" w:lineRule="auto"/>
      </w:pPr>
      <w:r>
        <w:separator/>
      </w:r>
    </w:p>
  </w:footnote>
  <w:footnote w:type="continuationSeparator" w:id="0">
    <w:p w14:paraId="2E035426" w14:textId="77777777" w:rsidR="00753A7B" w:rsidRDefault="00753A7B" w:rsidP="00E70FA8">
      <w:pPr>
        <w:spacing w:after="0" w:line="240" w:lineRule="auto"/>
      </w:pPr>
      <w:r>
        <w:continuationSeparator/>
      </w:r>
    </w:p>
  </w:footnote>
  <w:footnote w:type="continuationNotice" w:id="1">
    <w:p w14:paraId="70703DC7" w14:textId="77777777" w:rsidR="00753A7B" w:rsidRDefault="00753A7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6CFF"/>
    <w:multiLevelType w:val="hybridMultilevel"/>
    <w:tmpl w:val="E7765394"/>
    <w:lvl w:ilvl="0" w:tplc="CDFCBCB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817A51"/>
    <w:multiLevelType w:val="hybridMultilevel"/>
    <w:tmpl w:val="AA142DCE"/>
    <w:lvl w:ilvl="0" w:tplc="BA608716">
      <w:numFmt w:val="bullet"/>
      <w:lvlText w:val="•"/>
      <w:lvlJc w:val="left"/>
      <w:pPr>
        <w:ind w:left="1440" w:hanging="72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3F04E3"/>
    <w:multiLevelType w:val="hybridMultilevel"/>
    <w:tmpl w:val="39DE8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EE3D4E"/>
    <w:multiLevelType w:val="hybridMultilevel"/>
    <w:tmpl w:val="F8BCF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AB61AC"/>
    <w:multiLevelType w:val="hybridMultilevel"/>
    <w:tmpl w:val="913E7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141A03"/>
    <w:multiLevelType w:val="hybridMultilevel"/>
    <w:tmpl w:val="89946F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73292C"/>
    <w:multiLevelType w:val="multilevel"/>
    <w:tmpl w:val="85C8C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544D8E"/>
    <w:multiLevelType w:val="hybridMultilevel"/>
    <w:tmpl w:val="1DD28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BF147F"/>
    <w:multiLevelType w:val="multilevel"/>
    <w:tmpl w:val="1438E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CA416DB"/>
    <w:multiLevelType w:val="hybridMultilevel"/>
    <w:tmpl w:val="FA809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93280A"/>
    <w:multiLevelType w:val="hybridMultilevel"/>
    <w:tmpl w:val="4C9434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A5B390F"/>
    <w:multiLevelType w:val="hybridMultilevel"/>
    <w:tmpl w:val="743EEB00"/>
    <w:lvl w:ilvl="0" w:tplc="AEF68802">
      <w:start w:val="1"/>
      <w:numFmt w:val="decimal"/>
      <w:lvlText w:val="%1."/>
      <w:lvlJc w:val="left"/>
      <w:pPr>
        <w:ind w:left="1110" w:hanging="390"/>
      </w:pPr>
      <w:rPr>
        <w:rFonts w:hint="default"/>
      </w:rPr>
    </w:lvl>
    <w:lvl w:ilvl="1" w:tplc="FC90B614">
      <w:start w:val="1"/>
      <w:numFmt w:val="bullet"/>
      <w:lvlText w:val="·"/>
      <w:lvlJc w:val="left"/>
      <w:pPr>
        <w:ind w:left="1900" w:hanging="460"/>
      </w:pPr>
      <w:rPr>
        <w:rFonts w:ascii="Times New Roman" w:eastAsiaTheme="minorHAnsi" w:hAnsi="Times New Roman"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C8C5BDF"/>
    <w:multiLevelType w:val="hybridMultilevel"/>
    <w:tmpl w:val="ACD4CD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D7A1469"/>
    <w:multiLevelType w:val="hybridMultilevel"/>
    <w:tmpl w:val="14C674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F9C5061"/>
    <w:multiLevelType w:val="hybridMultilevel"/>
    <w:tmpl w:val="900A44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4F7009"/>
    <w:multiLevelType w:val="hybridMultilevel"/>
    <w:tmpl w:val="6A98C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6C42E5"/>
    <w:multiLevelType w:val="hybridMultilevel"/>
    <w:tmpl w:val="DC8460FA"/>
    <w:lvl w:ilvl="0" w:tplc="A320907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AAF4405"/>
    <w:multiLevelType w:val="hybridMultilevel"/>
    <w:tmpl w:val="738AD2D2"/>
    <w:lvl w:ilvl="0" w:tplc="3ACE6A1A">
      <w:numFmt w:val="bullet"/>
      <w:lvlText w:val=""/>
      <w:lvlJc w:val="left"/>
      <w:pPr>
        <w:ind w:left="940" w:hanging="363"/>
      </w:pPr>
      <w:rPr>
        <w:rFonts w:ascii="Symbol" w:eastAsia="Symbol" w:hAnsi="Symbol" w:cs="Symbol" w:hint="default"/>
        <w:b w:val="0"/>
        <w:bCs w:val="0"/>
        <w:i w:val="0"/>
        <w:iCs w:val="0"/>
        <w:w w:val="100"/>
        <w:sz w:val="24"/>
        <w:szCs w:val="24"/>
        <w:lang w:val="en-US" w:eastAsia="en-US" w:bidi="ar-SA"/>
      </w:rPr>
    </w:lvl>
    <w:lvl w:ilvl="1" w:tplc="E3CA7AB8">
      <w:numFmt w:val="bullet"/>
      <w:lvlText w:val=""/>
      <w:lvlJc w:val="left"/>
      <w:pPr>
        <w:ind w:left="1300" w:hanging="360"/>
      </w:pPr>
      <w:rPr>
        <w:rFonts w:ascii="Symbol" w:eastAsia="Symbol" w:hAnsi="Symbol" w:cs="Symbol" w:hint="default"/>
        <w:b w:val="0"/>
        <w:bCs w:val="0"/>
        <w:i w:val="0"/>
        <w:iCs w:val="0"/>
        <w:w w:val="100"/>
        <w:sz w:val="24"/>
        <w:szCs w:val="24"/>
        <w:lang w:val="en-US" w:eastAsia="en-US" w:bidi="ar-SA"/>
      </w:rPr>
    </w:lvl>
    <w:lvl w:ilvl="2" w:tplc="845E9D12">
      <w:numFmt w:val="bullet"/>
      <w:lvlText w:val=""/>
      <w:lvlJc w:val="left"/>
      <w:pPr>
        <w:ind w:left="1660" w:hanging="363"/>
      </w:pPr>
      <w:rPr>
        <w:rFonts w:ascii="Symbol" w:eastAsia="Symbol" w:hAnsi="Symbol" w:cs="Symbol" w:hint="default"/>
        <w:b w:val="0"/>
        <w:bCs w:val="0"/>
        <w:i w:val="0"/>
        <w:iCs w:val="0"/>
        <w:w w:val="100"/>
        <w:sz w:val="24"/>
        <w:szCs w:val="24"/>
        <w:lang w:val="en-US" w:eastAsia="en-US" w:bidi="ar-SA"/>
      </w:rPr>
    </w:lvl>
    <w:lvl w:ilvl="3" w:tplc="3A0EB262">
      <w:numFmt w:val="bullet"/>
      <w:lvlText w:val="•"/>
      <w:lvlJc w:val="left"/>
      <w:pPr>
        <w:ind w:left="2692" w:hanging="363"/>
      </w:pPr>
      <w:rPr>
        <w:lang w:val="en-US" w:eastAsia="en-US" w:bidi="ar-SA"/>
      </w:rPr>
    </w:lvl>
    <w:lvl w:ilvl="4" w:tplc="F25429AE">
      <w:numFmt w:val="bullet"/>
      <w:lvlText w:val="•"/>
      <w:lvlJc w:val="left"/>
      <w:pPr>
        <w:ind w:left="3725" w:hanging="363"/>
      </w:pPr>
      <w:rPr>
        <w:lang w:val="en-US" w:eastAsia="en-US" w:bidi="ar-SA"/>
      </w:rPr>
    </w:lvl>
    <w:lvl w:ilvl="5" w:tplc="593CEDAE">
      <w:numFmt w:val="bullet"/>
      <w:lvlText w:val="•"/>
      <w:lvlJc w:val="left"/>
      <w:pPr>
        <w:ind w:left="4757" w:hanging="363"/>
      </w:pPr>
      <w:rPr>
        <w:lang w:val="en-US" w:eastAsia="en-US" w:bidi="ar-SA"/>
      </w:rPr>
    </w:lvl>
    <w:lvl w:ilvl="6" w:tplc="E6D4CF7A">
      <w:numFmt w:val="bullet"/>
      <w:lvlText w:val="•"/>
      <w:lvlJc w:val="left"/>
      <w:pPr>
        <w:ind w:left="5790" w:hanging="363"/>
      </w:pPr>
      <w:rPr>
        <w:lang w:val="en-US" w:eastAsia="en-US" w:bidi="ar-SA"/>
      </w:rPr>
    </w:lvl>
    <w:lvl w:ilvl="7" w:tplc="207CBBC4">
      <w:numFmt w:val="bullet"/>
      <w:lvlText w:val="•"/>
      <w:lvlJc w:val="left"/>
      <w:pPr>
        <w:ind w:left="6822" w:hanging="363"/>
      </w:pPr>
      <w:rPr>
        <w:lang w:val="en-US" w:eastAsia="en-US" w:bidi="ar-SA"/>
      </w:rPr>
    </w:lvl>
    <w:lvl w:ilvl="8" w:tplc="C1AA1E52">
      <w:numFmt w:val="bullet"/>
      <w:lvlText w:val="•"/>
      <w:lvlJc w:val="left"/>
      <w:pPr>
        <w:ind w:left="7855" w:hanging="363"/>
      </w:pPr>
      <w:rPr>
        <w:lang w:val="en-US" w:eastAsia="en-US" w:bidi="ar-SA"/>
      </w:rPr>
    </w:lvl>
  </w:abstractNum>
  <w:abstractNum w:abstractNumId="18" w15:restartNumberingAfterBreak="0">
    <w:nsid w:val="2D2C20C7"/>
    <w:multiLevelType w:val="hybridMultilevel"/>
    <w:tmpl w:val="3E2EEFC4"/>
    <w:lvl w:ilvl="0" w:tplc="DC868A6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567E7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31457B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589DA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32B40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BA3E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527A2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8C26B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04841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01D13C6"/>
    <w:multiLevelType w:val="hybridMultilevel"/>
    <w:tmpl w:val="1416C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503C12"/>
    <w:multiLevelType w:val="hybridMultilevel"/>
    <w:tmpl w:val="9D3EFDB4"/>
    <w:lvl w:ilvl="0" w:tplc="BA608716">
      <w:numFmt w:val="bullet"/>
      <w:lvlText w:val="•"/>
      <w:lvlJc w:val="left"/>
      <w:pPr>
        <w:ind w:left="72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7C3167"/>
    <w:multiLevelType w:val="hybridMultilevel"/>
    <w:tmpl w:val="AF3E8E60"/>
    <w:lvl w:ilvl="0" w:tplc="657E2380">
      <w:start w:val="1"/>
      <w:numFmt w:val="bullet"/>
      <w:lvlText w:val="•"/>
      <w:lvlJc w:val="left"/>
      <w:pPr>
        <w:ind w:left="71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22" w15:restartNumberingAfterBreak="0">
    <w:nsid w:val="32325FDF"/>
    <w:multiLevelType w:val="hybridMultilevel"/>
    <w:tmpl w:val="5BF2D00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33F27E7A"/>
    <w:multiLevelType w:val="multilevel"/>
    <w:tmpl w:val="D5C8D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9B6496"/>
    <w:multiLevelType w:val="multilevel"/>
    <w:tmpl w:val="4B52F2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951F39"/>
    <w:multiLevelType w:val="hybridMultilevel"/>
    <w:tmpl w:val="263C25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B5A2FF2"/>
    <w:multiLevelType w:val="multilevel"/>
    <w:tmpl w:val="276CE8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BC3704"/>
    <w:multiLevelType w:val="hybridMultilevel"/>
    <w:tmpl w:val="847CE7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09017EB"/>
    <w:multiLevelType w:val="multilevel"/>
    <w:tmpl w:val="747A028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9" w15:restartNumberingAfterBreak="0">
    <w:nsid w:val="41255EE6"/>
    <w:multiLevelType w:val="hybridMultilevel"/>
    <w:tmpl w:val="43AEC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B015AB"/>
    <w:multiLevelType w:val="hybridMultilevel"/>
    <w:tmpl w:val="66BCCD2A"/>
    <w:lvl w:ilvl="0" w:tplc="E5F20A2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437521C9"/>
    <w:multiLevelType w:val="hybridMultilevel"/>
    <w:tmpl w:val="CAE2F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E13077"/>
    <w:multiLevelType w:val="hybridMultilevel"/>
    <w:tmpl w:val="F8D22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FB4B98"/>
    <w:multiLevelType w:val="hybridMultilevel"/>
    <w:tmpl w:val="5BE03D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7548F9"/>
    <w:multiLevelType w:val="hybridMultilevel"/>
    <w:tmpl w:val="90629254"/>
    <w:lvl w:ilvl="0" w:tplc="BA608716">
      <w:numFmt w:val="bullet"/>
      <w:lvlText w:val="•"/>
      <w:lvlJc w:val="left"/>
      <w:pPr>
        <w:ind w:left="72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3A59FC"/>
    <w:multiLevelType w:val="hybridMultilevel"/>
    <w:tmpl w:val="16285050"/>
    <w:lvl w:ilvl="0" w:tplc="382AF686">
      <w:start w:val="2"/>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AAB37C1"/>
    <w:multiLevelType w:val="hybridMultilevel"/>
    <w:tmpl w:val="805E2092"/>
    <w:lvl w:ilvl="0" w:tplc="776CF1B0">
      <w:start w:val="30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BAE1508"/>
    <w:multiLevelType w:val="hybridMultilevel"/>
    <w:tmpl w:val="0538A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D55095"/>
    <w:multiLevelType w:val="multilevel"/>
    <w:tmpl w:val="35AC7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16C55AE"/>
    <w:multiLevelType w:val="hybridMultilevel"/>
    <w:tmpl w:val="53F8EC24"/>
    <w:lvl w:ilvl="0" w:tplc="E1E0FA06">
      <w:start w:val="1"/>
      <w:numFmt w:val="decimal"/>
      <w:lvlText w:val="%1."/>
      <w:lvlJc w:val="left"/>
      <w:pPr>
        <w:ind w:left="910" w:hanging="303"/>
      </w:pPr>
      <w:rPr>
        <w:rFonts w:ascii="Calibri" w:eastAsia="Calibri" w:hAnsi="Calibri" w:cs="Calibri" w:hint="default"/>
        <w:spacing w:val="-16"/>
        <w:w w:val="100"/>
        <w:sz w:val="24"/>
        <w:szCs w:val="24"/>
      </w:rPr>
    </w:lvl>
    <w:lvl w:ilvl="1" w:tplc="44829330">
      <w:numFmt w:val="bullet"/>
      <w:lvlText w:val="•"/>
      <w:lvlJc w:val="left"/>
      <w:pPr>
        <w:ind w:left="1009" w:hanging="190"/>
      </w:pPr>
      <w:rPr>
        <w:rFonts w:ascii="Times New Roman" w:eastAsia="Times New Roman" w:hAnsi="Times New Roman" w:cs="Times New Roman" w:hint="default"/>
        <w:spacing w:val="-17"/>
        <w:w w:val="100"/>
        <w:sz w:val="24"/>
        <w:szCs w:val="24"/>
      </w:rPr>
    </w:lvl>
    <w:lvl w:ilvl="2" w:tplc="433CBC64">
      <w:numFmt w:val="bullet"/>
      <w:lvlText w:val="•"/>
      <w:lvlJc w:val="left"/>
      <w:pPr>
        <w:ind w:left="1942" w:hanging="190"/>
      </w:pPr>
      <w:rPr>
        <w:rFonts w:hint="default"/>
      </w:rPr>
    </w:lvl>
    <w:lvl w:ilvl="3" w:tplc="D9228E3E">
      <w:numFmt w:val="bullet"/>
      <w:lvlText w:val="•"/>
      <w:lvlJc w:val="left"/>
      <w:pPr>
        <w:ind w:left="2884" w:hanging="190"/>
      </w:pPr>
      <w:rPr>
        <w:rFonts w:hint="default"/>
      </w:rPr>
    </w:lvl>
    <w:lvl w:ilvl="4" w:tplc="65A27746">
      <w:numFmt w:val="bullet"/>
      <w:lvlText w:val="•"/>
      <w:lvlJc w:val="left"/>
      <w:pPr>
        <w:ind w:left="3826" w:hanging="190"/>
      </w:pPr>
      <w:rPr>
        <w:rFonts w:hint="default"/>
      </w:rPr>
    </w:lvl>
    <w:lvl w:ilvl="5" w:tplc="4C56FB46">
      <w:numFmt w:val="bullet"/>
      <w:lvlText w:val="•"/>
      <w:lvlJc w:val="left"/>
      <w:pPr>
        <w:ind w:left="4768" w:hanging="190"/>
      </w:pPr>
      <w:rPr>
        <w:rFonts w:hint="default"/>
      </w:rPr>
    </w:lvl>
    <w:lvl w:ilvl="6" w:tplc="3050F7DA">
      <w:numFmt w:val="bullet"/>
      <w:lvlText w:val="•"/>
      <w:lvlJc w:val="left"/>
      <w:pPr>
        <w:ind w:left="5711" w:hanging="190"/>
      </w:pPr>
      <w:rPr>
        <w:rFonts w:hint="default"/>
      </w:rPr>
    </w:lvl>
    <w:lvl w:ilvl="7" w:tplc="0B6EDD10">
      <w:numFmt w:val="bullet"/>
      <w:lvlText w:val="•"/>
      <w:lvlJc w:val="left"/>
      <w:pPr>
        <w:ind w:left="6653" w:hanging="190"/>
      </w:pPr>
      <w:rPr>
        <w:rFonts w:hint="default"/>
      </w:rPr>
    </w:lvl>
    <w:lvl w:ilvl="8" w:tplc="4218FF5E">
      <w:numFmt w:val="bullet"/>
      <w:lvlText w:val="•"/>
      <w:lvlJc w:val="left"/>
      <w:pPr>
        <w:ind w:left="7595" w:hanging="190"/>
      </w:pPr>
      <w:rPr>
        <w:rFonts w:hint="default"/>
      </w:rPr>
    </w:lvl>
  </w:abstractNum>
  <w:abstractNum w:abstractNumId="40" w15:restartNumberingAfterBreak="0">
    <w:nsid w:val="523C03D8"/>
    <w:multiLevelType w:val="multilevel"/>
    <w:tmpl w:val="35CC32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2E03064"/>
    <w:multiLevelType w:val="hybridMultilevel"/>
    <w:tmpl w:val="77F6B43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15:restartNumberingAfterBreak="0">
    <w:nsid w:val="5442280E"/>
    <w:multiLevelType w:val="hybridMultilevel"/>
    <w:tmpl w:val="982C7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6369CF"/>
    <w:multiLevelType w:val="multilevel"/>
    <w:tmpl w:val="E502303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584936F3"/>
    <w:multiLevelType w:val="hybridMultilevel"/>
    <w:tmpl w:val="AB7C50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5AEA7D8D"/>
    <w:multiLevelType w:val="hybridMultilevel"/>
    <w:tmpl w:val="3830EB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D8D2748"/>
    <w:multiLevelType w:val="multilevel"/>
    <w:tmpl w:val="39EC71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603B0681"/>
    <w:multiLevelType w:val="hybridMultilevel"/>
    <w:tmpl w:val="42EE2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3A33FC1"/>
    <w:multiLevelType w:val="multilevel"/>
    <w:tmpl w:val="29C282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63C966AA"/>
    <w:multiLevelType w:val="multilevel"/>
    <w:tmpl w:val="9208A2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4957C20"/>
    <w:multiLevelType w:val="hybridMultilevel"/>
    <w:tmpl w:val="0F884C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6577515E"/>
    <w:multiLevelType w:val="hybridMultilevel"/>
    <w:tmpl w:val="9566D86A"/>
    <w:lvl w:ilvl="0" w:tplc="E1D0A65A">
      <w:start w:val="1"/>
      <w:numFmt w:val="decimal"/>
      <w:lvlText w:val="%1."/>
      <w:lvlJc w:val="left"/>
      <w:pPr>
        <w:ind w:left="1551" w:hanging="1440"/>
      </w:pPr>
      <w:rPr>
        <w:rFonts w:ascii="Times New Roman" w:eastAsia="Times New Roman" w:hAnsi="Times New Roman" w:cs="Times New Roman" w:hint="default"/>
        <w:b/>
        <w:bCs/>
        <w:spacing w:val="-1"/>
        <w:w w:val="100"/>
        <w:sz w:val="22"/>
        <w:szCs w:val="22"/>
      </w:rPr>
    </w:lvl>
    <w:lvl w:ilvl="1" w:tplc="78E211DA">
      <w:numFmt w:val="bullet"/>
      <w:lvlText w:val="•"/>
      <w:lvlJc w:val="left"/>
      <w:pPr>
        <w:ind w:left="2472" w:hanging="1440"/>
      </w:pPr>
      <w:rPr>
        <w:rFonts w:hint="default"/>
      </w:rPr>
    </w:lvl>
    <w:lvl w:ilvl="2" w:tplc="5F0478AE">
      <w:numFmt w:val="bullet"/>
      <w:lvlText w:val="•"/>
      <w:lvlJc w:val="left"/>
      <w:pPr>
        <w:ind w:left="3384" w:hanging="1440"/>
      </w:pPr>
      <w:rPr>
        <w:rFonts w:hint="default"/>
      </w:rPr>
    </w:lvl>
    <w:lvl w:ilvl="3" w:tplc="0954234E">
      <w:numFmt w:val="bullet"/>
      <w:lvlText w:val="•"/>
      <w:lvlJc w:val="left"/>
      <w:pPr>
        <w:ind w:left="4296" w:hanging="1440"/>
      </w:pPr>
      <w:rPr>
        <w:rFonts w:hint="default"/>
      </w:rPr>
    </w:lvl>
    <w:lvl w:ilvl="4" w:tplc="AA3E7FB8">
      <w:numFmt w:val="bullet"/>
      <w:lvlText w:val="•"/>
      <w:lvlJc w:val="left"/>
      <w:pPr>
        <w:ind w:left="5208" w:hanging="1440"/>
      </w:pPr>
      <w:rPr>
        <w:rFonts w:hint="default"/>
      </w:rPr>
    </w:lvl>
    <w:lvl w:ilvl="5" w:tplc="189C5E18">
      <w:numFmt w:val="bullet"/>
      <w:lvlText w:val="•"/>
      <w:lvlJc w:val="left"/>
      <w:pPr>
        <w:ind w:left="6120" w:hanging="1440"/>
      </w:pPr>
      <w:rPr>
        <w:rFonts w:hint="default"/>
      </w:rPr>
    </w:lvl>
    <w:lvl w:ilvl="6" w:tplc="2E967AA8">
      <w:numFmt w:val="bullet"/>
      <w:lvlText w:val="•"/>
      <w:lvlJc w:val="left"/>
      <w:pPr>
        <w:ind w:left="7032" w:hanging="1440"/>
      </w:pPr>
      <w:rPr>
        <w:rFonts w:hint="default"/>
      </w:rPr>
    </w:lvl>
    <w:lvl w:ilvl="7" w:tplc="FA563DD2">
      <w:numFmt w:val="bullet"/>
      <w:lvlText w:val="•"/>
      <w:lvlJc w:val="left"/>
      <w:pPr>
        <w:ind w:left="7944" w:hanging="1440"/>
      </w:pPr>
      <w:rPr>
        <w:rFonts w:hint="default"/>
      </w:rPr>
    </w:lvl>
    <w:lvl w:ilvl="8" w:tplc="F5601ECC">
      <w:numFmt w:val="bullet"/>
      <w:lvlText w:val="•"/>
      <w:lvlJc w:val="left"/>
      <w:pPr>
        <w:ind w:left="8856" w:hanging="1440"/>
      </w:pPr>
      <w:rPr>
        <w:rFonts w:hint="default"/>
      </w:rPr>
    </w:lvl>
  </w:abstractNum>
  <w:abstractNum w:abstractNumId="52" w15:restartNumberingAfterBreak="0">
    <w:nsid w:val="65897FF2"/>
    <w:multiLevelType w:val="hybridMultilevel"/>
    <w:tmpl w:val="9D32F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59F5A61"/>
    <w:multiLevelType w:val="hybridMultilevel"/>
    <w:tmpl w:val="E61EAA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68AB2AF5"/>
    <w:multiLevelType w:val="hybridMultilevel"/>
    <w:tmpl w:val="4A38B2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15:restartNumberingAfterBreak="0">
    <w:nsid w:val="698A0E43"/>
    <w:multiLevelType w:val="hybridMultilevel"/>
    <w:tmpl w:val="8DEAF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A481A1A"/>
    <w:multiLevelType w:val="hybridMultilevel"/>
    <w:tmpl w:val="040E0E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6CC63DBF"/>
    <w:multiLevelType w:val="hybridMultilevel"/>
    <w:tmpl w:val="EF563594"/>
    <w:lvl w:ilvl="0" w:tplc="BA608716">
      <w:numFmt w:val="bullet"/>
      <w:lvlText w:val="•"/>
      <w:lvlJc w:val="left"/>
      <w:pPr>
        <w:ind w:left="72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FB54EBC"/>
    <w:multiLevelType w:val="hybridMultilevel"/>
    <w:tmpl w:val="A8A0B6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2370446"/>
    <w:multiLevelType w:val="hybridMultilevel"/>
    <w:tmpl w:val="52FC23AA"/>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72C410AD"/>
    <w:multiLevelType w:val="hybridMultilevel"/>
    <w:tmpl w:val="EA64832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1" w15:restartNumberingAfterBreak="0">
    <w:nsid w:val="744F5B30"/>
    <w:multiLevelType w:val="hybridMultilevel"/>
    <w:tmpl w:val="4C943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AAB3922"/>
    <w:multiLevelType w:val="multilevel"/>
    <w:tmpl w:val="F7FE4E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7BAE26C2"/>
    <w:multiLevelType w:val="hybridMultilevel"/>
    <w:tmpl w:val="DE028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1037269">
    <w:abstractNumId w:val="33"/>
  </w:num>
  <w:num w:numId="2" w16cid:durableId="1735083105">
    <w:abstractNumId w:val="25"/>
  </w:num>
  <w:num w:numId="3" w16cid:durableId="1363626235">
    <w:abstractNumId w:val="58"/>
  </w:num>
  <w:num w:numId="4" w16cid:durableId="865680432">
    <w:abstractNumId w:val="5"/>
  </w:num>
  <w:num w:numId="5" w16cid:durableId="430244174">
    <w:abstractNumId w:val="33"/>
  </w:num>
  <w:num w:numId="6" w16cid:durableId="1019812914">
    <w:abstractNumId w:val="45"/>
  </w:num>
  <w:num w:numId="7" w16cid:durableId="15228173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19628388">
    <w:abstractNumId w:val="17"/>
  </w:num>
  <w:num w:numId="9" w16cid:durableId="464978596">
    <w:abstractNumId w:val="6"/>
  </w:num>
  <w:num w:numId="10" w16cid:durableId="811559529">
    <w:abstractNumId w:val="40"/>
  </w:num>
  <w:num w:numId="11" w16cid:durableId="1249651327">
    <w:abstractNumId w:val="23"/>
  </w:num>
  <w:num w:numId="12" w16cid:durableId="12697462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218978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97389080">
    <w:abstractNumId w:val="63"/>
  </w:num>
  <w:num w:numId="15" w16cid:durableId="863128112">
    <w:abstractNumId w:val="35"/>
  </w:num>
  <w:num w:numId="16" w16cid:durableId="1775514859">
    <w:abstractNumId w:val="3"/>
  </w:num>
  <w:num w:numId="17" w16cid:durableId="576790917">
    <w:abstractNumId w:val="0"/>
  </w:num>
  <w:num w:numId="18" w16cid:durableId="1419673127">
    <w:abstractNumId w:val="59"/>
  </w:num>
  <w:num w:numId="19" w16cid:durableId="59710703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30162647">
    <w:abstractNumId w:val="61"/>
  </w:num>
  <w:num w:numId="21" w16cid:durableId="876821103">
    <w:abstractNumId w:val="10"/>
  </w:num>
  <w:num w:numId="22" w16cid:durableId="1275593018">
    <w:abstractNumId w:val="41"/>
  </w:num>
  <w:num w:numId="23" w16cid:durableId="1425492627">
    <w:abstractNumId w:val="16"/>
  </w:num>
  <w:num w:numId="24" w16cid:durableId="574821574">
    <w:abstractNumId w:val="47"/>
  </w:num>
  <w:num w:numId="25" w16cid:durableId="278951576">
    <w:abstractNumId w:val="51"/>
  </w:num>
  <w:num w:numId="26" w16cid:durableId="840319571">
    <w:abstractNumId w:val="19"/>
  </w:num>
  <w:num w:numId="27" w16cid:durableId="53893478">
    <w:abstractNumId w:val="53"/>
  </w:num>
  <w:num w:numId="28" w16cid:durableId="459610351">
    <w:abstractNumId w:val="29"/>
  </w:num>
  <w:num w:numId="29" w16cid:durableId="1095327482">
    <w:abstractNumId w:val="32"/>
  </w:num>
  <w:num w:numId="30" w16cid:durableId="1421223054">
    <w:abstractNumId w:val="31"/>
  </w:num>
  <w:num w:numId="31" w16cid:durableId="76221013">
    <w:abstractNumId w:val="52"/>
  </w:num>
  <w:num w:numId="32" w16cid:durableId="348334847">
    <w:abstractNumId w:val="42"/>
  </w:num>
  <w:num w:numId="33" w16cid:durableId="1888906255">
    <w:abstractNumId w:val="44"/>
  </w:num>
  <w:num w:numId="34" w16cid:durableId="765659338">
    <w:abstractNumId w:val="11"/>
  </w:num>
  <w:num w:numId="35" w16cid:durableId="179587411">
    <w:abstractNumId w:val="22"/>
  </w:num>
  <w:num w:numId="36" w16cid:durableId="136262685">
    <w:abstractNumId w:val="60"/>
  </w:num>
  <w:num w:numId="37" w16cid:durableId="1084572074">
    <w:abstractNumId w:val="54"/>
  </w:num>
  <w:num w:numId="38" w16cid:durableId="1755085894">
    <w:abstractNumId w:val="38"/>
  </w:num>
  <w:num w:numId="39" w16cid:durableId="128977023">
    <w:abstractNumId w:val="28"/>
  </w:num>
  <w:num w:numId="40" w16cid:durableId="1234774842">
    <w:abstractNumId w:val="39"/>
  </w:num>
  <w:num w:numId="41" w16cid:durableId="695236632">
    <w:abstractNumId w:val="49"/>
  </w:num>
  <w:num w:numId="42" w16cid:durableId="479083147">
    <w:abstractNumId w:val="13"/>
  </w:num>
  <w:num w:numId="43" w16cid:durableId="930088452">
    <w:abstractNumId w:val="62"/>
  </w:num>
  <w:num w:numId="44" w16cid:durableId="1197080840">
    <w:abstractNumId w:val="33"/>
  </w:num>
  <w:num w:numId="45" w16cid:durableId="1974828355">
    <w:abstractNumId w:val="50"/>
  </w:num>
  <w:num w:numId="46" w16cid:durableId="956988763">
    <w:abstractNumId w:val="37"/>
  </w:num>
  <w:num w:numId="47" w16cid:durableId="1277757983">
    <w:abstractNumId w:val="36"/>
  </w:num>
  <w:num w:numId="48" w16cid:durableId="65988680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759256947">
    <w:abstractNumId w:val="4"/>
  </w:num>
  <w:num w:numId="50" w16cid:durableId="639963030">
    <w:abstractNumId w:val="7"/>
  </w:num>
  <w:num w:numId="51" w16cid:durableId="214197056">
    <w:abstractNumId w:val="55"/>
  </w:num>
  <w:num w:numId="52" w16cid:durableId="1193229991">
    <w:abstractNumId w:val="1"/>
  </w:num>
  <w:num w:numId="53" w16cid:durableId="1197036090">
    <w:abstractNumId w:val="5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892374703">
    <w:abstractNumId w:val="57"/>
  </w:num>
  <w:num w:numId="55" w16cid:durableId="240721503">
    <w:abstractNumId w:val="34"/>
  </w:num>
  <w:num w:numId="56" w16cid:durableId="1687437363">
    <w:abstractNumId w:val="20"/>
  </w:num>
  <w:num w:numId="57" w16cid:durableId="2058385417">
    <w:abstractNumId w:val="26"/>
  </w:num>
  <w:num w:numId="58" w16cid:durableId="157516238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884170191">
    <w:abstractNumId w:val="24"/>
  </w:num>
  <w:num w:numId="60" w16cid:durableId="223680806">
    <w:abstractNumId w:val="9"/>
  </w:num>
  <w:num w:numId="61" w16cid:durableId="14560208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714577736">
    <w:abstractNumId w:val="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345787598">
    <w:abstractNumId w:val="2"/>
  </w:num>
  <w:num w:numId="64" w16cid:durableId="1153062182">
    <w:abstractNumId w:val="14"/>
  </w:num>
  <w:num w:numId="65" w16cid:durableId="216943356">
    <w:abstractNumId w:val="18"/>
  </w:num>
  <w:num w:numId="66" w16cid:durableId="176582337">
    <w:abstractNumId w:val="21"/>
  </w:num>
  <w:num w:numId="67" w16cid:durableId="90201481">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n-US" w:vendorID="64" w:dllVersion="6" w:nlCheck="1" w:checkStyle="1"/>
  <w:activeWritingStyle w:appName="MSWord" w:lang="en-US" w:vendorID="64" w:dllVersion="0" w:nlCheck="1" w:checkStyle="0"/>
  <w:activeWritingStyle w:appName="MSWord" w:lang="es-ES" w:vendorID="64" w:dllVersion="0" w:nlCheck="1" w:checkStyle="0"/>
  <w:activeWritingStyle w:appName="MSWord" w:lang="es-AR" w:vendorID="64" w:dllVersion="0" w:nlCheck="1" w:checkStyle="0"/>
  <w:activeWritingStyle w:appName="MSWord" w:lang="es-SV" w:vendorID="64" w:dllVersion="0" w:nlCheck="1" w:checkStyle="0"/>
  <w:activeWritingStyle w:appName="MSWord" w:lang="en-CA" w:vendorID="64" w:dllVersion="0" w:nlCheck="1" w:checkStyle="0"/>
  <w:activeWritingStyle w:appName="MSWord" w:lang="en-GB" w:vendorID="64" w:dllVersion="0" w:nlCheck="1" w:checkStyle="0"/>
  <w:activeWritingStyle w:appName="MSWord" w:lang="es-US" w:vendorID="64" w:dllVersion="0" w:nlCheck="1" w:checkStyle="0"/>
  <w:proofState w:spelling="clean" w:grammar="clean"/>
  <w:defaultTabStop w:val="720"/>
  <w:characterSpacingControl w:val="doNotCompress"/>
  <w:hdrShapeDefaults>
    <o:shapedefaults v:ext="edit" spidmax="205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FA8"/>
    <w:rsid w:val="00001757"/>
    <w:rsid w:val="00002C2A"/>
    <w:rsid w:val="00002DCF"/>
    <w:rsid w:val="00003987"/>
    <w:rsid w:val="0000404F"/>
    <w:rsid w:val="00004281"/>
    <w:rsid w:val="000044DF"/>
    <w:rsid w:val="00005FFD"/>
    <w:rsid w:val="00006896"/>
    <w:rsid w:val="00012487"/>
    <w:rsid w:val="00012CFD"/>
    <w:rsid w:val="000149BD"/>
    <w:rsid w:val="00014AFE"/>
    <w:rsid w:val="00015583"/>
    <w:rsid w:val="0001670D"/>
    <w:rsid w:val="00020A12"/>
    <w:rsid w:val="00021059"/>
    <w:rsid w:val="0002150C"/>
    <w:rsid w:val="00023074"/>
    <w:rsid w:val="000232EF"/>
    <w:rsid w:val="00024051"/>
    <w:rsid w:val="000241D8"/>
    <w:rsid w:val="000243AE"/>
    <w:rsid w:val="00024E27"/>
    <w:rsid w:val="00026080"/>
    <w:rsid w:val="0002735B"/>
    <w:rsid w:val="00027581"/>
    <w:rsid w:val="00031483"/>
    <w:rsid w:val="00032036"/>
    <w:rsid w:val="000324CA"/>
    <w:rsid w:val="0003381E"/>
    <w:rsid w:val="00034875"/>
    <w:rsid w:val="00035935"/>
    <w:rsid w:val="00036C0C"/>
    <w:rsid w:val="000377FC"/>
    <w:rsid w:val="00041F5A"/>
    <w:rsid w:val="00041FFC"/>
    <w:rsid w:val="000433F2"/>
    <w:rsid w:val="00044116"/>
    <w:rsid w:val="0004560B"/>
    <w:rsid w:val="000462BF"/>
    <w:rsid w:val="00050617"/>
    <w:rsid w:val="00050B1D"/>
    <w:rsid w:val="000521D7"/>
    <w:rsid w:val="00054CED"/>
    <w:rsid w:val="00054DD3"/>
    <w:rsid w:val="0005545B"/>
    <w:rsid w:val="00055A87"/>
    <w:rsid w:val="00055E8B"/>
    <w:rsid w:val="00061390"/>
    <w:rsid w:val="00061770"/>
    <w:rsid w:val="0006194A"/>
    <w:rsid w:val="0006220F"/>
    <w:rsid w:val="0006224D"/>
    <w:rsid w:val="00062F88"/>
    <w:rsid w:val="000644C4"/>
    <w:rsid w:val="00064F25"/>
    <w:rsid w:val="00065447"/>
    <w:rsid w:val="00065E6B"/>
    <w:rsid w:val="000662A3"/>
    <w:rsid w:val="0007110B"/>
    <w:rsid w:val="00072E7D"/>
    <w:rsid w:val="00073778"/>
    <w:rsid w:val="000750BA"/>
    <w:rsid w:val="00077422"/>
    <w:rsid w:val="00077D56"/>
    <w:rsid w:val="000808DC"/>
    <w:rsid w:val="000833D8"/>
    <w:rsid w:val="00084A15"/>
    <w:rsid w:val="00086E61"/>
    <w:rsid w:val="00086ED6"/>
    <w:rsid w:val="0009005D"/>
    <w:rsid w:val="00093EB0"/>
    <w:rsid w:val="00094C69"/>
    <w:rsid w:val="000979EA"/>
    <w:rsid w:val="00097B4E"/>
    <w:rsid w:val="000A19AC"/>
    <w:rsid w:val="000A3191"/>
    <w:rsid w:val="000A4FEE"/>
    <w:rsid w:val="000A69F9"/>
    <w:rsid w:val="000B090D"/>
    <w:rsid w:val="000B09B9"/>
    <w:rsid w:val="000B0DDB"/>
    <w:rsid w:val="000B23CD"/>
    <w:rsid w:val="000B2A16"/>
    <w:rsid w:val="000B2C08"/>
    <w:rsid w:val="000B2C41"/>
    <w:rsid w:val="000B2F76"/>
    <w:rsid w:val="000B304D"/>
    <w:rsid w:val="000B41E5"/>
    <w:rsid w:val="000B4443"/>
    <w:rsid w:val="000B46AC"/>
    <w:rsid w:val="000B49AF"/>
    <w:rsid w:val="000B57E6"/>
    <w:rsid w:val="000B6D1E"/>
    <w:rsid w:val="000C103A"/>
    <w:rsid w:val="000C122C"/>
    <w:rsid w:val="000C4161"/>
    <w:rsid w:val="000D0E8A"/>
    <w:rsid w:val="000D1D00"/>
    <w:rsid w:val="000D2863"/>
    <w:rsid w:val="000D2D64"/>
    <w:rsid w:val="000D35C0"/>
    <w:rsid w:val="000D44EC"/>
    <w:rsid w:val="000D4F4F"/>
    <w:rsid w:val="000D555F"/>
    <w:rsid w:val="000D7736"/>
    <w:rsid w:val="000E145B"/>
    <w:rsid w:val="000E2CAB"/>
    <w:rsid w:val="000E4AAC"/>
    <w:rsid w:val="000E5050"/>
    <w:rsid w:val="000F0158"/>
    <w:rsid w:val="000F0785"/>
    <w:rsid w:val="000F0E94"/>
    <w:rsid w:val="000F1BC5"/>
    <w:rsid w:val="000F391D"/>
    <w:rsid w:val="000F44C2"/>
    <w:rsid w:val="000F4D6C"/>
    <w:rsid w:val="000F6318"/>
    <w:rsid w:val="000F6362"/>
    <w:rsid w:val="000F63EC"/>
    <w:rsid w:val="001005B9"/>
    <w:rsid w:val="00100685"/>
    <w:rsid w:val="00100A1B"/>
    <w:rsid w:val="00101D9D"/>
    <w:rsid w:val="001032E1"/>
    <w:rsid w:val="00105CA3"/>
    <w:rsid w:val="00107107"/>
    <w:rsid w:val="00107A86"/>
    <w:rsid w:val="00110437"/>
    <w:rsid w:val="00111A5B"/>
    <w:rsid w:val="00111D60"/>
    <w:rsid w:val="00112531"/>
    <w:rsid w:val="00112F9B"/>
    <w:rsid w:val="0011324B"/>
    <w:rsid w:val="0011539A"/>
    <w:rsid w:val="00116F71"/>
    <w:rsid w:val="00117375"/>
    <w:rsid w:val="00117EE3"/>
    <w:rsid w:val="0012015C"/>
    <w:rsid w:val="00120850"/>
    <w:rsid w:val="00121375"/>
    <w:rsid w:val="00122312"/>
    <w:rsid w:val="00122D14"/>
    <w:rsid w:val="001257F4"/>
    <w:rsid w:val="00126F6B"/>
    <w:rsid w:val="001271BF"/>
    <w:rsid w:val="0013329D"/>
    <w:rsid w:val="00134FB3"/>
    <w:rsid w:val="00136248"/>
    <w:rsid w:val="00136DD2"/>
    <w:rsid w:val="00137F90"/>
    <w:rsid w:val="00144FDB"/>
    <w:rsid w:val="00145035"/>
    <w:rsid w:val="001463CB"/>
    <w:rsid w:val="001507F4"/>
    <w:rsid w:val="00151081"/>
    <w:rsid w:val="001510F7"/>
    <w:rsid w:val="00152265"/>
    <w:rsid w:val="00153726"/>
    <w:rsid w:val="00154F27"/>
    <w:rsid w:val="00155239"/>
    <w:rsid w:val="00163E6E"/>
    <w:rsid w:val="00164AB3"/>
    <w:rsid w:val="00164E52"/>
    <w:rsid w:val="00165402"/>
    <w:rsid w:val="00172581"/>
    <w:rsid w:val="0017268E"/>
    <w:rsid w:val="00173535"/>
    <w:rsid w:val="0017547D"/>
    <w:rsid w:val="00175DB2"/>
    <w:rsid w:val="001767E6"/>
    <w:rsid w:val="0017754A"/>
    <w:rsid w:val="001775DC"/>
    <w:rsid w:val="00180DE9"/>
    <w:rsid w:val="00181EE4"/>
    <w:rsid w:val="00182E9E"/>
    <w:rsid w:val="00182EFD"/>
    <w:rsid w:val="0018495C"/>
    <w:rsid w:val="00185F64"/>
    <w:rsid w:val="00186055"/>
    <w:rsid w:val="00186155"/>
    <w:rsid w:val="00186913"/>
    <w:rsid w:val="00187C0D"/>
    <w:rsid w:val="0019219E"/>
    <w:rsid w:val="00192E2A"/>
    <w:rsid w:val="001933C5"/>
    <w:rsid w:val="00194252"/>
    <w:rsid w:val="0019553E"/>
    <w:rsid w:val="001A19FD"/>
    <w:rsid w:val="001A1DBF"/>
    <w:rsid w:val="001A3827"/>
    <w:rsid w:val="001A3DFC"/>
    <w:rsid w:val="001A5FD8"/>
    <w:rsid w:val="001A672E"/>
    <w:rsid w:val="001A6E20"/>
    <w:rsid w:val="001A6E66"/>
    <w:rsid w:val="001B02B8"/>
    <w:rsid w:val="001B40AC"/>
    <w:rsid w:val="001B5D1C"/>
    <w:rsid w:val="001B67B4"/>
    <w:rsid w:val="001B6932"/>
    <w:rsid w:val="001C0AE0"/>
    <w:rsid w:val="001C2DD9"/>
    <w:rsid w:val="001C4570"/>
    <w:rsid w:val="001C6F03"/>
    <w:rsid w:val="001C7BBA"/>
    <w:rsid w:val="001D267C"/>
    <w:rsid w:val="001D2FA6"/>
    <w:rsid w:val="001D33D0"/>
    <w:rsid w:val="001D4F45"/>
    <w:rsid w:val="001D5249"/>
    <w:rsid w:val="001D584A"/>
    <w:rsid w:val="001D6EAA"/>
    <w:rsid w:val="001D7FE0"/>
    <w:rsid w:val="001E0A9B"/>
    <w:rsid w:val="001E1901"/>
    <w:rsid w:val="001E1A31"/>
    <w:rsid w:val="001E5676"/>
    <w:rsid w:val="001E70C5"/>
    <w:rsid w:val="001F2218"/>
    <w:rsid w:val="001F3810"/>
    <w:rsid w:val="00200DF8"/>
    <w:rsid w:val="002018F0"/>
    <w:rsid w:val="00202704"/>
    <w:rsid w:val="0020419F"/>
    <w:rsid w:val="00205C1B"/>
    <w:rsid w:val="00207A67"/>
    <w:rsid w:val="00212004"/>
    <w:rsid w:val="002120BD"/>
    <w:rsid w:val="002135A0"/>
    <w:rsid w:val="00214BF1"/>
    <w:rsid w:val="002154C4"/>
    <w:rsid w:val="00215C8D"/>
    <w:rsid w:val="002160BA"/>
    <w:rsid w:val="0021630E"/>
    <w:rsid w:val="0021666B"/>
    <w:rsid w:val="00216B26"/>
    <w:rsid w:val="0021746B"/>
    <w:rsid w:val="00217A58"/>
    <w:rsid w:val="0022179F"/>
    <w:rsid w:val="002221A1"/>
    <w:rsid w:val="002237F2"/>
    <w:rsid w:val="00226172"/>
    <w:rsid w:val="00226430"/>
    <w:rsid w:val="00226AEA"/>
    <w:rsid w:val="00226BA2"/>
    <w:rsid w:val="00232484"/>
    <w:rsid w:val="00232CC6"/>
    <w:rsid w:val="00233578"/>
    <w:rsid w:val="00235337"/>
    <w:rsid w:val="002355A8"/>
    <w:rsid w:val="0024078F"/>
    <w:rsid w:val="00241E0A"/>
    <w:rsid w:val="00242E65"/>
    <w:rsid w:val="00243269"/>
    <w:rsid w:val="00244F46"/>
    <w:rsid w:val="00247157"/>
    <w:rsid w:val="00250A6D"/>
    <w:rsid w:val="00251294"/>
    <w:rsid w:val="00253B17"/>
    <w:rsid w:val="00254C3E"/>
    <w:rsid w:val="00257491"/>
    <w:rsid w:val="00263263"/>
    <w:rsid w:val="002639A6"/>
    <w:rsid w:val="00264840"/>
    <w:rsid w:val="00265B6E"/>
    <w:rsid w:val="00266500"/>
    <w:rsid w:val="0027019C"/>
    <w:rsid w:val="00270C9C"/>
    <w:rsid w:val="0027206D"/>
    <w:rsid w:val="002746F6"/>
    <w:rsid w:val="002753DD"/>
    <w:rsid w:val="002756B4"/>
    <w:rsid w:val="00276056"/>
    <w:rsid w:val="00276515"/>
    <w:rsid w:val="002775CA"/>
    <w:rsid w:val="002778BF"/>
    <w:rsid w:val="002808D3"/>
    <w:rsid w:val="00280BA5"/>
    <w:rsid w:val="0028105A"/>
    <w:rsid w:val="00281129"/>
    <w:rsid w:val="0028535F"/>
    <w:rsid w:val="00287FEA"/>
    <w:rsid w:val="002919C6"/>
    <w:rsid w:val="00292A24"/>
    <w:rsid w:val="002939F6"/>
    <w:rsid w:val="0029416F"/>
    <w:rsid w:val="002951F2"/>
    <w:rsid w:val="0029543C"/>
    <w:rsid w:val="00295F7A"/>
    <w:rsid w:val="002967B4"/>
    <w:rsid w:val="002A02F3"/>
    <w:rsid w:val="002A0A38"/>
    <w:rsid w:val="002A0F3A"/>
    <w:rsid w:val="002A22DB"/>
    <w:rsid w:val="002A3335"/>
    <w:rsid w:val="002A3D1D"/>
    <w:rsid w:val="002A3D4C"/>
    <w:rsid w:val="002A40BB"/>
    <w:rsid w:val="002A5189"/>
    <w:rsid w:val="002B0C37"/>
    <w:rsid w:val="002B303F"/>
    <w:rsid w:val="002B4D83"/>
    <w:rsid w:val="002B794E"/>
    <w:rsid w:val="002C2767"/>
    <w:rsid w:val="002C3421"/>
    <w:rsid w:val="002C4242"/>
    <w:rsid w:val="002C4C1D"/>
    <w:rsid w:val="002C51AF"/>
    <w:rsid w:val="002C64EE"/>
    <w:rsid w:val="002C6AE2"/>
    <w:rsid w:val="002C6E76"/>
    <w:rsid w:val="002C709D"/>
    <w:rsid w:val="002D0771"/>
    <w:rsid w:val="002D319C"/>
    <w:rsid w:val="002D3272"/>
    <w:rsid w:val="002D7DF8"/>
    <w:rsid w:val="002E002D"/>
    <w:rsid w:val="002E15FF"/>
    <w:rsid w:val="002E16AD"/>
    <w:rsid w:val="002E3BAD"/>
    <w:rsid w:val="002E6538"/>
    <w:rsid w:val="002E6651"/>
    <w:rsid w:val="002E683B"/>
    <w:rsid w:val="002F069E"/>
    <w:rsid w:val="002F0819"/>
    <w:rsid w:val="002F1145"/>
    <w:rsid w:val="002F308A"/>
    <w:rsid w:val="002F410F"/>
    <w:rsid w:val="002F4A31"/>
    <w:rsid w:val="002F7355"/>
    <w:rsid w:val="00300618"/>
    <w:rsid w:val="00300A88"/>
    <w:rsid w:val="00302811"/>
    <w:rsid w:val="00303129"/>
    <w:rsid w:val="003031F2"/>
    <w:rsid w:val="0030354E"/>
    <w:rsid w:val="00303DA0"/>
    <w:rsid w:val="003054BC"/>
    <w:rsid w:val="00305A6E"/>
    <w:rsid w:val="003061A1"/>
    <w:rsid w:val="0030683F"/>
    <w:rsid w:val="00307E7D"/>
    <w:rsid w:val="00314AA3"/>
    <w:rsid w:val="00317245"/>
    <w:rsid w:val="00320564"/>
    <w:rsid w:val="00321B57"/>
    <w:rsid w:val="00322A55"/>
    <w:rsid w:val="00322EBE"/>
    <w:rsid w:val="00323448"/>
    <w:rsid w:val="00325F49"/>
    <w:rsid w:val="00327A09"/>
    <w:rsid w:val="00330911"/>
    <w:rsid w:val="00331708"/>
    <w:rsid w:val="00333196"/>
    <w:rsid w:val="00333338"/>
    <w:rsid w:val="00333CE2"/>
    <w:rsid w:val="00333F2F"/>
    <w:rsid w:val="00334D8A"/>
    <w:rsid w:val="00337DD1"/>
    <w:rsid w:val="00340AAB"/>
    <w:rsid w:val="003411B0"/>
    <w:rsid w:val="00344A0C"/>
    <w:rsid w:val="00345C1B"/>
    <w:rsid w:val="00350AE3"/>
    <w:rsid w:val="00350C6E"/>
    <w:rsid w:val="00352278"/>
    <w:rsid w:val="003541D3"/>
    <w:rsid w:val="003541DD"/>
    <w:rsid w:val="00354256"/>
    <w:rsid w:val="003563E0"/>
    <w:rsid w:val="00357470"/>
    <w:rsid w:val="003602FE"/>
    <w:rsid w:val="00360A56"/>
    <w:rsid w:val="00361D33"/>
    <w:rsid w:val="00362B78"/>
    <w:rsid w:val="00364217"/>
    <w:rsid w:val="0036421D"/>
    <w:rsid w:val="00364D05"/>
    <w:rsid w:val="003661A6"/>
    <w:rsid w:val="00366D8B"/>
    <w:rsid w:val="00366F9C"/>
    <w:rsid w:val="003676E7"/>
    <w:rsid w:val="003677D0"/>
    <w:rsid w:val="00371B62"/>
    <w:rsid w:val="00371EE6"/>
    <w:rsid w:val="003722FB"/>
    <w:rsid w:val="00372CB2"/>
    <w:rsid w:val="0037321D"/>
    <w:rsid w:val="0037419A"/>
    <w:rsid w:val="00375557"/>
    <w:rsid w:val="00377C6E"/>
    <w:rsid w:val="00380C5E"/>
    <w:rsid w:val="0038134F"/>
    <w:rsid w:val="00390717"/>
    <w:rsid w:val="00391A0A"/>
    <w:rsid w:val="00391BA3"/>
    <w:rsid w:val="0039274B"/>
    <w:rsid w:val="00393118"/>
    <w:rsid w:val="00393A22"/>
    <w:rsid w:val="00393DA8"/>
    <w:rsid w:val="003942E1"/>
    <w:rsid w:val="00394B1A"/>
    <w:rsid w:val="003967BB"/>
    <w:rsid w:val="00397025"/>
    <w:rsid w:val="003A264B"/>
    <w:rsid w:val="003A37C7"/>
    <w:rsid w:val="003A45FC"/>
    <w:rsid w:val="003A4B00"/>
    <w:rsid w:val="003A6620"/>
    <w:rsid w:val="003A694B"/>
    <w:rsid w:val="003A74ED"/>
    <w:rsid w:val="003B0531"/>
    <w:rsid w:val="003B0E6C"/>
    <w:rsid w:val="003B27F1"/>
    <w:rsid w:val="003B2E5B"/>
    <w:rsid w:val="003B4FC7"/>
    <w:rsid w:val="003B589C"/>
    <w:rsid w:val="003B5D28"/>
    <w:rsid w:val="003B613F"/>
    <w:rsid w:val="003B7454"/>
    <w:rsid w:val="003B7C19"/>
    <w:rsid w:val="003C07F1"/>
    <w:rsid w:val="003C0BAA"/>
    <w:rsid w:val="003C18B3"/>
    <w:rsid w:val="003C2039"/>
    <w:rsid w:val="003C3492"/>
    <w:rsid w:val="003C3AD8"/>
    <w:rsid w:val="003C423B"/>
    <w:rsid w:val="003C665D"/>
    <w:rsid w:val="003C6A82"/>
    <w:rsid w:val="003C7934"/>
    <w:rsid w:val="003D31E2"/>
    <w:rsid w:val="003D3FFF"/>
    <w:rsid w:val="003D4C0E"/>
    <w:rsid w:val="003D6DC1"/>
    <w:rsid w:val="003D6F01"/>
    <w:rsid w:val="003E0E45"/>
    <w:rsid w:val="003E1C2C"/>
    <w:rsid w:val="003E1D77"/>
    <w:rsid w:val="003E3988"/>
    <w:rsid w:val="003E3BF5"/>
    <w:rsid w:val="003E418A"/>
    <w:rsid w:val="003E602F"/>
    <w:rsid w:val="003E6F4D"/>
    <w:rsid w:val="003E725C"/>
    <w:rsid w:val="003E7835"/>
    <w:rsid w:val="003F1150"/>
    <w:rsid w:val="003F4B5E"/>
    <w:rsid w:val="003F4C44"/>
    <w:rsid w:val="003F78D3"/>
    <w:rsid w:val="003F7B94"/>
    <w:rsid w:val="003F7DDE"/>
    <w:rsid w:val="00400E4B"/>
    <w:rsid w:val="00401E72"/>
    <w:rsid w:val="00406F65"/>
    <w:rsid w:val="004103ED"/>
    <w:rsid w:val="00411B8D"/>
    <w:rsid w:val="004123CD"/>
    <w:rsid w:val="00416193"/>
    <w:rsid w:val="00417B36"/>
    <w:rsid w:val="00420C48"/>
    <w:rsid w:val="00420CCF"/>
    <w:rsid w:val="00421B55"/>
    <w:rsid w:val="0042292F"/>
    <w:rsid w:val="00422E3B"/>
    <w:rsid w:val="00423B94"/>
    <w:rsid w:val="004251FC"/>
    <w:rsid w:val="00426E45"/>
    <w:rsid w:val="00427998"/>
    <w:rsid w:val="00427ADF"/>
    <w:rsid w:val="00427EC7"/>
    <w:rsid w:val="0043007B"/>
    <w:rsid w:val="00431CF4"/>
    <w:rsid w:val="0043613A"/>
    <w:rsid w:val="00440CD8"/>
    <w:rsid w:val="0044191E"/>
    <w:rsid w:val="004449D5"/>
    <w:rsid w:val="00445E6B"/>
    <w:rsid w:val="0044611E"/>
    <w:rsid w:val="00446F78"/>
    <w:rsid w:val="00447A21"/>
    <w:rsid w:val="00447C7F"/>
    <w:rsid w:val="00450902"/>
    <w:rsid w:val="00450D73"/>
    <w:rsid w:val="004525D1"/>
    <w:rsid w:val="0045482B"/>
    <w:rsid w:val="00454E02"/>
    <w:rsid w:val="00454E6A"/>
    <w:rsid w:val="00455D1F"/>
    <w:rsid w:val="0045792C"/>
    <w:rsid w:val="00463CD6"/>
    <w:rsid w:val="00465B91"/>
    <w:rsid w:val="00465DF2"/>
    <w:rsid w:val="00466E5B"/>
    <w:rsid w:val="00472D87"/>
    <w:rsid w:val="004755AD"/>
    <w:rsid w:val="00475D2C"/>
    <w:rsid w:val="00476316"/>
    <w:rsid w:val="00476AC6"/>
    <w:rsid w:val="00477182"/>
    <w:rsid w:val="004779FF"/>
    <w:rsid w:val="00477BCE"/>
    <w:rsid w:val="00480168"/>
    <w:rsid w:val="004808F9"/>
    <w:rsid w:val="0048363F"/>
    <w:rsid w:val="00485F44"/>
    <w:rsid w:val="004863F7"/>
    <w:rsid w:val="00487157"/>
    <w:rsid w:val="00487CBE"/>
    <w:rsid w:val="00490EAB"/>
    <w:rsid w:val="0049279A"/>
    <w:rsid w:val="004952B4"/>
    <w:rsid w:val="00495978"/>
    <w:rsid w:val="00495E6B"/>
    <w:rsid w:val="00496804"/>
    <w:rsid w:val="004A0691"/>
    <w:rsid w:val="004A1F32"/>
    <w:rsid w:val="004A2874"/>
    <w:rsid w:val="004A3FEE"/>
    <w:rsid w:val="004A4D05"/>
    <w:rsid w:val="004A64FD"/>
    <w:rsid w:val="004A718A"/>
    <w:rsid w:val="004B1ECE"/>
    <w:rsid w:val="004B38D3"/>
    <w:rsid w:val="004B6795"/>
    <w:rsid w:val="004C0B05"/>
    <w:rsid w:val="004C0F60"/>
    <w:rsid w:val="004C1900"/>
    <w:rsid w:val="004C2C27"/>
    <w:rsid w:val="004C50C4"/>
    <w:rsid w:val="004C556F"/>
    <w:rsid w:val="004C6DD1"/>
    <w:rsid w:val="004D146B"/>
    <w:rsid w:val="004D14E5"/>
    <w:rsid w:val="004D28B9"/>
    <w:rsid w:val="004D299C"/>
    <w:rsid w:val="004D2CEA"/>
    <w:rsid w:val="004D3EC0"/>
    <w:rsid w:val="004D4E4C"/>
    <w:rsid w:val="004D5987"/>
    <w:rsid w:val="004D64DC"/>
    <w:rsid w:val="004D7E4E"/>
    <w:rsid w:val="004E1973"/>
    <w:rsid w:val="004E299F"/>
    <w:rsid w:val="004E2E29"/>
    <w:rsid w:val="004E3BAE"/>
    <w:rsid w:val="004E6357"/>
    <w:rsid w:val="004E786A"/>
    <w:rsid w:val="004F137A"/>
    <w:rsid w:val="004F140B"/>
    <w:rsid w:val="004F61C8"/>
    <w:rsid w:val="004F65DA"/>
    <w:rsid w:val="00502787"/>
    <w:rsid w:val="005043CC"/>
    <w:rsid w:val="0050544B"/>
    <w:rsid w:val="00505685"/>
    <w:rsid w:val="005063F0"/>
    <w:rsid w:val="0050643C"/>
    <w:rsid w:val="00507CC0"/>
    <w:rsid w:val="005150CE"/>
    <w:rsid w:val="00515D4B"/>
    <w:rsid w:val="00515D6F"/>
    <w:rsid w:val="00521236"/>
    <w:rsid w:val="0052351D"/>
    <w:rsid w:val="005235C0"/>
    <w:rsid w:val="00523BD3"/>
    <w:rsid w:val="00524A27"/>
    <w:rsid w:val="00526A50"/>
    <w:rsid w:val="005278F1"/>
    <w:rsid w:val="0053116C"/>
    <w:rsid w:val="005319FB"/>
    <w:rsid w:val="005333D7"/>
    <w:rsid w:val="005334D6"/>
    <w:rsid w:val="00533A4D"/>
    <w:rsid w:val="005345E2"/>
    <w:rsid w:val="0053469F"/>
    <w:rsid w:val="00534F76"/>
    <w:rsid w:val="00535546"/>
    <w:rsid w:val="00537380"/>
    <w:rsid w:val="00537B9F"/>
    <w:rsid w:val="00537BF6"/>
    <w:rsid w:val="00540CBF"/>
    <w:rsid w:val="00541D86"/>
    <w:rsid w:val="00542120"/>
    <w:rsid w:val="005430A9"/>
    <w:rsid w:val="00545824"/>
    <w:rsid w:val="00545A8D"/>
    <w:rsid w:val="00546920"/>
    <w:rsid w:val="00551CB4"/>
    <w:rsid w:val="00551D6D"/>
    <w:rsid w:val="00552410"/>
    <w:rsid w:val="00553DB9"/>
    <w:rsid w:val="00554E0A"/>
    <w:rsid w:val="00557686"/>
    <w:rsid w:val="00561F41"/>
    <w:rsid w:val="005621F2"/>
    <w:rsid w:val="00563EB9"/>
    <w:rsid w:val="005642FE"/>
    <w:rsid w:val="0056594D"/>
    <w:rsid w:val="00566215"/>
    <w:rsid w:val="005664ED"/>
    <w:rsid w:val="00567408"/>
    <w:rsid w:val="00567AD1"/>
    <w:rsid w:val="005705D8"/>
    <w:rsid w:val="00570933"/>
    <w:rsid w:val="00570EA8"/>
    <w:rsid w:val="00571231"/>
    <w:rsid w:val="0057145A"/>
    <w:rsid w:val="005716F1"/>
    <w:rsid w:val="00571FE2"/>
    <w:rsid w:val="0057314A"/>
    <w:rsid w:val="0057380B"/>
    <w:rsid w:val="0057517F"/>
    <w:rsid w:val="0057564B"/>
    <w:rsid w:val="005767D1"/>
    <w:rsid w:val="00577241"/>
    <w:rsid w:val="00583556"/>
    <w:rsid w:val="00584902"/>
    <w:rsid w:val="00585128"/>
    <w:rsid w:val="00585E71"/>
    <w:rsid w:val="005868B4"/>
    <w:rsid w:val="00587E94"/>
    <w:rsid w:val="00587EA1"/>
    <w:rsid w:val="0059146F"/>
    <w:rsid w:val="00592184"/>
    <w:rsid w:val="005922DC"/>
    <w:rsid w:val="00592CF4"/>
    <w:rsid w:val="00594ABB"/>
    <w:rsid w:val="0059558A"/>
    <w:rsid w:val="00595678"/>
    <w:rsid w:val="00595E3A"/>
    <w:rsid w:val="005A01D5"/>
    <w:rsid w:val="005A145C"/>
    <w:rsid w:val="005A1FF4"/>
    <w:rsid w:val="005A3398"/>
    <w:rsid w:val="005A5032"/>
    <w:rsid w:val="005A623A"/>
    <w:rsid w:val="005A6AD8"/>
    <w:rsid w:val="005A7006"/>
    <w:rsid w:val="005A7667"/>
    <w:rsid w:val="005B0E91"/>
    <w:rsid w:val="005B0F96"/>
    <w:rsid w:val="005B3DA0"/>
    <w:rsid w:val="005B75DB"/>
    <w:rsid w:val="005B7AD3"/>
    <w:rsid w:val="005B7BF5"/>
    <w:rsid w:val="005C4A8A"/>
    <w:rsid w:val="005C5976"/>
    <w:rsid w:val="005C5E1D"/>
    <w:rsid w:val="005C6041"/>
    <w:rsid w:val="005C60EB"/>
    <w:rsid w:val="005C6CDF"/>
    <w:rsid w:val="005C74BE"/>
    <w:rsid w:val="005C784A"/>
    <w:rsid w:val="005D0453"/>
    <w:rsid w:val="005D0C73"/>
    <w:rsid w:val="005D1DD6"/>
    <w:rsid w:val="005D3211"/>
    <w:rsid w:val="005D444A"/>
    <w:rsid w:val="005D46FA"/>
    <w:rsid w:val="005D6B13"/>
    <w:rsid w:val="005D7945"/>
    <w:rsid w:val="005E1124"/>
    <w:rsid w:val="005E1B3A"/>
    <w:rsid w:val="005E2CF0"/>
    <w:rsid w:val="005E2EF4"/>
    <w:rsid w:val="005E32F8"/>
    <w:rsid w:val="005E6C8E"/>
    <w:rsid w:val="005E6CF0"/>
    <w:rsid w:val="005F03CF"/>
    <w:rsid w:val="005F0579"/>
    <w:rsid w:val="005F08F5"/>
    <w:rsid w:val="005F133E"/>
    <w:rsid w:val="005F242D"/>
    <w:rsid w:val="005F634D"/>
    <w:rsid w:val="005F789A"/>
    <w:rsid w:val="005F7B8C"/>
    <w:rsid w:val="0060042E"/>
    <w:rsid w:val="006006C7"/>
    <w:rsid w:val="00601B25"/>
    <w:rsid w:val="006028EA"/>
    <w:rsid w:val="0061009E"/>
    <w:rsid w:val="00610A80"/>
    <w:rsid w:val="00610ED7"/>
    <w:rsid w:val="00610F1D"/>
    <w:rsid w:val="00614670"/>
    <w:rsid w:val="00615290"/>
    <w:rsid w:val="0061692B"/>
    <w:rsid w:val="00616AC3"/>
    <w:rsid w:val="0061735C"/>
    <w:rsid w:val="006177E2"/>
    <w:rsid w:val="0062027F"/>
    <w:rsid w:val="00620864"/>
    <w:rsid w:val="006212A8"/>
    <w:rsid w:val="00621DBE"/>
    <w:rsid w:val="006238FA"/>
    <w:rsid w:val="00626E44"/>
    <w:rsid w:val="00627906"/>
    <w:rsid w:val="00630449"/>
    <w:rsid w:val="00631372"/>
    <w:rsid w:val="00631475"/>
    <w:rsid w:val="00634FF9"/>
    <w:rsid w:val="00635494"/>
    <w:rsid w:val="00635D9D"/>
    <w:rsid w:val="006409DC"/>
    <w:rsid w:val="00641773"/>
    <w:rsid w:val="00643718"/>
    <w:rsid w:val="006444E1"/>
    <w:rsid w:val="00647946"/>
    <w:rsid w:val="0065031D"/>
    <w:rsid w:val="00652E65"/>
    <w:rsid w:val="00653331"/>
    <w:rsid w:val="00653E7A"/>
    <w:rsid w:val="00655071"/>
    <w:rsid w:val="0065771A"/>
    <w:rsid w:val="00657B79"/>
    <w:rsid w:val="00660E89"/>
    <w:rsid w:val="00663D11"/>
    <w:rsid w:val="00663E3F"/>
    <w:rsid w:val="00664784"/>
    <w:rsid w:val="00664D5B"/>
    <w:rsid w:val="00665F82"/>
    <w:rsid w:val="00670E76"/>
    <w:rsid w:val="00673E75"/>
    <w:rsid w:val="00674B11"/>
    <w:rsid w:val="00677389"/>
    <w:rsid w:val="0068082B"/>
    <w:rsid w:val="00680F59"/>
    <w:rsid w:val="00683EFC"/>
    <w:rsid w:val="00685820"/>
    <w:rsid w:val="006862FE"/>
    <w:rsid w:val="00686F68"/>
    <w:rsid w:val="00687572"/>
    <w:rsid w:val="0069011B"/>
    <w:rsid w:val="00692BAB"/>
    <w:rsid w:val="00693782"/>
    <w:rsid w:val="00694CE5"/>
    <w:rsid w:val="006961F6"/>
    <w:rsid w:val="006963D5"/>
    <w:rsid w:val="0069667F"/>
    <w:rsid w:val="00696A1D"/>
    <w:rsid w:val="00697040"/>
    <w:rsid w:val="006A044D"/>
    <w:rsid w:val="006A1248"/>
    <w:rsid w:val="006A209B"/>
    <w:rsid w:val="006A274C"/>
    <w:rsid w:val="006A2819"/>
    <w:rsid w:val="006A3426"/>
    <w:rsid w:val="006A5C4C"/>
    <w:rsid w:val="006A6889"/>
    <w:rsid w:val="006B01ED"/>
    <w:rsid w:val="006B048B"/>
    <w:rsid w:val="006B2A46"/>
    <w:rsid w:val="006B5404"/>
    <w:rsid w:val="006B6D26"/>
    <w:rsid w:val="006C122C"/>
    <w:rsid w:val="006C1521"/>
    <w:rsid w:val="006C18D7"/>
    <w:rsid w:val="006C6CD8"/>
    <w:rsid w:val="006D00D1"/>
    <w:rsid w:val="006D1314"/>
    <w:rsid w:val="006D1C51"/>
    <w:rsid w:val="006D276B"/>
    <w:rsid w:val="006E0D93"/>
    <w:rsid w:val="006E0E18"/>
    <w:rsid w:val="006E176D"/>
    <w:rsid w:val="006E216C"/>
    <w:rsid w:val="006E47A1"/>
    <w:rsid w:val="006E48B4"/>
    <w:rsid w:val="006E4B49"/>
    <w:rsid w:val="006E55AB"/>
    <w:rsid w:val="006E788A"/>
    <w:rsid w:val="006F0A1D"/>
    <w:rsid w:val="006F1F70"/>
    <w:rsid w:val="006F2119"/>
    <w:rsid w:val="006F27E7"/>
    <w:rsid w:val="006F2CDB"/>
    <w:rsid w:val="006F31DE"/>
    <w:rsid w:val="006F3BA0"/>
    <w:rsid w:val="006F43CE"/>
    <w:rsid w:val="006F522E"/>
    <w:rsid w:val="006F5B15"/>
    <w:rsid w:val="006F5C8A"/>
    <w:rsid w:val="006F6AA1"/>
    <w:rsid w:val="007000D9"/>
    <w:rsid w:val="00700CC0"/>
    <w:rsid w:val="0070218A"/>
    <w:rsid w:val="00702EB2"/>
    <w:rsid w:val="00704467"/>
    <w:rsid w:val="00704EA0"/>
    <w:rsid w:val="00707B81"/>
    <w:rsid w:val="007103BB"/>
    <w:rsid w:val="007119E9"/>
    <w:rsid w:val="00713472"/>
    <w:rsid w:val="00716644"/>
    <w:rsid w:val="0071736A"/>
    <w:rsid w:val="00717B2A"/>
    <w:rsid w:val="00721992"/>
    <w:rsid w:val="00721A84"/>
    <w:rsid w:val="00721F32"/>
    <w:rsid w:val="00722F5D"/>
    <w:rsid w:val="007244EC"/>
    <w:rsid w:val="007253CF"/>
    <w:rsid w:val="007258F3"/>
    <w:rsid w:val="00726774"/>
    <w:rsid w:val="00727A9A"/>
    <w:rsid w:val="00727B08"/>
    <w:rsid w:val="00730EAF"/>
    <w:rsid w:val="00731322"/>
    <w:rsid w:val="007315FA"/>
    <w:rsid w:val="00732286"/>
    <w:rsid w:val="007322F5"/>
    <w:rsid w:val="00732B16"/>
    <w:rsid w:val="00732F90"/>
    <w:rsid w:val="00733063"/>
    <w:rsid w:val="00733876"/>
    <w:rsid w:val="00733DEC"/>
    <w:rsid w:val="00734A29"/>
    <w:rsid w:val="00736A78"/>
    <w:rsid w:val="00737243"/>
    <w:rsid w:val="0074075B"/>
    <w:rsid w:val="007429AA"/>
    <w:rsid w:val="00743621"/>
    <w:rsid w:val="00744826"/>
    <w:rsid w:val="00745B94"/>
    <w:rsid w:val="0074630A"/>
    <w:rsid w:val="00746494"/>
    <w:rsid w:val="0074689C"/>
    <w:rsid w:val="00747B91"/>
    <w:rsid w:val="00750651"/>
    <w:rsid w:val="007525D9"/>
    <w:rsid w:val="00753A7B"/>
    <w:rsid w:val="00753D69"/>
    <w:rsid w:val="00754312"/>
    <w:rsid w:val="00754CE2"/>
    <w:rsid w:val="007559CE"/>
    <w:rsid w:val="00760459"/>
    <w:rsid w:val="007612DC"/>
    <w:rsid w:val="00763AE5"/>
    <w:rsid w:val="00763D0A"/>
    <w:rsid w:val="007655E8"/>
    <w:rsid w:val="0076708F"/>
    <w:rsid w:val="00767AD9"/>
    <w:rsid w:val="00767C8B"/>
    <w:rsid w:val="00771649"/>
    <w:rsid w:val="0077199F"/>
    <w:rsid w:val="00771E28"/>
    <w:rsid w:val="00773E2B"/>
    <w:rsid w:val="00774D57"/>
    <w:rsid w:val="00775267"/>
    <w:rsid w:val="007755D5"/>
    <w:rsid w:val="007761AA"/>
    <w:rsid w:val="00777209"/>
    <w:rsid w:val="00777FFE"/>
    <w:rsid w:val="007830AC"/>
    <w:rsid w:val="0078328B"/>
    <w:rsid w:val="00784909"/>
    <w:rsid w:val="0078562E"/>
    <w:rsid w:val="00785D0F"/>
    <w:rsid w:val="00790C01"/>
    <w:rsid w:val="00791BCD"/>
    <w:rsid w:val="0079242A"/>
    <w:rsid w:val="00793880"/>
    <w:rsid w:val="00794861"/>
    <w:rsid w:val="00794DE9"/>
    <w:rsid w:val="0079594B"/>
    <w:rsid w:val="00795F90"/>
    <w:rsid w:val="00796517"/>
    <w:rsid w:val="00796C1B"/>
    <w:rsid w:val="00796F08"/>
    <w:rsid w:val="00797D7A"/>
    <w:rsid w:val="007A0883"/>
    <w:rsid w:val="007A0E6D"/>
    <w:rsid w:val="007A185E"/>
    <w:rsid w:val="007A2629"/>
    <w:rsid w:val="007A29AB"/>
    <w:rsid w:val="007A3089"/>
    <w:rsid w:val="007A5DBB"/>
    <w:rsid w:val="007A5E60"/>
    <w:rsid w:val="007A687D"/>
    <w:rsid w:val="007A7517"/>
    <w:rsid w:val="007A772E"/>
    <w:rsid w:val="007A7D0C"/>
    <w:rsid w:val="007B14FC"/>
    <w:rsid w:val="007B19CB"/>
    <w:rsid w:val="007B1D8F"/>
    <w:rsid w:val="007B1DC2"/>
    <w:rsid w:val="007B2A7A"/>
    <w:rsid w:val="007B43FC"/>
    <w:rsid w:val="007C0395"/>
    <w:rsid w:val="007C0C4E"/>
    <w:rsid w:val="007C11DF"/>
    <w:rsid w:val="007C12CD"/>
    <w:rsid w:val="007C15FF"/>
    <w:rsid w:val="007C2F77"/>
    <w:rsid w:val="007C4BD4"/>
    <w:rsid w:val="007D216E"/>
    <w:rsid w:val="007D29FF"/>
    <w:rsid w:val="007D34D5"/>
    <w:rsid w:val="007D5088"/>
    <w:rsid w:val="007D6CD5"/>
    <w:rsid w:val="007E0E8E"/>
    <w:rsid w:val="007E1D08"/>
    <w:rsid w:val="007E225E"/>
    <w:rsid w:val="007E3A43"/>
    <w:rsid w:val="007E62A0"/>
    <w:rsid w:val="007E69CE"/>
    <w:rsid w:val="007E745D"/>
    <w:rsid w:val="007E7A64"/>
    <w:rsid w:val="007E7BA8"/>
    <w:rsid w:val="007F24C2"/>
    <w:rsid w:val="007F27A3"/>
    <w:rsid w:val="007F2EB7"/>
    <w:rsid w:val="007F4A3C"/>
    <w:rsid w:val="007F4DA8"/>
    <w:rsid w:val="007F6088"/>
    <w:rsid w:val="007F6430"/>
    <w:rsid w:val="007F6960"/>
    <w:rsid w:val="007F6A1E"/>
    <w:rsid w:val="007F7258"/>
    <w:rsid w:val="008016AF"/>
    <w:rsid w:val="008016B2"/>
    <w:rsid w:val="00803AE1"/>
    <w:rsid w:val="008049AE"/>
    <w:rsid w:val="00804F12"/>
    <w:rsid w:val="00805F03"/>
    <w:rsid w:val="00810977"/>
    <w:rsid w:val="0081202A"/>
    <w:rsid w:val="00812C14"/>
    <w:rsid w:val="00813C1A"/>
    <w:rsid w:val="008160E2"/>
    <w:rsid w:val="00821C83"/>
    <w:rsid w:val="00824488"/>
    <w:rsid w:val="0082512D"/>
    <w:rsid w:val="00826ADB"/>
    <w:rsid w:val="00827E91"/>
    <w:rsid w:val="00832F66"/>
    <w:rsid w:val="00835E1A"/>
    <w:rsid w:val="00836AA3"/>
    <w:rsid w:val="008372ED"/>
    <w:rsid w:val="00837AB1"/>
    <w:rsid w:val="00837E9C"/>
    <w:rsid w:val="008401F4"/>
    <w:rsid w:val="00840CB0"/>
    <w:rsid w:val="0084120E"/>
    <w:rsid w:val="00841CFE"/>
    <w:rsid w:val="00843597"/>
    <w:rsid w:val="008445D0"/>
    <w:rsid w:val="008448D0"/>
    <w:rsid w:val="00844EDB"/>
    <w:rsid w:val="0084568E"/>
    <w:rsid w:val="008463CE"/>
    <w:rsid w:val="008519C2"/>
    <w:rsid w:val="00853088"/>
    <w:rsid w:val="00854A19"/>
    <w:rsid w:val="0085520E"/>
    <w:rsid w:val="008553EB"/>
    <w:rsid w:val="00856BE9"/>
    <w:rsid w:val="00857CF0"/>
    <w:rsid w:val="00860592"/>
    <w:rsid w:val="00860AC4"/>
    <w:rsid w:val="00861295"/>
    <w:rsid w:val="00864E8B"/>
    <w:rsid w:val="00865862"/>
    <w:rsid w:val="00865BDC"/>
    <w:rsid w:val="00865F91"/>
    <w:rsid w:val="00867316"/>
    <w:rsid w:val="0087208E"/>
    <w:rsid w:val="00873537"/>
    <w:rsid w:val="00874BBD"/>
    <w:rsid w:val="008750DD"/>
    <w:rsid w:val="00875B0B"/>
    <w:rsid w:val="0087790D"/>
    <w:rsid w:val="00880E2C"/>
    <w:rsid w:val="008821DA"/>
    <w:rsid w:val="0088316A"/>
    <w:rsid w:val="008846C2"/>
    <w:rsid w:val="00885DB9"/>
    <w:rsid w:val="00887671"/>
    <w:rsid w:val="008877B4"/>
    <w:rsid w:val="00887C21"/>
    <w:rsid w:val="00887D91"/>
    <w:rsid w:val="0089303C"/>
    <w:rsid w:val="008931FE"/>
    <w:rsid w:val="0089379C"/>
    <w:rsid w:val="008937E7"/>
    <w:rsid w:val="00893F7F"/>
    <w:rsid w:val="0089442B"/>
    <w:rsid w:val="00894748"/>
    <w:rsid w:val="00896BD2"/>
    <w:rsid w:val="008A0164"/>
    <w:rsid w:val="008A2AE3"/>
    <w:rsid w:val="008A38C2"/>
    <w:rsid w:val="008A4721"/>
    <w:rsid w:val="008A4FBC"/>
    <w:rsid w:val="008A6AA0"/>
    <w:rsid w:val="008B1E3E"/>
    <w:rsid w:val="008B2690"/>
    <w:rsid w:val="008B2E5A"/>
    <w:rsid w:val="008B420D"/>
    <w:rsid w:val="008B42A7"/>
    <w:rsid w:val="008B643D"/>
    <w:rsid w:val="008B68DD"/>
    <w:rsid w:val="008C00D7"/>
    <w:rsid w:val="008C5497"/>
    <w:rsid w:val="008C6DBF"/>
    <w:rsid w:val="008C7620"/>
    <w:rsid w:val="008C7A76"/>
    <w:rsid w:val="008D10FC"/>
    <w:rsid w:val="008D166F"/>
    <w:rsid w:val="008D2274"/>
    <w:rsid w:val="008D2612"/>
    <w:rsid w:val="008D33A0"/>
    <w:rsid w:val="008D4715"/>
    <w:rsid w:val="008D4DB1"/>
    <w:rsid w:val="008D5CFA"/>
    <w:rsid w:val="008D71F1"/>
    <w:rsid w:val="008E22FF"/>
    <w:rsid w:val="008E4164"/>
    <w:rsid w:val="008E4A32"/>
    <w:rsid w:val="008E6BE2"/>
    <w:rsid w:val="008E714E"/>
    <w:rsid w:val="008E7B1C"/>
    <w:rsid w:val="008F0E13"/>
    <w:rsid w:val="008F1E70"/>
    <w:rsid w:val="008F2D22"/>
    <w:rsid w:val="008F322B"/>
    <w:rsid w:val="008F3CEC"/>
    <w:rsid w:val="008F3F0D"/>
    <w:rsid w:val="008F4025"/>
    <w:rsid w:val="008F5690"/>
    <w:rsid w:val="008F6BA2"/>
    <w:rsid w:val="008F7736"/>
    <w:rsid w:val="009016E0"/>
    <w:rsid w:val="00902C04"/>
    <w:rsid w:val="00904775"/>
    <w:rsid w:val="00904C44"/>
    <w:rsid w:val="00904DAD"/>
    <w:rsid w:val="0090561A"/>
    <w:rsid w:val="009065B5"/>
    <w:rsid w:val="0090729D"/>
    <w:rsid w:val="0090734F"/>
    <w:rsid w:val="00907400"/>
    <w:rsid w:val="00910483"/>
    <w:rsid w:val="0091099A"/>
    <w:rsid w:val="00910BDE"/>
    <w:rsid w:val="009113E1"/>
    <w:rsid w:val="00911677"/>
    <w:rsid w:val="00911739"/>
    <w:rsid w:val="009163D4"/>
    <w:rsid w:val="009172E3"/>
    <w:rsid w:val="00920273"/>
    <w:rsid w:val="00920BA8"/>
    <w:rsid w:val="0092109F"/>
    <w:rsid w:val="00921E8C"/>
    <w:rsid w:val="00922D36"/>
    <w:rsid w:val="00923F8A"/>
    <w:rsid w:val="00923F9F"/>
    <w:rsid w:val="009262DE"/>
    <w:rsid w:val="00926B6E"/>
    <w:rsid w:val="009276F9"/>
    <w:rsid w:val="0093513F"/>
    <w:rsid w:val="009351FB"/>
    <w:rsid w:val="00936908"/>
    <w:rsid w:val="00937686"/>
    <w:rsid w:val="00940624"/>
    <w:rsid w:val="0094109B"/>
    <w:rsid w:val="0094226A"/>
    <w:rsid w:val="0094264D"/>
    <w:rsid w:val="009428E9"/>
    <w:rsid w:val="00942CC6"/>
    <w:rsid w:val="00943B84"/>
    <w:rsid w:val="00944AA2"/>
    <w:rsid w:val="009454F0"/>
    <w:rsid w:val="00945EA7"/>
    <w:rsid w:val="009464C0"/>
    <w:rsid w:val="00946885"/>
    <w:rsid w:val="00947372"/>
    <w:rsid w:val="00950A26"/>
    <w:rsid w:val="00951200"/>
    <w:rsid w:val="0095132A"/>
    <w:rsid w:val="00952492"/>
    <w:rsid w:val="00956A96"/>
    <w:rsid w:val="00956C66"/>
    <w:rsid w:val="00956C94"/>
    <w:rsid w:val="00961507"/>
    <w:rsid w:val="00961D97"/>
    <w:rsid w:val="0096368F"/>
    <w:rsid w:val="00963B8E"/>
    <w:rsid w:val="009675DB"/>
    <w:rsid w:val="00970558"/>
    <w:rsid w:val="00971F21"/>
    <w:rsid w:val="00972EFF"/>
    <w:rsid w:val="009742C3"/>
    <w:rsid w:val="0097501F"/>
    <w:rsid w:val="009762B8"/>
    <w:rsid w:val="00976DD4"/>
    <w:rsid w:val="00980902"/>
    <w:rsid w:val="009838E9"/>
    <w:rsid w:val="0098536B"/>
    <w:rsid w:val="00985CA7"/>
    <w:rsid w:val="0098606F"/>
    <w:rsid w:val="009863C0"/>
    <w:rsid w:val="009868EE"/>
    <w:rsid w:val="009873D9"/>
    <w:rsid w:val="009877ED"/>
    <w:rsid w:val="009909D6"/>
    <w:rsid w:val="00990D06"/>
    <w:rsid w:val="00991C75"/>
    <w:rsid w:val="00992289"/>
    <w:rsid w:val="009925D4"/>
    <w:rsid w:val="009935B6"/>
    <w:rsid w:val="009936B8"/>
    <w:rsid w:val="00993A35"/>
    <w:rsid w:val="00994A67"/>
    <w:rsid w:val="0099507D"/>
    <w:rsid w:val="00995399"/>
    <w:rsid w:val="009A0F66"/>
    <w:rsid w:val="009A25BB"/>
    <w:rsid w:val="009A3C42"/>
    <w:rsid w:val="009A49E3"/>
    <w:rsid w:val="009A4B22"/>
    <w:rsid w:val="009A5456"/>
    <w:rsid w:val="009A591B"/>
    <w:rsid w:val="009A72D1"/>
    <w:rsid w:val="009B1452"/>
    <w:rsid w:val="009B31A7"/>
    <w:rsid w:val="009B37FA"/>
    <w:rsid w:val="009B3961"/>
    <w:rsid w:val="009B550F"/>
    <w:rsid w:val="009B5A46"/>
    <w:rsid w:val="009B6C39"/>
    <w:rsid w:val="009B7A9E"/>
    <w:rsid w:val="009C09D7"/>
    <w:rsid w:val="009C219C"/>
    <w:rsid w:val="009C2B18"/>
    <w:rsid w:val="009C2E9A"/>
    <w:rsid w:val="009C35C4"/>
    <w:rsid w:val="009C382E"/>
    <w:rsid w:val="009C3BCD"/>
    <w:rsid w:val="009C4BCC"/>
    <w:rsid w:val="009C65BB"/>
    <w:rsid w:val="009C6DB7"/>
    <w:rsid w:val="009C74D5"/>
    <w:rsid w:val="009D11A1"/>
    <w:rsid w:val="009D1EF1"/>
    <w:rsid w:val="009D22BD"/>
    <w:rsid w:val="009D24AA"/>
    <w:rsid w:val="009D2C57"/>
    <w:rsid w:val="009D5322"/>
    <w:rsid w:val="009D65B6"/>
    <w:rsid w:val="009D71F6"/>
    <w:rsid w:val="009D741E"/>
    <w:rsid w:val="009D7561"/>
    <w:rsid w:val="009E0E72"/>
    <w:rsid w:val="009E1D64"/>
    <w:rsid w:val="009E3220"/>
    <w:rsid w:val="009E5CA5"/>
    <w:rsid w:val="009E6D21"/>
    <w:rsid w:val="009E7D8A"/>
    <w:rsid w:val="009F05B3"/>
    <w:rsid w:val="009F13CC"/>
    <w:rsid w:val="009F3451"/>
    <w:rsid w:val="009F4CBE"/>
    <w:rsid w:val="009F4E72"/>
    <w:rsid w:val="009F5EBD"/>
    <w:rsid w:val="00A00086"/>
    <w:rsid w:val="00A029C3"/>
    <w:rsid w:val="00A03042"/>
    <w:rsid w:val="00A03A6A"/>
    <w:rsid w:val="00A04A3D"/>
    <w:rsid w:val="00A051BC"/>
    <w:rsid w:val="00A05745"/>
    <w:rsid w:val="00A05F37"/>
    <w:rsid w:val="00A06ED2"/>
    <w:rsid w:val="00A0782A"/>
    <w:rsid w:val="00A119B1"/>
    <w:rsid w:val="00A12E73"/>
    <w:rsid w:val="00A132E4"/>
    <w:rsid w:val="00A149F5"/>
    <w:rsid w:val="00A14AEC"/>
    <w:rsid w:val="00A1709F"/>
    <w:rsid w:val="00A179DC"/>
    <w:rsid w:val="00A179E3"/>
    <w:rsid w:val="00A17A30"/>
    <w:rsid w:val="00A20D89"/>
    <w:rsid w:val="00A2125C"/>
    <w:rsid w:val="00A213EE"/>
    <w:rsid w:val="00A2147A"/>
    <w:rsid w:val="00A22A77"/>
    <w:rsid w:val="00A27584"/>
    <w:rsid w:val="00A30AAA"/>
    <w:rsid w:val="00A323B4"/>
    <w:rsid w:val="00A32460"/>
    <w:rsid w:val="00A33481"/>
    <w:rsid w:val="00A336F7"/>
    <w:rsid w:val="00A365D6"/>
    <w:rsid w:val="00A36B6B"/>
    <w:rsid w:val="00A40EBE"/>
    <w:rsid w:val="00A422DD"/>
    <w:rsid w:val="00A42F2C"/>
    <w:rsid w:val="00A45285"/>
    <w:rsid w:val="00A45B75"/>
    <w:rsid w:val="00A4652A"/>
    <w:rsid w:val="00A473F6"/>
    <w:rsid w:val="00A5114A"/>
    <w:rsid w:val="00A51706"/>
    <w:rsid w:val="00A52F80"/>
    <w:rsid w:val="00A555C1"/>
    <w:rsid w:val="00A55AC4"/>
    <w:rsid w:val="00A55D7B"/>
    <w:rsid w:val="00A5676B"/>
    <w:rsid w:val="00A56AD1"/>
    <w:rsid w:val="00A57780"/>
    <w:rsid w:val="00A60B64"/>
    <w:rsid w:val="00A62907"/>
    <w:rsid w:val="00A63BE8"/>
    <w:rsid w:val="00A63F96"/>
    <w:rsid w:val="00A64F7C"/>
    <w:rsid w:val="00A65D8B"/>
    <w:rsid w:val="00A6681B"/>
    <w:rsid w:val="00A675DF"/>
    <w:rsid w:val="00A67FC6"/>
    <w:rsid w:val="00A701F4"/>
    <w:rsid w:val="00A707A0"/>
    <w:rsid w:val="00A72D9F"/>
    <w:rsid w:val="00A735C3"/>
    <w:rsid w:val="00A74DD0"/>
    <w:rsid w:val="00A75036"/>
    <w:rsid w:val="00A76939"/>
    <w:rsid w:val="00A77A84"/>
    <w:rsid w:val="00A80262"/>
    <w:rsid w:val="00A811E6"/>
    <w:rsid w:val="00A815BC"/>
    <w:rsid w:val="00A830AF"/>
    <w:rsid w:val="00A845F6"/>
    <w:rsid w:val="00A84C9F"/>
    <w:rsid w:val="00A854B3"/>
    <w:rsid w:val="00A942C5"/>
    <w:rsid w:val="00A954BE"/>
    <w:rsid w:val="00A97376"/>
    <w:rsid w:val="00AA18F5"/>
    <w:rsid w:val="00AA1F56"/>
    <w:rsid w:val="00AA3794"/>
    <w:rsid w:val="00AA41CB"/>
    <w:rsid w:val="00AA4E86"/>
    <w:rsid w:val="00AA5609"/>
    <w:rsid w:val="00AA5F67"/>
    <w:rsid w:val="00AB1AAD"/>
    <w:rsid w:val="00AB2CF1"/>
    <w:rsid w:val="00AB3B84"/>
    <w:rsid w:val="00AB4356"/>
    <w:rsid w:val="00AB72F5"/>
    <w:rsid w:val="00AB7A13"/>
    <w:rsid w:val="00AC0139"/>
    <w:rsid w:val="00AC04FD"/>
    <w:rsid w:val="00AC0684"/>
    <w:rsid w:val="00AC1224"/>
    <w:rsid w:val="00AC15BA"/>
    <w:rsid w:val="00AC3435"/>
    <w:rsid w:val="00AC4519"/>
    <w:rsid w:val="00AC5898"/>
    <w:rsid w:val="00AC6B76"/>
    <w:rsid w:val="00AC6C00"/>
    <w:rsid w:val="00AC6CD5"/>
    <w:rsid w:val="00AC7269"/>
    <w:rsid w:val="00AD3240"/>
    <w:rsid w:val="00AE02E8"/>
    <w:rsid w:val="00AE1B16"/>
    <w:rsid w:val="00AE30E6"/>
    <w:rsid w:val="00AE3413"/>
    <w:rsid w:val="00AE565C"/>
    <w:rsid w:val="00AE5DB1"/>
    <w:rsid w:val="00AF0DE8"/>
    <w:rsid w:val="00AF26DF"/>
    <w:rsid w:val="00AF31FB"/>
    <w:rsid w:val="00AF3259"/>
    <w:rsid w:val="00AF3598"/>
    <w:rsid w:val="00AF3A9C"/>
    <w:rsid w:val="00AF6177"/>
    <w:rsid w:val="00AF6E0C"/>
    <w:rsid w:val="00B00126"/>
    <w:rsid w:val="00B03966"/>
    <w:rsid w:val="00B03CE0"/>
    <w:rsid w:val="00B04091"/>
    <w:rsid w:val="00B04727"/>
    <w:rsid w:val="00B04D17"/>
    <w:rsid w:val="00B05BDB"/>
    <w:rsid w:val="00B05E40"/>
    <w:rsid w:val="00B06DA6"/>
    <w:rsid w:val="00B06E0A"/>
    <w:rsid w:val="00B0779E"/>
    <w:rsid w:val="00B07FED"/>
    <w:rsid w:val="00B10FBC"/>
    <w:rsid w:val="00B125A9"/>
    <w:rsid w:val="00B12653"/>
    <w:rsid w:val="00B156CC"/>
    <w:rsid w:val="00B16105"/>
    <w:rsid w:val="00B162DC"/>
    <w:rsid w:val="00B17B37"/>
    <w:rsid w:val="00B23ADF"/>
    <w:rsid w:val="00B26DE1"/>
    <w:rsid w:val="00B272E9"/>
    <w:rsid w:val="00B30B2E"/>
    <w:rsid w:val="00B31645"/>
    <w:rsid w:val="00B3291F"/>
    <w:rsid w:val="00B33D91"/>
    <w:rsid w:val="00B366A7"/>
    <w:rsid w:val="00B375E5"/>
    <w:rsid w:val="00B37F85"/>
    <w:rsid w:val="00B40597"/>
    <w:rsid w:val="00B40F75"/>
    <w:rsid w:val="00B419AC"/>
    <w:rsid w:val="00B4249B"/>
    <w:rsid w:val="00B431D9"/>
    <w:rsid w:val="00B439EF"/>
    <w:rsid w:val="00B451A1"/>
    <w:rsid w:val="00B451E2"/>
    <w:rsid w:val="00B466F1"/>
    <w:rsid w:val="00B46D3F"/>
    <w:rsid w:val="00B4768C"/>
    <w:rsid w:val="00B51425"/>
    <w:rsid w:val="00B5157E"/>
    <w:rsid w:val="00B527B8"/>
    <w:rsid w:val="00B55E79"/>
    <w:rsid w:val="00B563E7"/>
    <w:rsid w:val="00B56756"/>
    <w:rsid w:val="00B56E9F"/>
    <w:rsid w:val="00B57AC7"/>
    <w:rsid w:val="00B607BF"/>
    <w:rsid w:val="00B63269"/>
    <w:rsid w:val="00B63BC1"/>
    <w:rsid w:val="00B63BDE"/>
    <w:rsid w:val="00B64BD5"/>
    <w:rsid w:val="00B64F1A"/>
    <w:rsid w:val="00B66FB6"/>
    <w:rsid w:val="00B70EBB"/>
    <w:rsid w:val="00B72511"/>
    <w:rsid w:val="00B75460"/>
    <w:rsid w:val="00B75BF4"/>
    <w:rsid w:val="00B75CC3"/>
    <w:rsid w:val="00B80C65"/>
    <w:rsid w:val="00B81146"/>
    <w:rsid w:val="00B8222F"/>
    <w:rsid w:val="00B84DAC"/>
    <w:rsid w:val="00B85A13"/>
    <w:rsid w:val="00B86201"/>
    <w:rsid w:val="00B87606"/>
    <w:rsid w:val="00B90776"/>
    <w:rsid w:val="00B91526"/>
    <w:rsid w:val="00B92C72"/>
    <w:rsid w:val="00B94631"/>
    <w:rsid w:val="00B94E03"/>
    <w:rsid w:val="00B9644A"/>
    <w:rsid w:val="00B96815"/>
    <w:rsid w:val="00BA0863"/>
    <w:rsid w:val="00BA2356"/>
    <w:rsid w:val="00BA2A50"/>
    <w:rsid w:val="00BA42CE"/>
    <w:rsid w:val="00BA596B"/>
    <w:rsid w:val="00BA6B6F"/>
    <w:rsid w:val="00BA7DC1"/>
    <w:rsid w:val="00BB074E"/>
    <w:rsid w:val="00BB1866"/>
    <w:rsid w:val="00BB1E0F"/>
    <w:rsid w:val="00BB3169"/>
    <w:rsid w:val="00BB3A0F"/>
    <w:rsid w:val="00BB3A19"/>
    <w:rsid w:val="00BB4462"/>
    <w:rsid w:val="00BB62D8"/>
    <w:rsid w:val="00BB78E2"/>
    <w:rsid w:val="00BC0D11"/>
    <w:rsid w:val="00BC18A9"/>
    <w:rsid w:val="00BC4940"/>
    <w:rsid w:val="00BC56A5"/>
    <w:rsid w:val="00BC6866"/>
    <w:rsid w:val="00BC6876"/>
    <w:rsid w:val="00BD01BF"/>
    <w:rsid w:val="00BD06A7"/>
    <w:rsid w:val="00BD071A"/>
    <w:rsid w:val="00BD0C57"/>
    <w:rsid w:val="00BD2033"/>
    <w:rsid w:val="00BD612B"/>
    <w:rsid w:val="00BD70AA"/>
    <w:rsid w:val="00BE05F1"/>
    <w:rsid w:val="00BE107B"/>
    <w:rsid w:val="00BE14CA"/>
    <w:rsid w:val="00BE2FD9"/>
    <w:rsid w:val="00BE353B"/>
    <w:rsid w:val="00BE5036"/>
    <w:rsid w:val="00BE6869"/>
    <w:rsid w:val="00BE6E7E"/>
    <w:rsid w:val="00BF0675"/>
    <w:rsid w:val="00BF0E34"/>
    <w:rsid w:val="00BF1F84"/>
    <w:rsid w:val="00BF2829"/>
    <w:rsid w:val="00BF334D"/>
    <w:rsid w:val="00BF447B"/>
    <w:rsid w:val="00BF600D"/>
    <w:rsid w:val="00BF60BE"/>
    <w:rsid w:val="00BF616B"/>
    <w:rsid w:val="00BF710D"/>
    <w:rsid w:val="00BF7620"/>
    <w:rsid w:val="00C00753"/>
    <w:rsid w:val="00C01CD7"/>
    <w:rsid w:val="00C0290F"/>
    <w:rsid w:val="00C02A2D"/>
    <w:rsid w:val="00C03C62"/>
    <w:rsid w:val="00C0420A"/>
    <w:rsid w:val="00C055F7"/>
    <w:rsid w:val="00C05F23"/>
    <w:rsid w:val="00C07C3E"/>
    <w:rsid w:val="00C109DF"/>
    <w:rsid w:val="00C1138E"/>
    <w:rsid w:val="00C12748"/>
    <w:rsid w:val="00C14079"/>
    <w:rsid w:val="00C168C6"/>
    <w:rsid w:val="00C16D5B"/>
    <w:rsid w:val="00C2024F"/>
    <w:rsid w:val="00C21644"/>
    <w:rsid w:val="00C2534A"/>
    <w:rsid w:val="00C2618C"/>
    <w:rsid w:val="00C26A75"/>
    <w:rsid w:val="00C305BD"/>
    <w:rsid w:val="00C324C0"/>
    <w:rsid w:val="00C326FF"/>
    <w:rsid w:val="00C33065"/>
    <w:rsid w:val="00C34616"/>
    <w:rsid w:val="00C34C56"/>
    <w:rsid w:val="00C3508A"/>
    <w:rsid w:val="00C36867"/>
    <w:rsid w:val="00C4367C"/>
    <w:rsid w:val="00C43BC9"/>
    <w:rsid w:val="00C46357"/>
    <w:rsid w:val="00C4755E"/>
    <w:rsid w:val="00C5242D"/>
    <w:rsid w:val="00C52934"/>
    <w:rsid w:val="00C551A9"/>
    <w:rsid w:val="00C55676"/>
    <w:rsid w:val="00C601BF"/>
    <w:rsid w:val="00C6254A"/>
    <w:rsid w:val="00C63F02"/>
    <w:rsid w:val="00C64E5B"/>
    <w:rsid w:val="00C65B41"/>
    <w:rsid w:val="00C6627E"/>
    <w:rsid w:val="00C702FE"/>
    <w:rsid w:val="00C725EE"/>
    <w:rsid w:val="00C74B17"/>
    <w:rsid w:val="00C74BF5"/>
    <w:rsid w:val="00C758B0"/>
    <w:rsid w:val="00C777A6"/>
    <w:rsid w:val="00C77EC7"/>
    <w:rsid w:val="00C80A69"/>
    <w:rsid w:val="00C80C25"/>
    <w:rsid w:val="00C83372"/>
    <w:rsid w:val="00C83FBB"/>
    <w:rsid w:val="00C8466A"/>
    <w:rsid w:val="00C85304"/>
    <w:rsid w:val="00C91458"/>
    <w:rsid w:val="00C922FA"/>
    <w:rsid w:val="00C93404"/>
    <w:rsid w:val="00C94BDE"/>
    <w:rsid w:val="00C95E70"/>
    <w:rsid w:val="00C9636F"/>
    <w:rsid w:val="00C97717"/>
    <w:rsid w:val="00C977F7"/>
    <w:rsid w:val="00CA05F6"/>
    <w:rsid w:val="00CA0B9F"/>
    <w:rsid w:val="00CA2ED4"/>
    <w:rsid w:val="00CA3003"/>
    <w:rsid w:val="00CA6628"/>
    <w:rsid w:val="00CB3DC6"/>
    <w:rsid w:val="00CB40E1"/>
    <w:rsid w:val="00CB468D"/>
    <w:rsid w:val="00CB5B04"/>
    <w:rsid w:val="00CC097C"/>
    <w:rsid w:val="00CC41EE"/>
    <w:rsid w:val="00CC5610"/>
    <w:rsid w:val="00CC5E92"/>
    <w:rsid w:val="00CD06CD"/>
    <w:rsid w:val="00CD16BC"/>
    <w:rsid w:val="00CD35E9"/>
    <w:rsid w:val="00CD3E92"/>
    <w:rsid w:val="00CD4F41"/>
    <w:rsid w:val="00CD5099"/>
    <w:rsid w:val="00CD50D6"/>
    <w:rsid w:val="00CD5C50"/>
    <w:rsid w:val="00CD7517"/>
    <w:rsid w:val="00CE0C69"/>
    <w:rsid w:val="00CE2937"/>
    <w:rsid w:val="00CE331F"/>
    <w:rsid w:val="00CE48E3"/>
    <w:rsid w:val="00CE4BDC"/>
    <w:rsid w:val="00CE56B1"/>
    <w:rsid w:val="00CE5BD8"/>
    <w:rsid w:val="00CE722A"/>
    <w:rsid w:val="00CF106C"/>
    <w:rsid w:val="00CF4CF6"/>
    <w:rsid w:val="00CF612A"/>
    <w:rsid w:val="00CF715F"/>
    <w:rsid w:val="00CF77EF"/>
    <w:rsid w:val="00D00951"/>
    <w:rsid w:val="00D018C7"/>
    <w:rsid w:val="00D01C1A"/>
    <w:rsid w:val="00D02171"/>
    <w:rsid w:val="00D03441"/>
    <w:rsid w:val="00D03FEB"/>
    <w:rsid w:val="00D04BA4"/>
    <w:rsid w:val="00D04DB1"/>
    <w:rsid w:val="00D11246"/>
    <w:rsid w:val="00D11FB3"/>
    <w:rsid w:val="00D1474F"/>
    <w:rsid w:val="00D155D7"/>
    <w:rsid w:val="00D17A08"/>
    <w:rsid w:val="00D17A86"/>
    <w:rsid w:val="00D216A9"/>
    <w:rsid w:val="00D21863"/>
    <w:rsid w:val="00D22DAA"/>
    <w:rsid w:val="00D24865"/>
    <w:rsid w:val="00D24A80"/>
    <w:rsid w:val="00D26A87"/>
    <w:rsid w:val="00D27079"/>
    <w:rsid w:val="00D27DF3"/>
    <w:rsid w:val="00D316F8"/>
    <w:rsid w:val="00D324DA"/>
    <w:rsid w:val="00D32627"/>
    <w:rsid w:val="00D33D39"/>
    <w:rsid w:val="00D350D3"/>
    <w:rsid w:val="00D35D7E"/>
    <w:rsid w:val="00D3615C"/>
    <w:rsid w:val="00D405FB"/>
    <w:rsid w:val="00D421FA"/>
    <w:rsid w:val="00D42555"/>
    <w:rsid w:val="00D44AF8"/>
    <w:rsid w:val="00D44C52"/>
    <w:rsid w:val="00D4522B"/>
    <w:rsid w:val="00D45BCA"/>
    <w:rsid w:val="00D47644"/>
    <w:rsid w:val="00D51951"/>
    <w:rsid w:val="00D53734"/>
    <w:rsid w:val="00D5497D"/>
    <w:rsid w:val="00D567E5"/>
    <w:rsid w:val="00D56FAD"/>
    <w:rsid w:val="00D5739E"/>
    <w:rsid w:val="00D57B94"/>
    <w:rsid w:val="00D606A5"/>
    <w:rsid w:val="00D60E8C"/>
    <w:rsid w:val="00D61ED0"/>
    <w:rsid w:val="00D6295F"/>
    <w:rsid w:val="00D62AE3"/>
    <w:rsid w:val="00D650A8"/>
    <w:rsid w:val="00D651F3"/>
    <w:rsid w:val="00D664D8"/>
    <w:rsid w:val="00D701F8"/>
    <w:rsid w:val="00D7106B"/>
    <w:rsid w:val="00D71212"/>
    <w:rsid w:val="00D71264"/>
    <w:rsid w:val="00D71F12"/>
    <w:rsid w:val="00D74328"/>
    <w:rsid w:val="00D74E9C"/>
    <w:rsid w:val="00D75C33"/>
    <w:rsid w:val="00D75F54"/>
    <w:rsid w:val="00D75FE7"/>
    <w:rsid w:val="00D7670F"/>
    <w:rsid w:val="00D81639"/>
    <w:rsid w:val="00D81A59"/>
    <w:rsid w:val="00D8239C"/>
    <w:rsid w:val="00D832D1"/>
    <w:rsid w:val="00D8372D"/>
    <w:rsid w:val="00D83EF2"/>
    <w:rsid w:val="00D84528"/>
    <w:rsid w:val="00D851E7"/>
    <w:rsid w:val="00D866CB"/>
    <w:rsid w:val="00D86DA9"/>
    <w:rsid w:val="00D91C40"/>
    <w:rsid w:val="00D92D93"/>
    <w:rsid w:val="00D930D6"/>
    <w:rsid w:val="00D9510E"/>
    <w:rsid w:val="00D95473"/>
    <w:rsid w:val="00D9560C"/>
    <w:rsid w:val="00D95BE2"/>
    <w:rsid w:val="00D964DE"/>
    <w:rsid w:val="00D974BC"/>
    <w:rsid w:val="00DA077B"/>
    <w:rsid w:val="00DA12E9"/>
    <w:rsid w:val="00DA14D9"/>
    <w:rsid w:val="00DA301A"/>
    <w:rsid w:val="00DA344C"/>
    <w:rsid w:val="00DA62C2"/>
    <w:rsid w:val="00DA697B"/>
    <w:rsid w:val="00DA7117"/>
    <w:rsid w:val="00DA7E70"/>
    <w:rsid w:val="00DB15E7"/>
    <w:rsid w:val="00DB18DF"/>
    <w:rsid w:val="00DB5201"/>
    <w:rsid w:val="00DB5494"/>
    <w:rsid w:val="00DC28C5"/>
    <w:rsid w:val="00DC4C91"/>
    <w:rsid w:val="00DC5D3F"/>
    <w:rsid w:val="00DD0ED0"/>
    <w:rsid w:val="00DD29CE"/>
    <w:rsid w:val="00DD307D"/>
    <w:rsid w:val="00DD35E3"/>
    <w:rsid w:val="00DD6247"/>
    <w:rsid w:val="00DD7AD8"/>
    <w:rsid w:val="00DD7CB7"/>
    <w:rsid w:val="00DE152A"/>
    <w:rsid w:val="00DE1833"/>
    <w:rsid w:val="00DE216B"/>
    <w:rsid w:val="00DE5B7B"/>
    <w:rsid w:val="00DE6954"/>
    <w:rsid w:val="00DE71B2"/>
    <w:rsid w:val="00DE7D6B"/>
    <w:rsid w:val="00DF0692"/>
    <w:rsid w:val="00DF23A2"/>
    <w:rsid w:val="00DF4FF6"/>
    <w:rsid w:val="00DF54E7"/>
    <w:rsid w:val="00DF63A7"/>
    <w:rsid w:val="00DF7B13"/>
    <w:rsid w:val="00E00EB2"/>
    <w:rsid w:val="00E00EF3"/>
    <w:rsid w:val="00E01040"/>
    <w:rsid w:val="00E01227"/>
    <w:rsid w:val="00E030B6"/>
    <w:rsid w:val="00E055EC"/>
    <w:rsid w:val="00E11D13"/>
    <w:rsid w:val="00E13DCF"/>
    <w:rsid w:val="00E142EC"/>
    <w:rsid w:val="00E14400"/>
    <w:rsid w:val="00E15794"/>
    <w:rsid w:val="00E16187"/>
    <w:rsid w:val="00E169C9"/>
    <w:rsid w:val="00E17C12"/>
    <w:rsid w:val="00E20ACB"/>
    <w:rsid w:val="00E213C0"/>
    <w:rsid w:val="00E224D2"/>
    <w:rsid w:val="00E22C03"/>
    <w:rsid w:val="00E24D0A"/>
    <w:rsid w:val="00E2570E"/>
    <w:rsid w:val="00E25A3B"/>
    <w:rsid w:val="00E263E3"/>
    <w:rsid w:val="00E30401"/>
    <w:rsid w:val="00E31140"/>
    <w:rsid w:val="00E3514D"/>
    <w:rsid w:val="00E374C1"/>
    <w:rsid w:val="00E419ED"/>
    <w:rsid w:val="00E42D65"/>
    <w:rsid w:val="00E434A3"/>
    <w:rsid w:val="00E440BF"/>
    <w:rsid w:val="00E459CF"/>
    <w:rsid w:val="00E4625B"/>
    <w:rsid w:val="00E464E5"/>
    <w:rsid w:val="00E46609"/>
    <w:rsid w:val="00E50387"/>
    <w:rsid w:val="00E51F2A"/>
    <w:rsid w:val="00E5339D"/>
    <w:rsid w:val="00E53B3F"/>
    <w:rsid w:val="00E5480F"/>
    <w:rsid w:val="00E54DEA"/>
    <w:rsid w:val="00E5611C"/>
    <w:rsid w:val="00E56149"/>
    <w:rsid w:val="00E611DE"/>
    <w:rsid w:val="00E618E1"/>
    <w:rsid w:val="00E622F5"/>
    <w:rsid w:val="00E65128"/>
    <w:rsid w:val="00E654F2"/>
    <w:rsid w:val="00E65853"/>
    <w:rsid w:val="00E66A07"/>
    <w:rsid w:val="00E66A3B"/>
    <w:rsid w:val="00E705AC"/>
    <w:rsid w:val="00E70780"/>
    <w:rsid w:val="00E70FA8"/>
    <w:rsid w:val="00E716CF"/>
    <w:rsid w:val="00E72AAC"/>
    <w:rsid w:val="00E731E5"/>
    <w:rsid w:val="00E741C1"/>
    <w:rsid w:val="00E7455A"/>
    <w:rsid w:val="00E74A5E"/>
    <w:rsid w:val="00E75757"/>
    <w:rsid w:val="00E76494"/>
    <w:rsid w:val="00E81882"/>
    <w:rsid w:val="00E83D98"/>
    <w:rsid w:val="00E8524A"/>
    <w:rsid w:val="00E86F6D"/>
    <w:rsid w:val="00E87396"/>
    <w:rsid w:val="00E90200"/>
    <w:rsid w:val="00E90FED"/>
    <w:rsid w:val="00E919E8"/>
    <w:rsid w:val="00E937FD"/>
    <w:rsid w:val="00E93BF4"/>
    <w:rsid w:val="00E94BAC"/>
    <w:rsid w:val="00E950A0"/>
    <w:rsid w:val="00E95E47"/>
    <w:rsid w:val="00E96412"/>
    <w:rsid w:val="00E96EC8"/>
    <w:rsid w:val="00E96FF3"/>
    <w:rsid w:val="00E97A09"/>
    <w:rsid w:val="00E97C04"/>
    <w:rsid w:val="00EA0D3B"/>
    <w:rsid w:val="00EA1AB4"/>
    <w:rsid w:val="00EA259B"/>
    <w:rsid w:val="00EA2B55"/>
    <w:rsid w:val="00EA3962"/>
    <w:rsid w:val="00EA685D"/>
    <w:rsid w:val="00EA763F"/>
    <w:rsid w:val="00EA7DBA"/>
    <w:rsid w:val="00EB2938"/>
    <w:rsid w:val="00EB636E"/>
    <w:rsid w:val="00EB7384"/>
    <w:rsid w:val="00EB7398"/>
    <w:rsid w:val="00EB784A"/>
    <w:rsid w:val="00EC4376"/>
    <w:rsid w:val="00EC5626"/>
    <w:rsid w:val="00EC7E78"/>
    <w:rsid w:val="00ED1BCE"/>
    <w:rsid w:val="00ED2A7E"/>
    <w:rsid w:val="00ED36F2"/>
    <w:rsid w:val="00ED3AE5"/>
    <w:rsid w:val="00ED4889"/>
    <w:rsid w:val="00ED5977"/>
    <w:rsid w:val="00ED5D1F"/>
    <w:rsid w:val="00ED5F36"/>
    <w:rsid w:val="00ED6714"/>
    <w:rsid w:val="00ED69A1"/>
    <w:rsid w:val="00EE22D4"/>
    <w:rsid w:val="00EE24FB"/>
    <w:rsid w:val="00EE4835"/>
    <w:rsid w:val="00EE5731"/>
    <w:rsid w:val="00EE6FF2"/>
    <w:rsid w:val="00EF127B"/>
    <w:rsid w:val="00EF135B"/>
    <w:rsid w:val="00EF4F46"/>
    <w:rsid w:val="00EF5123"/>
    <w:rsid w:val="00EF6371"/>
    <w:rsid w:val="00EF67C1"/>
    <w:rsid w:val="00F00D4B"/>
    <w:rsid w:val="00F01F9A"/>
    <w:rsid w:val="00F023E4"/>
    <w:rsid w:val="00F028F9"/>
    <w:rsid w:val="00F02CC9"/>
    <w:rsid w:val="00F04B14"/>
    <w:rsid w:val="00F04C75"/>
    <w:rsid w:val="00F06B90"/>
    <w:rsid w:val="00F126AF"/>
    <w:rsid w:val="00F15E82"/>
    <w:rsid w:val="00F163FA"/>
    <w:rsid w:val="00F166AC"/>
    <w:rsid w:val="00F16C10"/>
    <w:rsid w:val="00F1783A"/>
    <w:rsid w:val="00F217A0"/>
    <w:rsid w:val="00F219AC"/>
    <w:rsid w:val="00F2228C"/>
    <w:rsid w:val="00F22306"/>
    <w:rsid w:val="00F22692"/>
    <w:rsid w:val="00F228F8"/>
    <w:rsid w:val="00F23ADE"/>
    <w:rsid w:val="00F248B5"/>
    <w:rsid w:val="00F24A9E"/>
    <w:rsid w:val="00F25D82"/>
    <w:rsid w:val="00F25E1A"/>
    <w:rsid w:val="00F31C79"/>
    <w:rsid w:val="00F322C2"/>
    <w:rsid w:val="00F3379C"/>
    <w:rsid w:val="00F34117"/>
    <w:rsid w:val="00F36578"/>
    <w:rsid w:val="00F372BB"/>
    <w:rsid w:val="00F4094F"/>
    <w:rsid w:val="00F4123A"/>
    <w:rsid w:val="00F41C5A"/>
    <w:rsid w:val="00F4348D"/>
    <w:rsid w:val="00F4498D"/>
    <w:rsid w:val="00F44DDA"/>
    <w:rsid w:val="00F46575"/>
    <w:rsid w:val="00F47E9E"/>
    <w:rsid w:val="00F50784"/>
    <w:rsid w:val="00F52CE1"/>
    <w:rsid w:val="00F532D9"/>
    <w:rsid w:val="00F53350"/>
    <w:rsid w:val="00F56DE8"/>
    <w:rsid w:val="00F57294"/>
    <w:rsid w:val="00F57949"/>
    <w:rsid w:val="00F57D7A"/>
    <w:rsid w:val="00F60033"/>
    <w:rsid w:val="00F60C03"/>
    <w:rsid w:val="00F6169E"/>
    <w:rsid w:val="00F61CAB"/>
    <w:rsid w:val="00F629BE"/>
    <w:rsid w:val="00F63D1F"/>
    <w:rsid w:val="00F63EC6"/>
    <w:rsid w:val="00F67A69"/>
    <w:rsid w:val="00F706D5"/>
    <w:rsid w:val="00F73851"/>
    <w:rsid w:val="00F7413A"/>
    <w:rsid w:val="00F74831"/>
    <w:rsid w:val="00F75661"/>
    <w:rsid w:val="00F776B7"/>
    <w:rsid w:val="00F8017F"/>
    <w:rsid w:val="00F80F8F"/>
    <w:rsid w:val="00F813F1"/>
    <w:rsid w:val="00F83772"/>
    <w:rsid w:val="00F83ADA"/>
    <w:rsid w:val="00F86215"/>
    <w:rsid w:val="00F86725"/>
    <w:rsid w:val="00F873F1"/>
    <w:rsid w:val="00F902B6"/>
    <w:rsid w:val="00F914B4"/>
    <w:rsid w:val="00F91733"/>
    <w:rsid w:val="00F9395D"/>
    <w:rsid w:val="00F94035"/>
    <w:rsid w:val="00F94158"/>
    <w:rsid w:val="00F9650E"/>
    <w:rsid w:val="00F978C9"/>
    <w:rsid w:val="00FA00DD"/>
    <w:rsid w:val="00FA072A"/>
    <w:rsid w:val="00FA1C4B"/>
    <w:rsid w:val="00FA28B3"/>
    <w:rsid w:val="00FA2BE9"/>
    <w:rsid w:val="00FA44DE"/>
    <w:rsid w:val="00FA45A7"/>
    <w:rsid w:val="00FA5291"/>
    <w:rsid w:val="00FA5A46"/>
    <w:rsid w:val="00FA5E53"/>
    <w:rsid w:val="00FA73DB"/>
    <w:rsid w:val="00FB10D3"/>
    <w:rsid w:val="00FB2F57"/>
    <w:rsid w:val="00FB388C"/>
    <w:rsid w:val="00FB3931"/>
    <w:rsid w:val="00FB3C24"/>
    <w:rsid w:val="00FB43F8"/>
    <w:rsid w:val="00FB50E1"/>
    <w:rsid w:val="00FB671E"/>
    <w:rsid w:val="00FB76CF"/>
    <w:rsid w:val="00FB7D81"/>
    <w:rsid w:val="00FC04E1"/>
    <w:rsid w:val="00FC4520"/>
    <w:rsid w:val="00FC6890"/>
    <w:rsid w:val="00FC7FD1"/>
    <w:rsid w:val="00FD0654"/>
    <w:rsid w:val="00FD0FAC"/>
    <w:rsid w:val="00FD2373"/>
    <w:rsid w:val="00FD3020"/>
    <w:rsid w:val="00FD3333"/>
    <w:rsid w:val="00FD5D3D"/>
    <w:rsid w:val="00FD69BF"/>
    <w:rsid w:val="00FE4469"/>
    <w:rsid w:val="00FE4A88"/>
    <w:rsid w:val="00FE5386"/>
    <w:rsid w:val="00FE56A4"/>
    <w:rsid w:val="00FE592D"/>
    <w:rsid w:val="00FF1FDD"/>
    <w:rsid w:val="00FF22E6"/>
    <w:rsid w:val="00FF4790"/>
    <w:rsid w:val="00FF4B43"/>
    <w:rsid w:val="00FF72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3B563555"/>
  <w15:docId w15:val="{F76D1D18-6A67-4036-ADDA-0B03729F5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FA8"/>
    <w:rPr>
      <w:rFonts w:asciiTheme="minorHAnsi" w:hAnsiTheme="minorHAnsi"/>
    </w:rPr>
  </w:style>
  <w:style w:type="paragraph" w:styleId="Heading1">
    <w:name w:val="heading 1"/>
    <w:basedOn w:val="Normal"/>
    <w:link w:val="Heading1Char"/>
    <w:uiPriority w:val="9"/>
    <w:qFormat/>
    <w:rsid w:val="00F8672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8672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8672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8672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unhideWhenUsed/>
    <w:qFormat/>
    <w:rsid w:val="009A4B22"/>
    <w:pPr>
      <w:widowControl w:val="0"/>
      <w:autoSpaceDE w:val="0"/>
      <w:autoSpaceDN w:val="0"/>
      <w:spacing w:after="0" w:line="240" w:lineRule="auto"/>
      <w:jc w:val="center"/>
      <w:outlineLvl w:val="4"/>
    </w:pPr>
    <w:rPr>
      <w:rFonts w:ascii="Times New Roman" w:eastAsia="Times New Roman" w:hAnsi="Times New Roman" w:cs="Times New Roman"/>
      <w:i/>
      <w:sz w:val="24"/>
      <w:szCs w:val="24"/>
    </w:rPr>
  </w:style>
  <w:style w:type="paragraph" w:styleId="Heading7">
    <w:name w:val="heading 7"/>
    <w:basedOn w:val="Normal"/>
    <w:next w:val="Normal"/>
    <w:link w:val="Heading7Char"/>
    <w:uiPriority w:val="9"/>
    <w:semiHidden/>
    <w:unhideWhenUsed/>
    <w:qFormat/>
    <w:rsid w:val="00D03FEB"/>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70FA8"/>
    <w:pPr>
      <w:spacing w:after="0" w:line="240" w:lineRule="auto"/>
    </w:pPr>
    <w:rPr>
      <w:rFonts w:asciiTheme="minorHAnsi" w:hAnsiTheme="minorHAnsi"/>
    </w:rPr>
  </w:style>
  <w:style w:type="paragraph" w:styleId="Header">
    <w:name w:val="header"/>
    <w:basedOn w:val="Normal"/>
    <w:link w:val="HeaderChar"/>
    <w:unhideWhenUsed/>
    <w:rsid w:val="00E70F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FA8"/>
    <w:rPr>
      <w:rFonts w:asciiTheme="minorHAnsi" w:hAnsiTheme="minorHAnsi"/>
    </w:rPr>
  </w:style>
  <w:style w:type="paragraph" w:styleId="Footer">
    <w:name w:val="footer"/>
    <w:basedOn w:val="Normal"/>
    <w:link w:val="FooterChar"/>
    <w:uiPriority w:val="99"/>
    <w:unhideWhenUsed/>
    <w:rsid w:val="00E70F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FA8"/>
    <w:rPr>
      <w:rFonts w:asciiTheme="minorHAnsi" w:hAnsiTheme="minorHAnsi"/>
    </w:rPr>
  </w:style>
  <w:style w:type="character" w:styleId="Hyperlink">
    <w:name w:val="Hyperlink"/>
    <w:uiPriority w:val="99"/>
    <w:rsid w:val="00D27079"/>
    <w:rPr>
      <w:color w:val="0000FF"/>
      <w:u w:val="single"/>
    </w:rPr>
  </w:style>
  <w:style w:type="paragraph" w:customStyle="1" w:styleId="xmsonormal">
    <w:name w:val="x_msonormal"/>
    <w:basedOn w:val="Normal"/>
    <w:rsid w:val="009D2C57"/>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semiHidden/>
    <w:unhideWhenUsed/>
    <w:rsid w:val="00652E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52E65"/>
    <w:rPr>
      <w:rFonts w:ascii="Tahoma" w:hAnsi="Tahoma" w:cs="Tahoma"/>
      <w:sz w:val="16"/>
      <w:szCs w:val="16"/>
    </w:rPr>
  </w:style>
  <w:style w:type="paragraph" w:styleId="ListParagraph">
    <w:name w:val="List Paragraph"/>
    <w:basedOn w:val="Normal"/>
    <w:uiPriority w:val="34"/>
    <w:qFormat/>
    <w:rsid w:val="00652E65"/>
    <w:pPr>
      <w:ind w:left="720"/>
      <w:contextualSpacing/>
    </w:pPr>
  </w:style>
  <w:style w:type="table" w:styleId="TableGrid">
    <w:name w:val="Table Grid"/>
    <w:basedOn w:val="TableNormal"/>
    <w:uiPriority w:val="59"/>
    <w:rsid w:val="002808D3"/>
    <w:pPr>
      <w:spacing w:after="0" w:line="240" w:lineRule="auto"/>
    </w:pPr>
    <w:rPr>
      <w:rFonts w:asciiTheme="minorHAnsi" w:hAnsi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6E788A"/>
    <w:rPr>
      <w:color w:val="800080" w:themeColor="followedHyperlink"/>
      <w:u w:val="single"/>
    </w:rPr>
  </w:style>
  <w:style w:type="character" w:styleId="Emphasis">
    <w:name w:val="Emphasis"/>
    <w:basedOn w:val="DefaultParagraphFont"/>
    <w:uiPriority w:val="20"/>
    <w:qFormat/>
    <w:rsid w:val="007F27A3"/>
    <w:rPr>
      <w:i/>
      <w:iCs/>
    </w:rPr>
  </w:style>
  <w:style w:type="paragraph" w:customStyle="1" w:styleId="Default">
    <w:name w:val="Default"/>
    <w:rsid w:val="00524A27"/>
    <w:pPr>
      <w:widowControl w:val="0"/>
      <w:autoSpaceDE w:val="0"/>
      <w:autoSpaceDN w:val="0"/>
      <w:adjustRightInd w:val="0"/>
      <w:spacing w:after="0" w:line="240" w:lineRule="auto"/>
    </w:pPr>
    <w:rPr>
      <w:rFonts w:ascii="Arial" w:eastAsiaTheme="minorEastAsia" w:hAnsi="Arial" w:cs="Arial"/>
      <w:color w:val="000000"/>
      <w:sz w:val="24"/>
      <w:szCs w:val="24"/>
      <w:lang w:eastAsia="ja-JP"/>
    </w:rPr>
  </w:style>
  <w:style w:type="character" w:customStyle="1" w:styleId="NormalWebChar2">
    <w:name w:val="Normal (Web) Char2"/>
    <w:aliases w:val="Normal (Web) Char1 Char,Normal (Web) Char Char Char,Normal (Web) Char Char1"/>
    <w:basedOn w:val="DefaultParagraphFont"/>
    <w:link w:val="NormalWeb"/>
    <w:locked/>
    <w:rsid w:val="000662A3"/>
    <w:rPr>
      <w:sz w:val="24"/>
      <w:szCs w:val="24"/>
    </w:rPr>
  </w:style>
  <w:style w:type="paragraph" w:styleId="NormalWeb">
    <w:name w:val="Normal (Web)"/>
    <w:aliases w:val="Normal (Web) Char1,Normal (Web) Char Char,Normal (Web) Char"/>
    <w:basedOn w:val="Normal"/>
    <w:link w:val="NormalWebChar2"/>
    <w:uiPriority w:val="99"/>
    <w:unhideWhenUsed/>
    <w:rsid w:val="000662A3"/>
    <w:pPr>
      <w:spacing w:before="100" w:beforeAutospacing="1" w:after="100" w:afterAutospacing="1" w:line="240" w:lineRule="auto"/>
    </w:pPr>
    <w:rPr>
      <w:rFonts w:ascii="Cambria" w:hAnsi="Cambria"/>
      <w:sz w:val="24"/>
      <w:szCs w:val="24"/>
    </w:rPr>
  </w:style>
  <w:style w:type="character" w:styleId="Strong">
    <w:name w:val="Strong"/>
    <w:basedOn w:val="DefaultParagraphFont"/>
    <w:uiPriority w:val="22"/>
    <w:qFormat/>
    <w:rsid w:val="00BA6B6F"/>
    <w:rPr>
      <w:b/>
      <w:bCs/>
    </w:rPr>
  </w:style>
  <w:style w:type="paragraph" w:styleId="FootnoteText">
    <w:name w:val="footnote text"/>
    <w:basedOn w:val="Normal"/>
    <w:link w:val="FootnoteTextChar"/>
    <w:semiHidden/>
    <w:rsid w:val="00416193"/>
    <w:pPr>
      <w:widowControl w:val="0"/>
      <w:autoSpaceDE w:val="0"/>
      <w:autoSpaceDN w:val="0"/>
      <w:adjustRightInd w:val="0"/>
      <w:spacing w:after="0" w:line="240" w:lineRule="auto"/>
    </w:pPr>
    <w:rPr>
      <w:rFonts w:ascii="Courier" w:eastAsia="Times New Roman" w:hAnsi="Courier" w:cs="Courier"/>
      <w:sz w:val="20"/>
      <w:szCs w:val="20"/>
    </w:rPr>
  </w:style>
  <w:style w:type="character" w:customStyle="1" w:styleId="FootnoteTextChar">
    <w:name w:val="Footnote Text Char"/>
    <w:basedOn w:val="DefaultParagraphFont"/>
    <w:link w:val="FootnoteText"/>
    <w:semiHidden/>
    <w:rsid w:val="00416193"/>
    <w:rPr>
      <w:rFonts w:ascii="Courier" w:eastAsia="Times New Roman" w:hAnsi="Courier" w:cs="Courier"/>
      <w:sz w:val="20"/>
      <w:szCs w:val="20"/>
    </w:rPr>
  </w:style>
  <w:style w:type="character" w:styleId="FootnoteReference">
    <w:name w:val="footnote reference"/>
    <w:semiHidden/>
    <w:rsid w:val="00416193"/>
    <w:rPr>
      <w:vertAlign w:val="superscript"/>
    </w:rPr>
  </w:style>
  <w:style w:type="character" w:customStyle="1" w:styleId="Heading1Char">
    <w:name w:val="Heading 1 Char"/>
    <w:basedOn w:val="DefaultParagraphFont"/>
    <w:link w:val="Heading1"/>
    <w:rsid w:val="00F8672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8672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8672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86725"/>
    <w:rPr>
      <w:rFonts w:ascii="Times New Roman" w:eastAsia="Times New Roman" w:hAnsi="Times New Roman" w:cs="Times New Roman"/>
      <w:b/>
      <w:bCs/>
      <w:sz w:val="24"/>
      <w:szCs w:val="24"/>
    </w:rPr>
  </w:style>
  <w:style w:type="character" w:customStyle="1" w:styleId="1">
    <w:name w:val="1"/>
    <w:rsid w:val="00F86725"/>
  </w:style>
  <w:style w:type="character" w:customStyle="1" w:styleId="BodyText2Char">
    <w:name w:val="Body Text 2 Char"/>
    <w:basedOn w:val="DefaultParagraphFont"/>
    <w:link w:val="BodyText2"/>
    <w:semiHidden/>
    <w:rsid w:val="00F86725"/>
    <w:rPr>
      <w:rFonts w:ascii="Times New Roman" w:eastAsia="Times New Roman" w:hAnsi="Times New Roman" w:cs="Times New Roman"/>
      <w:szCs w:val="20"/>
    </w:rPr>
  </w:style>
  <w:style w:type="paragraph" w:styleId="BodyText2">
    <w:name w:val="Body Text 2"/>
    <w:basedOn w:val="Normal"/>
    <w:link w:val="BodyText2Char"/>
    <w:semiHidden/>
    <w:unhideWhenUsed/>
    <w:rsid w:val="00F867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pPr>
    <w:rPr>
      <w:rFonts w:ascii="Times New Roman" w:eastAsia="Times New Roman" w:hAnsi="Times New Roman" w:cs="Times New Roman"/>
      <w:szCs w:val="20"/>
    </w:rPr>
  </w:style>
  <w:style w:type="character" w:customStyle="1" w:styleId="BodyText2Char1">
    <w:name w:val="Body Text 2 Char1"/>
    <w:basedOn w:val="DefaultParagraphFont"/>
    <w:uiPriority w:val="99"/>
    <w:semiHidden/>
    <w:rsid w:val="00F86725"/>
    <w:rPr>
      <w:rFonts w:asciiTheme="minorHAnsi" w:hAnsiTheme="minorHAnsi"/>
    </w:rPr>
  </w:style>
  <w:style w:type="character" w:customStyle="1" w:styleId="BalloonTextChar1">
    <w:name w:val="Balloon Text Char1"/>
    <w:basedOn w:val="DefaultParagraphFont"/>
    <w:uiPriority w:val="99"/>
    <w:semiHidden/>
    <w:rsid w:val="00F86725"/>
    <w:rPr>
      <w:rFonts w:ascii="Lucida Grande" w:eastAsia="Times New Roman" w:hAnsi="Lucida Grande" w:cs="Lucida Grande"/>
      <w:sz w:val="18"/>
      <w:szCs w:val="18"/>
    </w:rPr>
  </w:style>
  <w:style w:type="paragraph" w:customStyle="1" w:styleId="Level1">
    <w:name w:val="Level 1"/>
    <w:basedOn w:val="Normal"/>
    <w:rsid w:val="00F86725"/>
    <w:pPr>
      <w:widowControl w:val="0"/>
      <w:spacing w:after="0" w:line="240" w:lineRule="auto"/>
    </w:pPr>
    <w:rPr>
      <w:rFonts w:ascii="Times New Roman" w:eastAsia="Times New Roman" w:hAnsi="Times New Roman" w:cs="Times New Roman"/>
      <w:sz w:val="24"/>
      <w:szCs w:val="20"/>
    </w:rPr>
  </w:style>
  <w:style w:type="paragraph" w:customStyle="1" w:styleId="Level2">
    <w:name w:val="Level 2"/>
    <w:basedOn w:val="Normal"/>
    <w:rsid w:val="00F86725"/>
    <w:pPr>
      <w:widowControl w:val="0"/>
      <w:spacing w:after="0" w:line="240" w:lineRule="auto"/>
    </w:pPr>
    <w:rPr>
      <w:rFonts w:ascii="Times New Roman" w:eastAsia="Times New Roman" w:hAnsi="Times New Roman" w:cs="Times New Roman"/>
      <w:sz w:val="24"/>
      <w:szCs w:val="20"/>
    </w:rPr>
  </w:style>
  <w:style w:type="paragraph" w:customStyle="1" w:styleId="Level3">
    <w:name w:val="Level 3"/>
    <w:basedOn w:val="Normal"/>
    <w:rsid w:val="00F86725"/>
    <w:pPr>
      <w:widowControl w:val="0"/>
      <w:spacing w:after="0" w:line="240" w:lineRule="auto"/>
    </w:pPr>
    <w:rPr>
      <w:rFonts w:ascii="Times New Roman" w:eastAsia="Times New Roman" w:hAnsi="Times New Roman" w:cs="Times New Roman"/>
      <w:sz w:val="24"/>
      <w:szCs w:val="20"/>
    </w:rPr>
  </w:style>
  <w:style w:type="paragraph" w:customStyle="1" w:styleId="Level4">
    <w:name w:val="Level 4"/>
    <w:basedOn w:val="Normal"/>
    <w:rsid w:val="00F86725"/>
    <w:pPr>
      <w:widowControl w:val="0"/>
      <w:spacing w:after="0" w:line="240" w:lineRule="auto"/>
    </w:pPr>
    <w:rPr>
      <w:rFonts w:ascii="Times New Roman" w:eastAsia="Times New Roman" w:hAnsi="Times New Roman" w:cs="Times New Roman"/>
      <w:sz w:val="24"/>
      <w:szCs w:val="20"/>
    </w:rPr>
  </w:style>
  <w:style w:type="paragraph" w:customStyle="1" w:styleId="Level5">
    <w:name w:val="Level 5"/>
    <w:basedOn w:val="Normal"/>
    <w:rsid w:val="00F86725"/>
    <w:pPr>
      <w:widowControl w:val="0"/>
      <w:spacing w:after="0" w:line="240" w:lineRule="auto"/>
    </w:pPr>
    <w:rPr>
      <w:rFonts w:ascii="Times New Roman" w:eastAsia="Times New Roman" w:hAnsi="Times New Roman" w:cs="Times New Roman"/>
      <w:sz w:val="24"/>
      <w:szCs w:val="20"/>
    </w:rPr>
  </w:style>
  <w:style w:type="paragraph" w:customStyle="1" w:styleId="Level6">
    <w:name w:val="Level 6"/>
    <w:basedOn w:val="Normal"/>
    <w:rsid w:val="00F86725"/>
    <w:pPr>
      <w:widowControl w:val="0"/>
      <w:spacing w:after="0" w:line="240" w:lineRule="auto"/>
    </w:pPr>
    <w:rPr>
      <w:rFonts w:ascii="Times New Roman" w:eastAsia="Times New Roman" w:hAnsi="Times New Roman" w:cs="Times New Roman"/>
      <w:sz w:val="24"/>
      <w:szCs w:val="20"/>
    </w:rPr>
  </w:style>
  <w:style w:type="paragraph" w:customStyle="1" w:styleId="Level7">
    <w:name w:val="Level 7"/>
    <w:basedOn w:val="Normal"/>
    <w:rsid w:val="00F86725"/>
    <w:pPr>
      <w:widowControl w:val="0"/>
      <w:spacing w:after="0" w:line="240" w:lineRule="auto"/>
    </w:pPr>
    <w:rPr>
      <w:rFonts w:ascii="Times New Roman" w:eastAsia="Times New Roman" w:hAnsi="Times New Roman" w:cs="Times New Roman"/>
      <w:sz w:val="24"/>
      <w:szCs w:val="20"/>
    </w:rPr>
  </w:style>
  <w:style w:type="paragraph" w:customStyle="1" w:styleId="Level8">
    <w:name w:val="Level 8"/>
    <w:basedOn w:val="Normal"/>
    <w:rsid w:val="00F86725"/>
    <w:pPr>
      <w:widowControl w:val="0"/>
      <w:spacing w:after="0" w:line="240" w:lineRule="auto"/>
    </w:pPr>
    <w:rPr>
      <w:rFonts w:ascii="Times New Roman" w:eastAsia="Times New Roman" w:hAnsi="Times New Roman" w:cs="Times New Roman"/>
      <w:sz w:val="24"/>
      <w:szCs w:val="20"/>
    </w:rPr>
  </w:style>
  <w:style w:type="paragraph" w:customStyle="1" w:styleId="Level9">
    <w:name w:val="Level 9"/>
    <w:basedOn w:val="Normal"/>
    <w:rsid w:val="00F86725"/>
    <w:pPr>
      <w:widowControl w:val="0"/>
      <w:spacing w:after="0" w:line="240" w:lineRule="auto"/>
    </w:pPr>
    <w:rPr>
      <w:rFonts w:ascii="Times New Roman" w:eastAsia="Times New Roman" w:hAnsi="Times New Roman" w:cs="Times New Roman"/>
      <w:b/>
      <w:sz w:val="24"/>
      <w:szCs w:val="20"/>
    </w:rPr>
  </w:style>
  <w:style w:type="character" w:customStyle="1" w:styleId="SYSHYPERTEXT">
    <w:name w:val="SYS_HYPERTEXT"/>
    <w:basedOn w:val="DefaultParagraphFont"/>
    <w:rsid w:val="00F86725"/>
    <w:rPr>
      <w:color w:val="0000FF"/>
      <w:u w:val="single"/>
    </w:rPr>
  </w:style>
  <w:style w:type="character" w:customStyle="1" w:styleId="HeaderChar1">
    <w:name w:val="Header Char1"/>
    <w:basedOn w:val="DefaultParagraphFont"/>
    <w:uiPriority w:val="99"/>
    <w:semiHidden/>
    <w:rsid w:val="00F86725"/>
    <w:rPr>
      <w:rFonts w:ascii="Times New Roman" w:eastAsia="Times New Roman" w:hAnsi="Times New Roman" w:cs="Times New Roman"/>
      <w:szCs w:val="20"/>
    </w:rPr>
  </w:style>
  <w:style w:type="paragraph" w:customStyle="1" w:styleId="CM13">
    <w:name w:val="CM13"/>
    <w:basedOn w:val="Default"/>
    <w:next w:val="Default"/>
    <w:uiPriority w:val="99"/>
    <w:rsid w:val="00F86725"/>
    <w:pPr>
      <w:widowControl/>
    </w:pPr>
    <w:rPr>
      <w:rFonts w:ascii="Century Schoolbook" w:eastAsiaTheme="minorHAnsi" w:hAnsi="Century Schoolbook" w:cstheme="minorBidi"/>
      <w:color w:val="auto"/>
      <w:lang w:eastAsia="en-US"/>
    </w:rPr>
  </w:style>
  <w:style w:type="paragraph" w:customStyle="1" w:styleId="CM14">
    <w:name w:val="CM14"/>
    <w:basedOn w:val="Default"/>
    <w:next w:val="Default"/>
    <w:uiPriority w:val="99"/>
    <w:rsid w:val="00F86725"/>
    <w:pPr>
      <w:widowControl/>
    </w:pPr>
    <w:rPr>
      <w:rFonts w:ascii="Century Schoolbook" w:eastAsiaTheme="minorHAnsi" w:hAnsi="Century Schoolbook" w:cstheme="minorBidi"/>
      <w:color w:val="auto"/>
      <w:lang w:eastAsia="en-US"/>
    </w:rPr>
  </w:style>
  <w:style w:type="paragraph" w:customStyle="1" w:styleId="CM2">
    <w:name w:val="CM2"/>
    <w:basedOn w:val="Default"/>
    <w:next w:val="Default"/>
    <w:uiPriority w:val="99"/>
    <w:rsid w:val="00F86725"/>
    <w:pPr>
      <w:widowControl/>
    </w:pPr>
    <w:rPr>
      <w:rFonts w:ascii="Century Schoolbook" w:eastAsiaTheme="minorHAnsi" w:hAnsi="Century Schoolbook" w:cstheme="minorBidi"/>
      <w:color w:val="auto"/>
      <w:lang w:eastAsia="en-US"/>
    </w:rPr>
  </w:style>
  <w:style w:type="paragraph" w:customStyle="1" w:styleId="CM15">
    <w:name w:val="CM15"/>
    <w:basedOn w:val="Default"/>
    <w:next w:val="Default"/>
    <w:uiPriority w:val="99"/>
    <w:rsid w:val="00F86725"/>
    <w:pPr>
      <w:widowControl/>
    </w:pPr>
    <w:rPr>
      <w:rFonts w:ascii="Century Schoolbook" w:eastAsiaTheme="minorHAnsi" w:hAnsi="Century Schoolbook" w:cstheme="minorBidi"/>
      <w:color w:val="auto"/>
      <w:lang w:eastAsia="en-US"/>
    </w:rPr>
  </w:style>
  <w:style w:type="paragraph" w:customStyle="1" w:styleId="CM4">
    <w:name w:val="CM4"/>
    <w:basedOn w:val="Default"/>
    <w:next w:val="Default"/>
    <w:uiPriority w:val="99"/>
    <w:rsid w:val="00F86725"/>
    <w:pPr>
      <w:widowControl/>
      <w:spacing w:line="218" w:lineRule="atLeast"/>
    </w:pPr>
    <w:rPr>
      <w:rFonts w:ascii="Century Schoolbook" w:eastAsiaTheme="minorHAnsi" w:hAnsi="Century Schoolbook" w:cstheme="minorBidi"/>
      <w:color w:val="auto"/>
      <w:lang w:eastAsia="en-US"/>
    </w:rPr>
  </w:style>
  <w:style w:type="paragraph" w:customStyle="1" w:styleId="CM6">
    <w:name w:val="CM6"/>
    <w:basedOn w:val="Default"/>
    <w:next w:val="Default"/>
    <w:uiPriority w:val="99"/>
    <w:rsid w:val="00F86725"/>
    <w:pPr>
      <w:widowControl/>
      <w:spacing w:line="218" w:lineRule="atLeast"/>
    </w:pPr>
    <w:rPr>
      <w:rFonts w:ascii="Century Schoolbook" w:eastAsiaTheme="minorHAnsi" w:hAnsi="Century Schoolbook" w:cstheme="minorBidi"/>
      <w:color w:val="auto"/>
      <w:lang w:eastAsia="en-US"/>
    </w:rPr>
  </w:style>
  <w:style w:type="paragraph" w:customStyle="1" w:styleId="CM7">
    <w:name w:val="CM7"/>
    <w:basedOn w:val="Default"/>
    <w:next w:val="Default"/>
    <w:uiPriority w:val="99"/>
    <w:rsid w:val="00F86725"/>
    <w:pPr>
      <w:widowControl/>
      <w:spacing w:line="218" w:lineRule="atLeast"/>
    </w:pPr>
    <w:rPr>
      <w:rFonts w:ascii="Century Schoolbook" w:eastAsiaTheme="minorHAnsi" w:hAnsi="Century Schoolbook" w:cstheme="minorBidi"/>
      <w:color w:val="auto"/>
      <w:lang w:eastAsia="en-US"/>
    </w:rPr>
  </w:style>
  <w:style w:type="paragraph" w:customStyle="1" w:styleId="CM8">
    <w:name w:val="CM8"/>
    <w:basedOn w:val="Default"/>
    <w:next w:val="Default"/>
    <w:uiPriority w:val="99"/>
    <w:rsid w:val="00F86725"/>
    <w:pPr>
      <w:widowControl/>
      <w:spacing w:line="218" w:lineRule="atLeast"/>
    </w:pPr>
    <w:rPr>
      <w:rFonts w:ascii="Century Schoolbook" w:eastAsiaTheme="minorHAnsi" w:hAnsi="Century Schoolbook" w:cstheme="minorBidi"/>
      <w:color w:val="auto"/>
      <w:lang w:eastAsia="en-US"/>
    </w:rPr>
  </w:style>
  <w:style w:type="paragraph" w:customStyle="1" w:styleId="CM16">
    <w:name w:val="CM16"/>
    <w:basedOn w:val="Default"/>
    <w:next w:val="Default"/>
    <w:uiPriority w:val="99"/>
    <w:rsid w:val="00F86725"/>
    <w:pPr>
      <w:widowControl/>
    </w:pPr>
    <w:rPr>
      <w:rFonts w:ascii="Century Schoolbook" w:eastAsiaTheme="minorHAnsi" w:hAnsi="Century Schoolbook" w:cstheme="minorBidi"/>
      <w:color w:val="auto"/>
      <w:lang w:eastAsia="en-US"/>
    </w:rPr>
  </w:style>
  <w:style w:type="paragraph" w:customStyle="1" w:styleId="CM10">
    <w:name w:val="CM10"/>
    <w:basedOn w:val="Default"/>
    <w:next w:val="Default"/>
    <w:uiPriority w:val="99"/>
    <w:rsid w:val="00F86725"/>
    <w:pPr>
      <w:widowControl/>
      <w:spacing w:line="266" w:lineRule="atLeast"/>
    </w:pPr>
    <w:rPr>
      <w:rFonts w:ascii="Century Schoolbook" w:eastAsiaTheme="minorHAnsi" w:hAnsi="Century Schoolbook" w:cstheme="minorBidi"/>
      <w:color w:val="auto"/>
      <w:lang w:eastAsia="en-US"/>
    </w:rPr>
  </w:style>
  <w:style w:type="paragraph" w:customStyle="1" w:styleId="CM11">
    <w:name w:val="CM11"/>
    <w:basedOn w:val="Default"/>
    <w:next w:val="Default"/>
    <w:uiPriority w:val="99"/>
    <w:rsid w:val="00F86725"/>
    <w:pPr>
      <w:widowControl/>
      <w:spacing w:line="266" w:lineRule="atLeast"/>
    </w:pPr>
    <w:rPr>
      <w:rFonts w:ascii="Century Schoolbook" w:eastAsiaTheme="minorHAnsi" w:hAnsi="Century Schoolbook" w:cstheme="minorBidi"/>
      <w:color w:val="auto"/>
      <w:lang w:eastAsia="en-US"/>
    </w:rPr>
  </w:style>
  <w:style w:type="paragraph" w:customStyle="1" w:styleId="CM12">
    <w:name w:val="CM12"/>
    <w:basedOn w:val="Default"/>
    <w:next w:val="Default"/>
    <w:uiPriority w:val="99"/>
    <w:rsid w:val="00F86725"/>
    <w:pPr>
      <w:widowControl/>
      <w:spacing w:line="226" w:lineRule="atLeast"/>
    </w:pPr>
    <w:rPr>
      <w:rFonts w:ascii="Century Schoolbook" w:eastAsiaTheme="minorHAnsi" w:hAnsi="Century Schoolbook" w:cstheme="minorBidi"/>
      <w:color w:val="auto"/>
      <w:lang w:eastAsia="en-US"/>
    </w:rPr>
  </w:style>
  <w:style w:type="character" w:customStyle="1" w:styleId="apple-converted-space">
    <w:name w:val="apple-converted-space"/>
    <w:basedOn w:val="DefaultParagraphFont"/>
    <w:rsid w:val="00F86725"/>
  </w:style>
  <w:style w:type="character" w:customStyle="1" w:styleId="searchterm">
    <w:name w:val="searchterm"/>
    <w:basedOn w:val="DefaultParagraphFont"/>
    <w:rsid w:val="00F86725"/>
  </w:style>
  <w:style w:type="character" w:customStyle="1" w:styleId="apple-style-span">
    <w:name w:val="apple-style-span"/>
    <w:basedOn w:val="DefaultParagraphFont"/>
    <w:rsid w:val="00F86725"/>
  </w:style>
  <w:style w:type="character" w:customStyle="1" w:styleId="nonproportionaltextfont">
    <w:name w:val="nonproportionaltextfont"/>
    <w:basedOn w:val="DefaultParagraphFont"/>
    <w:rsid w:val="00F86725"/>
  </w:style>
  <w:style w:type="character" w:customStyle="1" w:styleId="starpage">
    <w:name w:val="starpage"/>
    <w:basedOn w:val="DefaultParagraphFont"/>
    <w:rsid w:val="00F86725"/>
  </w:style>
  <w:style w:type="paragraph" w:customStyle="1" w:styleId="Normal1">
    <w:name w:val="Normal1"/>
    <w:basedOn w:val="Normal"/>
    <w:rsid w:val="00F867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char">
    <w:name w:val="normal__char"/>
    <w:basedOn w:val="DefaultParagraphFont"/>
    <w:rsid w:val="00F86725"/>
  </w:style>
  <w:style w:type="paragraph" w:styleId="BodyText">
    <w:name w:val="Body Text"/>
    <w:basedOn w:val="Normal"/>
    <w:link w:val="BodyTextChar"/>
    <w:uiPriority w:val="1"/>
    <w:unhideWhenUsed/>
    <w:qFormat/>
    <w:rsid w:val="00112531"/>
    <w:pPr>
      <w:spacing w:after="120"/>
    </w:pPr>
  </w:style>
  <w:style w:type="character" w:customStyle="1" w:styleId="BodyTextChar">
    <w:name w:val="Body Text Char"/>
    <w:basedOn w:val="DefaultParagraphFont"/>
    <w:link w:val="BodyText"/>
    <w:uiPriority w:val="99"/>
    <w:semiHidden/>
    <w:rsid w:val="00112531"/>
    <w:rPr>
      <w:rFonts w:asciiTheme="minorHAnsi" w:hAnsiTheme="minorHAnsi"/>
    </w:rPr>
  </w:style>
  <w:style w:type="paragraph" w:customStyle="1" w:styleId="xxmsonormal">
    <w:name w:val="x_x_msonormal"/>
    <w:basedOn w:val="Normal"/>
    <w:rsid w:val="00F166AC"/>
    <w:pPr>
      <w:spacing w:after="0" w:line="240" w:lineRule="auto"/>
    </w:pPr>
    <w:rPr>
      <w:rFonts w:ascii="Times New Roman" w:hAnsi="Times New Roman" w:cs="Times New Roman"/>
      <w:sz w:val="24"/>
      <w:szCs w:val="24"/>
    </w:rPr>
  </w:style>
  <w:style w:type="paragraph" w:customStyle="1" w:styleId="xxxmsonormal">
    <w:name w:val="x_x_xmsonormal"/>
    <w:basedOn w:val="Normal"/>
    <w:uiPriority w:val="99"/>
    <w:semiHidden/>
    <w:rsid w:val="00F166AC"/>
    <w:pPr>
      <w:spacing w:after="0" w:line="240" w:lineRule="auto"/>
    </w:pPr>
    <w:rPr>
      <w:rFonts w:ascii="Times New Roman" w:hAnsi="Times New Roman" w:cs="Times New Roman"/>
      <w:sz w:val="24"/>
      <w:szCs w:val="24"/>
    </w:rPr>
  </w:style>
  <w:style w:type="character" w:customStyle="1" w:styleId="xxapple-converted-space">
    <w:name w:val="x_x_apple-converted-space"/>
    <w:basedOn w:val="DefaultParagraphFont"/>
    <w:rsid w:val="00F166AC"/>
  </w:style>
  <w:style w:type="character" w:customStyle="1" w:styleId="xxhighlight">
    <w:name w:val="x_x_highlight"/>
    <w:basedOn w:val="DefaultParagraphFont"/>
    <w:rsid w:val="00F166AC"/>
  </w:style>
  <w:style w:type="character" w:styleId="BookTitle">
    <w:name w:val="Book Title"/>
    <w:basedOn w:val="DefaultParagraphFont"/>
    <w:uiPriority w:val="33"/>
    <w:qFormat/>
    <w:rsid w:val="004F61C8"/>
    <w:rPr>
      <w:b/>
      <w:bCs/>
      <w:caps w:val="0"/>
      <w:smallCaps/>
      <w:spacing w:val="0"/>
    </w:rPr>
  </w:style>
  <w:style w:type="paragraph" w:styleId="HTMLPreformatted">
    <w:name w:val="HTML Preformatted"/>
    <w:basedOn w:val="Normal"/>
    <w:link w:val="HTMLPreformattedChar"/>
    <w:rsid w:val="00DE6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rsid w:val="00DE6954"/>
    <w:rPr>
      <w:rFonts w:ascii="Courier New" w:eastAsia="Times New Roman" w:hAnsi="Courier New" w:cs="Courier New"/>
      <w:color w:val="000000"/>
      <w:sz w:val="20"/>
      <w:szCs w:val="20"/>
    </w:rPr>
  </w:style>
  <w:style w:type="paragraph" w:styleId="PlainText">
    <w:name w:val="Plain Text"/>
    <w:basedOn w:val="Normal"/>
    <w:link w:val="PlainTextChar"/>
    <w:uiPriority w:val="99"/>
    <w:semiHidden/>
    <w:unhideWhenUsed/>
    <w:rsid w:val="00785D0F"/>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785D0F"/>
    <w:rPr>
      <w:rFonts w:ascii="Calibri" w:hAnsi="Calibri" w:cs="Calibri"/>
    </w:rPr>
  </w:style>
  <w:style w:type="character" w:customStyle="1" w:styleId="normaltextrun">
    <w:name w:val="normaltextrun"/>
    <w:basedOn w:val="DefaultParagraphFont"/>
    <w:rsid w:val="0089442B"/>
  </w:style>
  <w:style w:type="paragraph" w:styleId="Title">
    <w:name w:val="Title"/>
    <w:basedOn w:val="Normal"/>
    <w:link w:val="TitleChar"/>
    <w:qFormat/>
    <w:rsid w:val="009925D4"/>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9925D4"/>
    <w:rPr>
      <w:rFonts w:ascii="Times New Roman" w:eastAsia="Times New Roman" w:hAnsi="Times New Roman" w:cs="Times New Roman"/>
      <w:b/>
      <w:sz w:val="24"/>
      <w:szCs w:val="20"/>
    </w:rPr>
  </w:style>
  <w:style w:type="character" w:styleId="UnresolvedMention">
    <w:name w:val="Unresolved Mention"/>
    <w:basedOn w:val="DefaultParagraphFont"/>
    <w:uiPriority w:val="99"/>
    <w:semiHidden/>
    <w:unhideWhenUsed/>
    <w:rsid w:val="00333CE2"/>
    <w:rPr>
      <w:color w:val="605E5C"/>
      <w:shd w:val="clear" w:color="auto" w:fill="E1DFDD"/>
    </w:rPr>
  </w:style>
  <w:style w:type="character" w:customStyle="1" w:styleId="markedcontent">
    <w:name w:val="markedcontent"/>
    <w:basedOn w:val="DefaultParagraphFont"/>
    <w:rsid w:val="005C6CDF"/>
  </w:style>
  <w:style w:type="paragraph" w:customStyle="1" w:styleId="gmail-m3901193710746113491gmail-msolistparagraph">
    <w:name w:val="gmail-m_3901193710746113491gmail-msolistparagraph"/>
    <w:basedOn w:val="Normal"/>
    <w:rsid w:val="00226AEA"/>
    <w:pPr>
      <w:spacing w:before="100" w:beforeAutospacing="1" w:after="100" w:afterAutospacing="1" w:line="240" w:lineRule="auto"/>
    </w:pPr>
    <w:rPr>
      <w:rFonts w:ascii="Calibri" w:hAnsi="Calibri" w:cs="Calibri"/>
    </w:rPr>
  </w:style>
  <w:style w:type="paragraph" w:customStyle="1" w:styleId="xxxxxxmsonormal">
    <w:name w:val="x_x_x_x_x_x_msonormal"/>
    <w:basedOn w:val="Normal"/>
    <w:rsid w:val="00446F78"/>
    <w:pPr>
      <w:spacing w:after="0" w:line="240" w:lineRule="auto"/>
    </w:pPr>
    <w:rPr>
      <w:rFonts w:ascii="Calibri" w:hAnsi="Calibri" w:cs="Calibri"/>
    </w:rPr>
  </w:style>
  <w:style w:type="paragraph" w:customStyle="1" w:styleId="elementtoproof">
    <w:name w:val="elementtoproof"/>
    <w:basedOn w:val="Normal"/>
    <w:uiPriority w:val="99"/>
    <w:rsid w:val="001A672E"/>
    <w:pPr>
      <w:spacing w:after="0" w:line="240" w:lineRule="auto"/>
    </w:pPr>
    <w:rPr>
      <w:rFonts w:ascii="Calibri" w:hAnsi="Calibri" w:cs="Calibri"/>
    </w:rPr>
  </w:style>
  <w:style w:type="character" w:customStyle="1" w:styleId="mark1hcr33qk7">
    <w:name w:val="mark1hcr33qk7"/>
    <w:basedOn w:val="DefaultParagraphFont"/>
    <w:rsid w:val="00182EFD"/>
  </w:style>
  <w:style w:type="character" w:customStyle="1" w:styleId="gmaildefault">
    <w:name w:val="gmail_default"/>
    <w:basedOn w:val="DefaultParagraphFont"/>
    <w:rsid w:val="00D17A86"/>
  </w:style>
  <w:style w:type="character" w:customStyle="1" w:styleId="Heading5Char">
    <w:name w:val="Heading 5 Char"/>
    <w:basedOn w:val="DefaultParagraphFont"/>
    <w:link w:val="Heading5"/>
    <w:uiPriority w:val="9"/>
    <w:rsid w:val="009A4B22"/>
    <w:rPr>
      <w:rFonts w:ascii="Times New Roman" w:eastAsia="Times New Roman" w:hAnsi="Times New Roman" w:cs="Times New Roman"/>
      <w:i/>
      <w:sz w:val="24"/>
      <w:szCs w:val="24"/>
    </w:rPr>
  </w:style>
  <w:style w:type="paragraph" w:styleId="TOC1">
    <w:name w:val="toc 1"/>
    <w:basedOn w:val="Normal"/>
    <w:uiPriority w:val="1"/>
    <w:qFormat/>
    <w:rsid w:val="009A4B22"/>
    <w:pPr>
      <w:widowControl w:val="0"/>
      <w:autoSpaceDE w:val="0"/>
      <w:autoSpaceDN w:val="0"/>
      <w:spacing w:before="331" w:after="0" w:line="240" w:lineRule="auto"/>
      <w:ind w:right="257"/>
      <w:jc w:val="center"/>
    </w:pPr>
    <w:rPr>
      <w:rFonts w:ascii="Times New Roman" w:eastAsia="Times New Roman" w:hAnsi="Times New Roman" w:cs="Times New Roman"/>
      <w:i/>
      <w:sz w:val="20"/>
      <w:szCs w:val="20"/>
    </w:rPr>
  </w:style>
  <w:style w:type="paragraph" w:styleId="TOC2">
    <w:name w:val="toc 2"/>
    <w:basedOn w:val="Normal"/>
    <w:uiPriority w:val="1"/>
    <w:qFormat/>
    <w:rsid w:val="009A4B22"/>
    <w:pPr>
      <w:widowControl w:val="0"/>
      <w:autoSpaceDE w:val="0"/>
      <w:autoSpaceDN w:val="0"/>
      <w:spacing w:before="209" w:after="0" w:line="240" w:lineRule="auto"/>
      <w:ind w:left="289"/>
      <w:jc w:val="center"/>
    </w:pPr>
    <w:rPr>
      <w:rFonts w:ascii="Times New Roman" w:eastAsia="Times New Roman" w:hAnsi="Times New Roman" w:cs="Times New Roman"/>
      <w:sz w:val="20"/>
      <w:szCs w:val="20"/>
    </w:rPr>
  </w:style>
  <w:style w:type="paragraph" w:styleId="TOC3">
    <w:name w:val="toc 3"/>
    <w:basedOn w:val="Normal"/>
    <w:uiPriority w:val="1"/>
    <w:qFormat/>
    <w:rsid w:val="009A4B22"/>
    <w:pPr>
      <w:widowControl w:val="0"/>
      <w:autoSpaceDE w:val="0"/>
      <w:autoSpaceDN w:val="0"/>
      <w:spacing w:before="9" w:after="0" w:line="240" w:lineRule="auto"/>
      <w:ind w:left="469"/>
      <w:jc w:val="center"/>
    </w:pPr>
    <w:rPr>
      <w:rFonts w:ascii="Times New Roman" w:eastAsia="Times New Roman" w:hAnsi="Times New Roman" w:cs="Times New Roman"/>
      <w:sz w:val="20"/>
      <w:szCs w:val="20"/>
    </w:rPr>
  </w:style>
  <w:style w:type="paragraph" w:styleId="TOC4">
    <w:name w:val="toc 4"/>
    <w:basedOn w:val="Normal"/>
    <w:uiPriority w:val="1"/>
    <w:qFormat/>
    <w:rsid w:val="009A4B22"/>
    <w:pPr>
      <w:widowControl w:val="0"/>
      <w:autoSpaceDE w:val="0"/>
      <w:autoSpaceDN w:val="0"/>
      <w:spacing w:after="0" w:line="215" w:lineRule="exact"/>
      <w:ind w:left="1909"/>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9A4B22"/>
    <w:pPr>
      <w:widowControl w:val="0"/>
      <w:autoSpaceDE w:val="0"/>
      <w:autoSpaceDN w:val="0"/>
      <w:spacing w:after="0" w:line="240" w:lineRule="auto"/>
    </w:pPr>
    <w:rPr>
      <w:rFonts w:ascii="Times New Roman" w:eastAsia="Times New Roman" w:hAnsi="Times New Roman" w:cs="Times New Roman"/>
    </w:rPr>
  </w:style>
  <w:style w:type="character" w:customStyle="1" w:styleId="contentpasted1">
    <w:name w:val="contentpasted1"/>
    <w:basedOn w:val="DefaultParagraphFont"/>
    <w:rsid w:val="000A19AC"/>
  </w:style>
  <w:style w:type="character" w:customStyle="1" w:styleId="contentpasted0">
    <w:name w:val="contentpasted0"/>
    <w:basedOn w:val="DefaultParagraphFont"/>
    <w:rsid w:val="000A19AC"/>
  </w:style>
  <w:style w:type="character" w:customStyle="1" w:styleId="contentpasted2">
    <w:name w:val="contentpasted2"/>
    <w:basedOn w:val="DefaultParagraphFont"/>
    <w:rsid w:val="000A19AC"/>
  </w:style>
  <w:style w:type="character" w:customStyle="1" w:styleId="contentpasted3">
    <w:name w:val="contentpasted3"/>
    <w:basedOn w:val="DefaultParagraphFont"/>
    <w:rsid w:val="000A19AC"/>
  </w:style>
  <w:style w:type="paragraph" w:customStyle="1" w:styleId="xxxxxxxmsonormal">
    <w:name w:val="x_x_x_x_x_x_x_msonormal"/>
    <w:basedOn w:val="Normal"/>
    <w:rsid w:val="008F2D22"/>
    <w:pPr>
      <w:spacing w:after="0" w:line="240" w:lineRule="auto"/>
    </w:pPr>
    <w:rPr>
      <w:rFonts w:ascii="Calibri" w:hAnsi="Calibri" w:cs="Calibri"/>
    </w:rPr>
  </w:style>
  <w:style w:type="character" w:customStyle="1" w:styleId="xelementtoproof">
    <w:name w:val="x_elementtoproof"/>
    <w:basedOn w:val="DefaultParagraphFont"/>
    <w:rsid w:val="003C3AD8"/>
  </w:style>
  <w:style w:type="character" w:customStyle="1" w:styleId="xcontentpasted2">
    <w:name w:val="x_contentpasted2"/>
    <w:basedOn w:val="DefaultParagraphFont"/>
    <w:rsid w:val="00116F71"/>
  </w:style>
  <w:style w:type="character" w:customStyle="1" w:styleId="xcontentpasted1">
    <w:name w:val="x_contentpasted1"/>
    <w:basedOn w:val="DefaultParagraphFont"/>
    <w:rsid w:val="00116F71"/>
  </w:style>
  <w:style w:type="character" w:customStyle="1" w:styleId="xxxxxmarkj8srdzrcv">
    <w:name w:val="x_x_x_x_x_markj8srdzrcv"/>
    <w:basedOn w:val="DefaultParagraphFont"/>
    <w:rsid w:val="00631475"/>
  </w:style>
  <w:style w:type="character" w:customStyle="1" w:styleId="xxxxxmarkqlgry0508">
    <w:name w:val="x_x_x_x_x_markqlgry0508"/>
    <w:basedOn w:val="DefaultParagraphFont"/>
    <w:rsid w:val="00631475"/>
  </w:style>
  <w:style w:type="character" w:customStyle="1" w:styleId="xxxxxmark6d1q9fr6d">
    <w:name w:val="x_x_x_x_x_mark6d1q9fr6d"/>
    <w:basedOn w:val="DefaultParagraphFont"/>
    <w:rsid w:val="00631475"/>
  </w:style>
  <w:style w:type="character" w:customStyle="1" w:styleId="xxxxxmark7vv0pxp7t">
    <w:name w:val="x_x_x_x_x_mark7vv0pxp7t"/>
    <w:basedOn w:val="DefaultParagraphFont"/>
    <w:rsid w:val="00631475"/>
  </w:style>
  <w:style w:type="paragraph" w:customStyle="1" w:styleId="xxxmsonormal0">
    <w:name w:val="x_x_x_msonormal"/>
    <w:basedOn w:val="Normal"/>
    <w:rsid w:val="00857CF0"/>
    <w:pPr>
      <w:spacing w:after="0" w:line="240" w:lineRule="auto"/>
    </w:pPr>
    <w:rPr>
      <w:rFonts w:ascii="Calibri" w:hAnsi="Calibri" w:cs="Calibri"/>
    </w:rPr>
  </w:style>
  <w:style w:type="character" w:customStyle="1" w:styleId="xxmarkw2tgu79uz">
    <w:name w:val="x_x_markw2tgu79uz"/>
    <w:basedOn w:val="DefaultParagraphFont"/>
    <w:rsid w:val="00857CF0"/>
  </w:style>
  <w:style w:type="character" w:customStyle="1" w:styleId="xxmarkln2fhibjo">
    <w:name w:val="x_x_markln2fhibjo"/>
    <w:basedOn w:val="DefaultParagraphFont"/>
    <w:rsid w:val="00857CF0"/>
  </w:style>
  <w:style w:type="character" w:customStyle="1" w:styleId="xxmarkzpmn0qdd7">
    <w:name w:val="x_x_markzpmn0qdd7"/>
    <w:basedOn w:val="DefaultParagraphFont"/>
    <w:rsid w:val="00857CF0"/>
  </w:style>
  <w:style w:type="character" w:customStyle="1" w:styleId="contentpasted01">
    <w:name w:val="contentpasted01"/>
    <w:basedOn w:val="DefaultParagraphFont"/>
    <w:rsid w:val="00F902B6"/>
  </w:style>
  <w:style w:type="character" w:customStyle="1" w:styleId="Heading7Char">
    <w:name w:val="Heading 7 Char"/>
    <w:basedOn w:val="DefaultParagraphFont"/>
    <w:link w:val="Heading7"/>
    <w:uiPriority w:val="9"/>
    <w:semiHidden/>
    <w:rsid w:val="00D03FEB"/>
    <w:rPr>
      <w:rFonts w:asciiTheme="majorHAnsi" w:eastAsiaTheme="majorEastAsia" w:hAnsiTheme="majorHAnsi" w:cstheme="majorBidi"/>
      <w:i/>
      <w:iCs/>
      <w:color w:val="243F60" w:themeColor="accent1" w:themeShade="7F"/>
    </w:rPr>
  </w:style>
  <w:style w:type="character" w:customStyle="1" w:styleId="markkccre0syo">
    <w:name w:val="markkccre0syo"/>
    <w:basedOn w:val="DefaultParagraphFont"/>
    <w:rsid w:val="00610F1D"/>
  </w:style>
  <w:style w:type="character" w:customStyle="1" w:styleId="markgifsg5il3">
    <w:name w:val="markgifsg5il3"/>
    <w:basedOn w:val="DefaultParagraphFont"/>
    <w:rsid w:val="00610F1D"/>
  </w:style>
  <w:style w:type="paragraph" w:customStyle="1" w:styleId="xmsolistparagraph">
    <w:name w:val="x_msolistparagraph"/>
    <w:basedOn w:val="Normal"/>
    <w:rsid w:val="008448D0"/>
    <w:pPr>
      <w:spacing w:after="0" w:line="240" w:lineRule="auto"/>
      <w:ind w:left="720"/>
    </w:pPr>
    <w:rPr>
      <w:rFonts w:ascii="Times New Roman" w:hAnsi="Times New Roman" w:cs="Times New Roman"/>
      <w:sz w:val="24"/>
      <w:szCs w:val="24"/>
    </w:rPr>
  </w:style>
  <w:style w:type="character" w:customStyle="1" w:styleId="gmail-msohyperlink">
    <w:name w:val="gmail-msohyperlink"/>
    <w:basedOn w:val="DefaultParagraphFont"/>
    <w:rsid w:val="007A3089"/>
  </w:style>
  <w:style w:type="paragraph" w:customStyle="1" w:styleId="paragraph">
    <w:name w:val="paragraph"/>
    <w:basedOn w:val="Normal"/>
    <w:rsid w:val="00B80C65"/>
    <w:pPr>
      <w:spacing w:before="100" w:beforeAutospacing="1" w:after="100" w:afterAutospacing="1" w:line="240" w:lineRule="auto"/>
    </w:pPr>
    <w:rPr>
      <w:rFonts w:ascii="Times" w:hAnsi="Times" w:cs="Times"/>
      <w:sz w:val="20"/>
      <w:szCs w:val="20"/>
    </w:rPr>
  </w:style>
  <w:style w:type="character" w:customStyle="1" w:styleId="eop">
    <w:name w:val="eop"/>
    <w:basedOn w:val="DefaultParagraphFont"/>
    <w:rsid w:val="00B80C65"/>
  </w:style>
  <w:style w:type="paragraph" w:customStyle="1" w:styleId="xxxxxxxxmsonormal">
    <w:name w:val="x_x_x_x_x_x_x_x_msonormal"/>
    <w:basedOn w:val="Normal"/>
    <w:rsid w:val="00D216A9"/>
    <w:pPr>
      <w:spacing w:after="0" w:line="240" w:lineRule="auto"/>
    </w:pPr>
    <w:rPr>
      <w:rFonts w:ascii="Calibri" w:hAnsi="Calibri" w:cs="Calibri"/>
    </w:rPr>
  </w:style>
  <w:style w:type="character" w:customStyle="1" w:styleId="xxelementtoproof">
    <w:name w:val="x_x_elementtoproof"/>
    <w:basedOn w:val="DefaultParagraphFont"/>
    <w:rsid w:val="00D216A9"/>
  </w:style>
  <w:style w:type="paragraph" w:customStyle="1" w:styleId="xxxxxxxxxmsonormal">
    <w:name w:val="x_x_x_x_x_x_x_x_x_msonormal"/>
    <w:basedOn w:val="Normal"/>
    <w:rsid w:val="00A0782A"/>
    <w:pPr>
      <w:spacing w:after="0" w:line="240" w:lineRule="auto"/>
    </w:pPr>
    <w:rPr>
      <w:rFonts w:ascii="Calibri" w:hAnsi="Calibri" w:cs="Calibri"/>
    </w:rPr>
  </w:style>
  <w:style w:type="character" w:customStyle="1" w:styleId="xcontentpasted0">
    <w:name w:val="x_contentpasted0"/>
    <w:basedOn w:val="DefaultParagraphFont"/>
    <w:rsid w:val="00A0782A"/>
  </w:style>
  <w:style w:type="character" w:customStyle="1" w:styleId="contentpasted4">
    <w:name w:val="contentpasted4"/>
    <w:basedOn w:val="DefaultParagraphFont"/>
    <w:rsid w:val="009A72D1"/>
  </w:style>
  <w:style w:type="character" w:customStyle="1" w:styleId="xxxxxxxmarkj8srdzrcv">
    <w:name w:val="x_x_x_x_x_x_x_markj8srdzrcv"/>
    <w:basedOn w:val="DefaultParagraphFont"/>
    <w:rsid w:val="006212A8"/>
  </w:style>
  <w:style w:type="character" w:customStyle="1" w:styleId="xxxxxxxmarkqlgry0508">
    <w:name w:val="x_x_x_x_x_x_x_markqlgry0508"/>
    <w:basedOn w:val="DefaultParagraphFont"/>
    <w:rsid w:val="006212A8"/>
  </w:style>
  <w:style w:type="character" w:customStyle="1" w:styleId="xxxxxxxmark6d1q9fr6d">
    <w:name w:val="x_x_x_x_x_x_x_mark6d1q9fr6d"/>
    <w:basedOn w:val="DefaultParagraphFont"/>
    <w:rsid w:val="006212A8"/>
  </w:style>
  <w:style w:type="character" w:customStyle="1" w:styleId="xxxxxxxmark7vv0pxp7t">
    <w:name w:val="x_x_x_x_x_x_x_mark7vv0pxp7t"/>
    <w:basedOn w:val="DefaultParagraphFont"/>
    <w:rsid w:val="006212A8"/>
  </w:style>
  <w:style w:type="character" w:customStyle="1" w:styleId="xgmaildefault">
    <w:name w:val="x_gmail_default"/>
    <w:basedOn w:val="DefaultParagraphFont"/>
    <w:rsid w:val="006212A8"/>
  </w:style>
  <w:style w:type="character" w:customStyle="1" w:styleId="pshyperlink">
    <w:name w:val="pshyperlink"/>
    <w:basedOn w:val="DefaultParagraphFont"/>
    <w:rsid w:val="0057517F"/>
  </w:style>
  <w:style w:type="paragraph" w:customStyle="1" w:styleId="gmail-msobodytext">
    <w:name w:val="gmail-msobodytext"/>
    <w:basedOn w:val="Normal"/>
    <w:rsid w:val="00533A4D"/>
    <w:pPr>
      <w:spacing w:before="100" w:beforeAutospacing="1" w:after="100" w:afterAutospacing="1" w:line="240" w:lineRule="auto"/>
    </w:pPr>
    <w:rPr>
      <w:rFonts w:ascii="Calibri" w:hAnsi="Calibri" w:cs="Calibri"/>
    </w:rPr>
  </w:style>
  <w:style w:type="paragraph" w:customStyle="1" w:styleId="xxmsonormal0">
    <w:name w:val="x_xmsonormal"/>
    <w:basedOn w:val="Normal"/>
    <w:rsid w:val="00ED5977"/>
    <w:pPr>
      <w:spacing w:after="0" w:line="240" w:lineRule="auto"/>
    </w:pPr>
    <w:rPr>
      <w:rFonts w:ascii="Calibri" w:hAnsi="Calibri" w:cs="Calibri"/>
    </w:rPr>
  </w:style>
  <w:style w:type="paragraph" w:customStyle="1" w:styleId="Body">
    <w:name w:val="Body"/>
    <w:rsid w:val="00226430"/>
    <w:pPr>
      <w:pBdr>
        <w:top w:val="nil"/>
        <w:left w:val="nil"/>
        <w:bottom w:val="nil"/>
        <w:right w:val="nil"/>
        <w:between w:val="nil"/>
        <w:bar w:val="nil"/>
      </w:pBdr>
      <w:spacing w:after="0" w:line="240" w:lineRule="auto"/>
      <w:ind w:firstLine="360"/>
    </w:pPr>
    <w:rPr>
      <w:rFonts w:ascii="Cormorant Garamond" w:eastAsia="Arial Unicode MS" w:hAnsi="Cormorant Garamond" w:cs="Arial Unicode MS"/>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4682">
      <w:bodyDiv w:val="1"/>
      <w:marLeft w:val="0"/>
      <w:marRight w:val="0"/>
      <w:marTop w:val="0"/>
      <w:marBottom w:val="0"/>
      <w:divBdr>
        <w:top w:val="none" w:sz="0" w:space="0" w:color="auto"/>
        <w:left w:val="none" w:sz="0" w:space="0" w:color="auto"/>
        <w:bottom w:val="none" w:sz="0" w:space="0" w:color="auto"/>
        <w:right w:val="none" w:sz="0" w:space="0" w:color="auto"/>
      </w:divBdr>
    </w:div>
    <w:div w:id="4022980">
      <w:bodyDiv w:val="1"/>
      <w:marLeft w:val="0"/>
      <w:marRight w:val="0"/>
      <w:marTop w:val="0"/>
      <w:marBottom w:val="0"/>
      <w:divBdr>
        <w:top w:val="none" w:sz="0" w:space="0" w:color="auto"/>
        <w:left w:val="none" w:sz="0" w:space="0" w:color="auto"/>
        <w:bottom w:val="none" w:sz="0" w:space="0" w:color="auto"/>
        <w:right w:val="none" w:sz="0" w:space="0" w:color="auto"/>
      </w:divBdr>
    </w:div>
    <w:div w:id="12923739">
      <w:bodyDiv w:val="1"/>
      <w:marLeft w:val="0"/>
      <w:marRight w:val="0"/>
      <w:marTop w:val="0"/>
      <w:marBottom w:val="0"/>
      <w:divBdr>
        <w:top w:val="none" w:sz="0" w:space="0" w:color="auto"/>
        <w:left w:val="none" w:sz="0" w:space="0" w:color="auto"/>
        <w:bottom w:val="none" w:sz="0" w:space="0" w:color="auto"/>
        <w:right w:val="none" w:sz="0" w:space="0" w:color="auto"/>
      </w:divBdr>
    </w:div>
    <w:div w:id="14620245">
      <w:bodyDiv w:val="1"/>
      <w:marLeft w:val="0"/>
      <w:marRight w:val="0"/>
      <w:marTop w:val="0"/>
      <w:marBottom w:val="0"/>
      <w:divBdr>
        <w:top w:val="none" w:sz="0" w:space="0" w:color="auto"/>
        <w:left w:val="none" w:sz="0" w:space="0" w:color="auto"/>
        <w:bottom w:val="none" w:sz="0" w:space="0" w:color="auto"/>
        <w:right w:val="none" w:sz="0" w:space="0" w:color="auto"/>
      </w:divBdr>
    </w:div>
    <w:div w:id="23793310">
      <w:bodyDiv w:val="1"/>
      <w:marLeft w:val="0"/>
      <w:marRight w:val="0"/>
      <w:marTop w:val="0"/>
      <w:marBottom w:val="0"/>
      <w:divBdr>
        <w:top w:val="none" w:sz="0" w:space="0" w:color="auto"/>
        <w:left w:val="none" w:sz="0" w:space="0" w:color="auto"/>
        <w:bottom w:val="none" w:sz="0" w:space="0" w:color="auto"/>
        <w:right w:val="none" w:sz="0" w:space="0" w:color="auto"/>
      </w:divBdr>
    </w:div>
    <w:div w:id="27412066">
      <w:bodyDiv w:val="1"/>
      <w:marLeft w:val="0"/>
      <w:marRight w:val="0"/>
      <w:marTop w:val="0"/>
      <w:marBottom w:val="0"/>
      <w:divBdr>
        <w:top w:val="none" w:sz="0" w:space="0" w:color="auto"/>
        <w:left w:val="none" w:sz="0" w:space="0" w:color="auto"/>
        <w:bottom w:val="none" w:sz="0" w:space="0" w:color="auto"/>
        <w:right w:val="none" w:sz="0" w:space="0" w:color="auto"/>
      </w:divBdr>
    </w:div>
    <w:div w:id="43413479">
      <w:bodyDiv w:val="1"/>
      <w:marLeft w:val="0"/>
      <w:marRight w:val="0"/>
      <w:marTop w:val="0"/>
      <w:marBottom w:val="0"/>
      <w:divBdr>
        <w:top w:val="none" w:sz="0" w:space="0" w:color="auto"/>
        <w:left w:val="none" w:sz="0" w:space="0" w:color="auto"/>
        <w:bottom w:val="none" w:sz="0" w:space="0" w:color="auto"/>
        <w:right w:val="none" w:sz="0" w:space="0" w:color="auto"/>
      </w:divBdr>
    </w:div>
    <w:div w:id="47996393">
      <w:bodyDiv w:val="1"/>
      <w:marLeft w:val="0"/>
      <w:marRight w:val="0"/>
      <w:marTop w:val="0"/>
      <w:marBottom w:val="0"/>
      <w:divBdr>
        <w:top w:val="none" w:sz="0" w:space="0" w:color="auto"/>
        <w:left w:val="none" w:sz="0" w:space="0" w:color="auto"/>
        <w:bottom w:val="none" w:sz="0" w:space="0" w:color="auto"/>
        <w:right w:val="none" w:sz="0" w:space="0" w:color="auto"/>
      </w:divBdr>
    </w:div>
    <w:div w:id="48847254">
      <w:bodyDiv w:val="1"/>
      <w:marLeft w:val="0"/>
      <w:marRight w:val="0"/>
      <w:marTop w:val="0"/>
      <w:marBottom w:val="0"/>
      <w:divBdr>
        <w:top w:val="none" w:sz="0" w:space="0" w:color="auto"/>
        <w:left w:val="none" w:sz="0" w:space="0" w:color="auto"/>
        <w:bottom w:val="none" w:sz="0" w:space="0" w:color="auto"/>
        <w:right w:val="none" w:sz="0" w:space="0" w:color="auto"/>
      </w:divBdr>
    </w:div>
    <w:div w:id="62679511">
      <w:bodyDiv w:val="1"/>
      <w:marLeft w:val="0"/>
      <w:marRight w:val="0"/>
      <w:marTop w:val="0"/>
      <w:marBottom w:val="0"/>
      <w:divBdr>
        <w:top w:val="none" w:sz="0" w:space="0" w:color="auto"/>
        <w:left w:val="none" w:sz="0" w:space="0" w:color="auto"/>
        <w:bottom w:val="none" w:sz="0" w:space="0" w:color="auto"/>
        <w:right w:val="none" w:sz="0" w:space="0" w:color="auto"/>
      </w:divBdr>
    </w:div>
    <w:div w:id="67118853">
      <w:bodyDiv w:val="1"/>
      <w:marLeft w:val="0"/>
      <w:marRight w:val="0"/>
      <w:marTop w:val="0"/>
      <w:marBottom w:val="0"/>
      <w:divBdr>
        <w:top w:val="none" w:sz="0" w:space="0" w:color="auto"/>
        <w:left w:val="none" w:sz="0" w:space="0" w:color="auto"/>
        <w:bottom w:val="none" w:sz="0" w:space="0" w:color="auto"/>
        <w:right w:val="none" w:sz="0" w:space="0" w:color="auto"/>
      </w:divBdr>
    </w:div>
    <w:div w:id="67461796">
      <w:bodyDiv w:val="1"/>
      <w:marLeft w:val="0"/>
      <w:marRight w:val="0"/>
      <w:marTop w:val="0"/>
      <w:marBottom w:val="0"/>
      <w:divBdr>
        <w:top w:val="none" w:sz="0" w:space="0" w:color="auto"/>
        <w:left w:val="none" w:sz="0" w:space="0" w:color="auto"/>
        <w:bottom w:val="none" w:sz="0" w:space="0" w:color="auto"/>
        <w:right w:val="none" w:sz="0" w:space="0" w:color="auto"/>
      </w:divBdr>
    </w:div>
    <w:div w:id="71006416">
      <w:bodyDiv w:val="1"/>
      <w:marLeft w:val="0"/>
      <w:marRight w:val="0"/>
      <w:marTop w:val="0"/>
      <w:marBottom w:val="0"/>
      <w:divBdr>
        <w:top w:val="none" w:sz="0" w:space="0" w:color="auto"/>
        <w:left w:val="none" w:sz="0" w:space="0" w:color="auto"/>
        <w:bottom w:val="none" w:sz="0" w:space="0" w:color="auto"/>
        <w:right w:val="none" w:sz="0" w:space="0" w:color="auto"/>
      </w:divBdr>
    </w:div>
    <w:div w:id="71439540">
      <w:bodyDiv w:val="1"/>
      <w:marLeft w:val="0"/>
      <w:marRight w:val="0"/>
      <w:marTop w:val="0"/>
      <w:marBottom w:val="0"/>
      <w:divBdr>
        <w:top w:val="none" w:sz="0" w:space="0" w:color="auto"/>
        <w:left w:val="none" w:sz="0" w:space="0" w:color="auto"/>
        <w:bottom w:val="none" w:sz="0" w:space="0" w:color="auto"/>
        <w:right w:val="none" w:sz="0" w:space="0" w:color="auto"/>
      </w:divBdr>
    </w:div>
    <w:div w:id="86004424">
      <w:bodyDiv w:val="1"/>
      <w:marLeft w:val="0"/>
      <w:marRight w:val="0"/>
      <w:marTop w:val="0"/>
      <w:marBottom w:val="0"/>
      <w:divBdr>
        <w:top w:val="none" w:sz="0" w:space="0" w:color="auto"/>
        <w:left w:val="none" w:sz="0" w:space="0" w:color="auto"/>
        <w:bottom w:val="none" w:sz="0" w:space="0" w:color="auto"/>
        <w:right w:val="none" w:sz="0" w:space="0" w:color="auto"/>
      </w:divBdr>
    </w:div>
    <w:div w:id="92633614">
      <w:bodyDiv w:val="1"/>
      <w:marLeft w:val="0"/>
      <w:marRight w:val="0"/>
      <w:marTop w:val="0"/>
      <w:marBottom w:val="0"/>
      <w:divBdr>
        <w:top w:val="none" w:sz="0" w:space="0" w:color="auto"/>
        <w:left w:val="none" w:sz="0" w:space="0" w:color="auto"/>
        <w:bottom w:val="none" w:sz="0" w:space="0" w:color="auto"/>
        <w:right w:val="none" w:sz="0" w:space="0" w:color="auto"/>
      </w:divBdr>
    </w:div>
    <w:div w:id="97527138">
      <w:bodyDiv w:val="1"/>
      <w:marLeft w:val="0"/>
      <w:marRight w:val="0"/>
      <w:marTop w:val="0"/>
      <w:marBottom w:val="0"/>
      <w:divBdr>
        <w:top w:val="none" w:sz="0" w:space="0" w:color="auto"/>
        <w:left w:val="none" w:sz="0" w:space="0" w:color="auto"/>
        <w:bottom w:val="none" w:sz="0" w:space="0" w:color="auto"/>
        <w:right w:val="none" w:sz="0" w:space="0" w:color="auto"/>
      </w:divBdr>
    </w:div>
    <w:div w:id="99573024">
      <w:bodyDiv w:val="1"/>
      <w:marLeft w:val="0"/>
      <w:marRight w:val="0"/>
      <w:marTop w:val="0"/>
      <w:marBottom w:val="0"/>
      <w:divBdr>
        <w:top w:val="none" w:sz="0" w:space="0" w:color="auto"/>
        <w:left w:val="none" w:sz="0" w:space="0" w:color="auto"/>
        <w:bottom w:val="none" w:sz="0" w:space="0" w:color="auto"/>
        <w:right w:val="none" w:sz="0" w:space="0" w:color="auto"/>
      </w:divBdr>
    </w:div>
    <w:div w:id="121191677">
      <w:bodyDiv w:val="1"/>
      <w:marLeft w:val="0"/>
      <w:marRight w:val="0"/>
      <w:marTop w:val="0"/>
      <w:marBottom w:val="0"/>
      <w:divBdr>
        <w:top w:val="none" w:sz="0" w:space="0" w:color="auto"/>
        <w:left w:val="none" w:sz="0" w:space="0" w:color="auto"/>
        <w:bottom w:val="none" w:sz="0" w:space="0" w:color="auto"/>
        <w:right w:val="none" w:sz="0" w:space="0" w:color="auto"/>
      </w:divBdr>
    </w:div>
    <w:div w:id="124784818">
      <w:bodyDiv w:val="1"/>
      <w:marLeft w:val="0"/>
      <w:marRight w:val="0"/>
      <w:marTop w:val="0"/>
      <w:marBottom w:val="0"/>
      <w:divBdr>
        <w:top w:val="none" w:sz="0" w:space="0" w:color="auto"/>
        <w:left w:val="none" w:sz="0" w:space="0" w:color="auto"/>
        <w:bottom w:val="none" w:sz="0" w:space="0" w:color="auto"/>
        <w:right w:val="none" w:sz="0" w:space="0" w:color="auto"/>
      </w:divBdr>
    </w:div>
    <w:div w:id="125242385">
      <w:bodyDiv w:val="1"/>
      <w:marLeft w:val="0"/>
      <w:marRight w:val="0"/>
      <w:marTop w:val="0"/>
      <w:marBottom w:val="0"/>
      <w:divBdr>
        <w:top w:val="none" w:sz="0" w:space="0" w:color="auto"/>
        <w:left w:val="none" w:sz="0" w:space="0" w:color="auto"/>
        <w:bottom w:val="none" w:sz="0" w:space="0" w:color="auto"/>
        <w:right w:val="none" w:sz="0" w:space="0" w:color="auto"/>
      </w:divBdr>
    </w:div>
    <w:div w:id="128017547">
      <w:bodyDiv w:val="1"/>
      <w:marLeft w:val="0"/>
      <w:marRight w:val="0"/>
      <w:marTop w:val="0"/>
      <w:marBottom w:val="0"/>
      <w:divBdr>
        <w:top w:val="none" w:sz="0" w:space="0" w:color="auto"/>
        <w:left w:val="none" w:sz="0" w:space="0" w:color="auto"/>
        <w:bottom w:val="none" w:sz="0" w:space="0" w:color="auto"/>
        <w:right w:val="none" w:sz="0" w:space="0" w:color="auto"/>
      </w:divBdr>
    </w:div>
    <w:div w:id="150219270">
      <w:bodyDiv w:val="1"/>
      <w:marLeft w:val="0"/>
      <w:marRight w:val="0"/>
      <w:marTop w:val="0"/>
      <w:marBottom w:val="0"/>
      <w:divBdr>
        <w:top w:val="none" w:sz="0" w:space="0" w:color="auto"/>
        <w:left w:val="none" w:sz="0" w:space="0" w:color="auto"/>
        <w:bottom w:val="none" w:sz="0" w:space="0" w:color="auto"/>
        <w:right w:val="none" w:sz="0" w:space="0" w:color="auto"/>
      </w:divBdr>
    </w:div>
    <w:div w:id="159471337">
      <w:bodyDiv w:val="1"/>
      <w:marLeft w:val="0"/>
      <w:marRight w:val="0"/>
      <w:marTop w:val="0"/>
      <w:marBottom w:val="0"/>
      <w:divBdr>
        <w:top w:val="none" w:sz="0" w:space="0" w:color="auto"/>
        <w:left w:val="none" w:sz="0" w:space="0" w:color="auto"/>
        <w:bottom w:val="none" w:sz="0" w:space="0" w:color="auto"/>
        <w:right w:val="none" w:sz="0" w:space="0" w:color="auto"/>
      </w:divBdr>
    </w:div>
    <w:div w:id="170604734">
      <w:bodyDiv w:val="1"/>
      <w:marLeft w:val="0"/>
      <w:marRight w:val="0"/>
      <w:marTop w:val="0"/>
      <w:marBottom w:val="0"/>
      <w:divBdr>
        <w:top w:val="none" w:sz="0" w:space="0" w:color="auto"/>
        <w:left w:val="none" w:sz="0" w:space="0" w:color="auto"/>
        <w:bottom w:val="none" w:sz="0" w:space="0" w:color="auto"/>
        <w:right w:val="none" w:sz="0" w:space="0" w:color="auto"/>
      </w:divBdr>
    </w:div>
    <w:div w:id="172692100">
      <w:bodyDiv w:val="1"/>
      <w:marLeft w:val="0"/>
      <w:marRight w:val="0"/>
      <w:marTop w:val="0"/>
      <w:marBottom w:val="0"/>
      <w:divBdr>
        <w:top w:val="none" w:sz="0" w:space="0" w:color="auto"/>
        <w:left w:val="none" w:sz="0" w:space="0" w:color="auto"/>
        <w:bottom w:val="none" w:sz="0" w:space="0" w:color="auto"/>
        <w:right w:val="none" w:sz="0" w:space="0" w:color="auto"/>
      </w:divBdr>
    </w:div>
    <w:div w:id="175268995">
      <w:bodyDiv w:val="1"/>
      <w:marLeft w:val="0"/>
      <w:marRight w:val="0"/>
      <w:marTop w:val="0"/>
      <w:marBottom w:val="0"/>
      <w:divBdr>
        <w:top w:val="none" w:sz="0" w:space="0" w:color="auto"/>
        <w:left w:val="none" w:sz="0" w:space="0" w:color="auto"/>
        <w:bottom w:val="none" w:sz="0" w:space="0" w:color="auto"/>
        <w:right w:val="none" w:sz="0" w:space="0" w:color="auto"/>
      </w:divBdr>
    </w:div>
    <w:div w:id="180820876">
      <w:bodyDiv w:val="1"/>
      <w:marLeft w:val="0"/>
      <w:marRight w:val="0"/>
      <w:marTop w:val="0"/>
      <w:marBottom w:val="0"/>
      <w:divBdr>
        <w:top w:val="none" w:sz="0" w:space="0" w:color="auto"/>
        <w:left w:val="none" w:sz="0" w:space="0" w:color="auto"/>
        <w:bottom w:val="none" w:sz="0" w:space="0" w:color="auto"/>
        <w:right w:val="none" w:sz="0" w:space="0" w:color="auto"/>
      </w:divBdr>
    </w:div>
    <w:div w:id="185800415">
      <w:bodyDiv w:val="1"/>
      <w:marLeft w:val="0"/>
      <w:marRight w:val="0"/>
      <w:marTop w:val="0"/>
      <w:marBottom w:val="0"/>
      <w:divBdr>
        <w:top w:val="none" w:sz="0" w:space="0" w:color="auto"/>
        <w:left w:val="none" w:sz="0" w:space="0" w:color="auto"/>
        <w:bottom w:val="none" w:sz="0" w:space="0" w:color="auto"/>
        <w:right w:val="none" w:sz="0" w:space="0" w:color="auto"/>
      </w:divBdr>
    </w:div>
    <w:div w:id="185992343">
      <w:bodyDiv w:val="1"/>
      <w:marLeft w:val="0"/>
      <w:marRight w:val="0"/>
      <w:marTop w:val="0"/>
      <w:marBottom w:val="0"/>
      <w:divBdr>
        <w:top w:val="none" w:sz="0" w:space="0" w:color="auto"/>
        <w:left w:val="none" w:sz="0" w:space="0" w:color="auto"/>
        <w:bottom w:val="none" w:sz="0" w:space="0" w:color="auto"/>
        <w:right w:val="none" w:sz="0" w:space="0" w:color="auto"/>
      </w:divBdr>
    </w:div>
    <w:div w:id="199361342">
      <w:bodyDiv w:val="1"/>
      <w:marLeft w:val="0"/>
      <w:marRight w:val="0"/>
      <w:marTop w:val="0"/>
      <w:marBottom w:val="0"/>
      <w:divBdr>
        <w:top w:val="none" w:sz="0" w:space="0" w:color="auto"/>
        <w:left w:val="none" w:sz="0" w:space="0" w:color="auto"/>
        <w:bottom w:val="none" w:sz="0" w:space="0" w:color="auto"/>
        <w:right w:val="none" w:sz="0" w:space="0" w:color="auto"/>
      </w:divBdr>
    </w:div>
    <w:div w:id="203447470">
      <w:bodyDiv w:val="1"/>
      <w:marLeft w:val="0"/>
      <w:marRight w:val="0"/>
      <w:marTop w:val="0"/>
      <w:marBottom w:val="0"/>
      <w:divBdr>
        <w:top w:val="none" w:sz="0" w:space="0" w:color="auto"/>
        <w:left w:val="none" w:sz="0" w:space="0" w:color="auto"/>
        <w:bottom w:val="none" w:sz="0" w:space="0" w:color="auto"/>
        <w:right w:val="none" w:sz="0" w:space="0" w:color="auto"/>
      </w:divBdr>
    </w:div>
    <w:div w:id="203756081">
      <w:bodyDiv w:val="1"/>
      <w:marLeft w:val="0"/>
      <w:marRight w:val="0"/>
      <w:marTop w:val="0"/>
      <w:marBottom w:val="0"/>
      <w:divBdr>
        <w:top w:val="none" w:sz="0" w:space="0" w:color="auto"/>
        <w:left w:val="none" w:sz="0" w:space="0" w:color="auto"/>
        <w:bottom w:val="none" w:sz="0" w:space="0" w:color="auto"/>
        <w:right w:val="none" w:sz="0" w:space="0" w:color="auto"/>
      </w:divBdr>
    </w:div>
    <w:div w:id="209536968">
      <w:bodyDiv w:val="1"/>
      <w:marLeft w:val="0"/>
      <w:marRight w:val="0"/>
      <w:marTop w:val="0"/>
      <w:marBottom w:val="0"/>
      <w:divBdr>
        <w:top w:val="none" w:sz="0" w:space="0" w:color="auto"/>
        <w:left w:val="none" w:sz="0" w:space="0" w:color="auto"/>
        <w:bottom w:val="none" w:sz="0" w:space="0" w:color="auto"/>
        <w:right w:val="none" w:sz="0" w:space="0" w:color="auto"/>
      </w:divBdr>
    </w:div>
    <w:div w:id="224491715">
      <w:bodyDiv w:val="1"/>
      <w:marLeft w:val="0"/>
      <w:marRight w:val="0"/>
      <w:marTop w:val="0"/>
      <w:marBottom w:val="0"/>
      <w:divBdr>
        <w:top w:val="none" w:sz="0" w:space="0" w:color="auto"/>
        <w:left w:val="none" w:sz="0" w:space="0" w:color="auto"/>
        <w:bottom w:val="none" w:sz="0" w:space="0" w:color="auto"/>
        <w:right w:val="none" w:sz="0" w:space="0" w:color="auto"/>
      </w:divBdr>
    </w:div>
    <w:div w:id="258492177">
      <w:bodyDiv w:val="1"/>
      <w:marLeft w:val="0"/>
      <w:marRight w:val="0"/>
      <w:marTop w:val="0"/>
      <w:marBottom w:val="0"/>
      <w:divBdr>
        <w:top w:val="none" w:sz="0" w:space="0" w:color="auto"/>
        <w:left w:val="none" w:sz="0" w:space="0" w:color="auto"/>
        <w:bottom w:val="none" w:sz="0" w:space="0" w:color="auto"/>
        <w:right w:val="none" w:sz="0" w:space="0" w:color="auto"/>
      </w:divBdr>
    </w:div>
    <w:div w:id="264775281">
      <w:bodyDiv w:val="1"/>
      <w:marLeft w:val="0"/>
      <w:marRight w:val="0"/>
      <w:marTop w:val="0"/>
      <w:marBottom w:val="0"/>
      <w:divBdr>
        <w:top w:val="none" w:sz="0" w:space="0" w:color="auto"/>
        <w:left w:val="none" w:sz="0" w:space="0" w:color="auto"/>
        <w:bottom w:val="none" w:sz="0" w:space="0" w:color="auto"/>
        <w:right w:val="none" w:sz="0" w:space="0" w:color="auto"/>
      </w:divBdr>
    </w:div>
    <w:div w:id="266550365">
      <w:bodyDiv w:val="1"/>
      <w:marLeft w:val="0"/>
      <w:marRight w:val="0"/>
      <w:marTop w:val="0"/>
      <w:marBottom w:val="0"/>
      <w:divBdr>
        <w:top w:val="none" w:sz="0" w:space="0" w:color="auto"/>
        <w:left w:val="none" w:sz="0" w:space="0" w:color="auto"/>
        <w:bottom w:val="none" w:sz="0" w:space="0" w:color="auto"/>
        <w:right w:val="none" w:sz="0" w:space="0" w:color="auto"/>
      </w:divBdr>
    </w:div>
    <w:div w:id="270557164">
      <w:bodyDiv w:val="1"/>
      <w:marLeft w:val="0"/>
      <w:marRight w:val="0"/>
      <w:marTop w:val="0"/>
      <w:marBottom w:val="0"/>
      <w:divBdr>
        <w:top w:val="none" w:sz="0" w:space="0" w:color="auto"/>
        <w:left w:val="none" w:sz="0" w:space="0" w:color="auto"/>
        <w:bottom w:val="none" w:sz="0" w:space="0" w:color="auto"/>
        <w:right w:val="none" w:sz="0" w:space="0" w:color="auto"/>
      </w:divBdr>
    </w:div>
    <w:div w:id="275136483">
      <w:bodyDiv w:val="1"/>
      <w:marLeft w:val="0"/>
      <w:marRight w:val="0"/>
      <w:marTop w:val="0"/>
      <w:marBottom w:val="0"/>
      <w:divBdr>
        <w:top w:val="none" w:sz="0" w:space="0" w:color="auto"/>
        <w:left w:val="none" w:sz="0" w:space="0" w:color="auto"/>
        <w:bottom w:val="none" w:sz="0" w:space="0" w:color="auto"/>
        <w:right w:val="none" w:sz="0" w:space="0" w:color="auto"/>
      </w:divBdr>
    </w:div>
    <w:div w:id="286395188">
      <w:bodyDiv w:val="1"/>
      <w:marLeft w:val="0"/>
      <w:marRight w:val="0"/>
      <w:marTop w:val="0"/>
      <w:marBottom w:val="0"/>
      <w:divBdr>
        <w:top w:val="none" w:sz="0" w:space="0" w:color="auto"/>
        <w:left w:val="none" w:sz="0" w:space="0" w:color="auto"/>
        <w:bottom w:val="none" w:sz="0" w:space="0" w:color="auto"/>
        <w:right w:val="none" w:sz="0" w:space="0" w:color="auto"/>
      </w:divBdr>
    </w:div>
    <w:div w:id="293829635">
      <w:bodyDiv w:val="1"/>
      <w:marLeft w:val="0"/>
      <w:marRight w:val="0"/>
      <w:marTop w:val="0"/>
      <w:marBottom w:val="0"/>
      <w:divBdr>
        <w:top w:val="none" w:sz="0" w:space="0" w:color="auto"/>
        <w:left w:val="none" w:sz="0" w:space="0" w:color="auto"/>
        <w:bottom w:val="none" w:sz="0" w:space="0" w:color="auto"/>
        <w:right w:val="none" w:sz="0" w:space="0" w:color="auto"/>
      </w:divBdr>
    </w:div>
    <w:div w:id="305473202">
      <w:bodyDiv w:val="1"/>
      <w:marLeft w:val="0"/>
      <w:marRight w:val="0"/>
      <w:marTop w:val="0"/>
      <w:marBottom w:val="0"/>
      <w:divBdr>
        <w:top w:val="none" w:sz="0" w:space="0" w:color="auto"/>
        <w:left w:val="none" w:sz="0" w:space="0" w:color="auto"/>
        <w:bottom w:val="none" w:sz="0" w:space="0" w:color="auto"/>
        <w:right w:val="none" w:sz="0" w:space="0" w:color="auto"/>
      </w:divBdr>
    </w:div>
    <w:div w:id="315035232">
      <w:bodyDiv w:val="1"/>
      <w:marLeft w:val="0"/>
      <w:marRight w:val="0"/>
      <w:marTop w:val="0"/>
      <w:marBottom w:val="0"/>
      <w:divBdr>
        <w:top w:val="none" w:sz="0" w:space="0" w:color="auto"/>
        <w:left w:val="none" w:sz="0" w:space="0" w:color="auto"/>
        <w:bottom w:val="none" w:sz="0" w:space="0" w:color="auto"/>
        <w:right w:val="none" w:sz="0" w:space="0" w:color="auto"/>
      </w:divBdr>
    </w:div>
    <w:div w:id="315257489">
      <w:bodyDiv w:val="1"/>
      <w:marLeft w:val="0"/>
      <w:marRight w:val="0"/>
      <w:marTop w:val="0"/>
      <w:marBottom w:val="0"/>
      <w:divBdr>
        <w:top w:val="none" w:sz="0" w:space="0" w:color="auto"/>
        <w:left w:val="none" w:sz="0" w:space="0" w:color="auto"/>
        <w:bottom w:val="none" w:sz="0" w:space="0" w:color="auto"/>
        <w:right w:val="none" w:sz="0" w:space="0" w:color="auto"/>
      </w:divBdr>
    </w:div>
    <w:div w:id="317077588">
      <w:bodyDiv w:val="1"/>
      <w:marLeft w:val="0"/>
      <w:marRight w:val="0"/>
      <w:marTop w:val="0"/>
      <w:marBottom w:val="0"/>
      <w:divBdr>
        <w:top w:val="none" w:sz="0" w:space="0" w:color="auto"/>
        <w:left w:val="none" w:sz="0" w:space="0" w:color="auto"/>
        <w:bottom w:val="none" w:sz="0" w:space="0" w:color="auto"/>
        <w:right w:val="none" w:sz="0" w:space="0" w:color="auto"/>
      </w:divBdr>
    </w:div>
    <w:div w:id="321196885">
      <w:bodyDiv w:val="1"/>
      <w:marLeft w:val="0"/>
      <w:marRight w:val="0"/>
      <w:marTop w:val="0"/>
      <w:marBottom w:val="0"/>
      <w:divBdr>
        <w:top w:val="none" w:sz="0" w:space="0" w:color="auto"/>
        <w:left w:val="none" w:sz="0" w:space="0" w:color="auto"/>
        <w:bottom w:val="none" w:sz="0" w:space="0" w:color="auto"/>
        <w:right w:val="none" w:sz="0" w:space="0" w:color="auto"/>
      </w:divBdr>
    </w:div>
    <w:div w:id="325667741">
      <w:bodyDiv w:val="1"/>
      <w:marLeft w:val="0"/>
      <w:marRight w:val="0"/>
      <w:marTop w:val="0"/>
      <w:marBottom w:val="0"/>
      <w:divBdr>
        <w:top w:val="none" w:sz="0" w:space="0" w:color="auto"/>
        <w:left w:val="none" w:sz="0" w:space="0" w:color="auto"/>
        <w:bottom w:val="none" w:sz="0" w:space="0" w:color="auto"/>
        <w:right w:val="none" w:sz="0" w:space="0" w:color="auto"/>
      </w:divBdr>
    </w:div>
    <w:div w:id="327832110">
      <w:bodyDiv w:val="1"/>
      <w:marLeft w:val="0"/>
      <w:marRight w:val="0"/>
      <w:marTop w:val="0"/>
      <w:marBottom w:val="0"/>
      <w:divBdr>
        <w:top w:val="none" w:sz="0" w:space="0" w:color="auto"/>
        <w:left w:val="none" w:sz="0" w:space="0" w:color="auto"/>
        <w:bottom w:val="none" w:sz="0" w:space="0" w:color="auto"/>
        <w:right w:val="none" w:sz="0" w:space="0" w:color="auto"/>
      </w:divBdr>
    </w:div>
    <w:div w:id="329065736">
      <w:bodyDiv w:val="1"/>
      <w:marLeft w:val="0"/>
      <w:marRight w:val="0"/>
      <w:marTop w:val="0"/>
      <w:marBottom w:val="0"/>
      <w:divBdr>
        <w:top w:val="none" w:sz="0" w:space="0" w:color="auto"/>
        <w:left w:val="none" w:sz="0" w:space="0" w:color="auto"/>
        <w:bottom w:val="none" w:sz="0" w:space="0" w:color="auto"/>
        <w:right w:val="none" w:sz="0" w:space="0" w:color="auto"/>
      </w:divBdr>
    </w:div>
    <w:div w:id="331638848">
      <w:bodyDiv w:val="1"/>
      <w:marLeft w:val="0"/>
      <w:marRight w:val="0"/>
      <w:marTop w:val="0"/>
      <w:marBottom w:val="0"/>
      <w:divBdr>
        <w:top w:val="none" w:sz="0" w:space="0" w:color="auto"/>
        <w:left w:val="none" w:sz="0" w:space="0" w:color="auto"/>
        <w:bottom w:val="none" w:sz="0" w:space="0" w:color="auto"/>
        <w:right w:val="none" w:sz="0" w:space="0" w:color="auto"/>
      </w:divBdr>
    </w:div>
    <w:div w:id="332413578">
      <w:bodyDiv w:val="1"/>
      <w:marLeft w:val="0"/>
      <w:marRight w:val="0"/>
      <w:marTop w:val="0"/>
      <w:marBottom w:val="0"/>
      <w:divBdr>
        <w:top w:val="none" w:sz="0" w:space="0" w:color="auto"/>
        <w:left w:val="none" w:sz="0" w:space="0" w:color="auto"/>
        <w:bottom w:val="none" w:sz="0" w:space="0" w:color="auto"/>
        <w:right w:val="none" w:sz="0" w:space="0" w:color="auto"/>
      </w:divBdr>
    </w:div>
    <w:div w:id="338579459">
      <w:bodyDiv w:val="1"/>
      <w:marLeft w:val="0"/>
      <w:marRight w:val="0"/>
      <w:marTop w:val="0"/>
      <w:marBottom w:val="0"/>
      <w:divBdr>
        <w:top w:val="none" w:sz="0" w:space="0" w:color="auto"/>
        <w:left w:val="none" w:sz="0" w:space="0" w:color="auto"/>
        <w:bottom w:val="none" w:sz="0" w:space="0" w:color="auto"/>
        <w:right w:val="none" w:sz="0" w:space="0" w:color="auto"/>
      </w:divBdr>
    </w:div>
    <w:div w:id="356321461">
      <w:bodyDiv w:val="1"/>
      <w:marLeft w:val="0"/>
      <w:marRight w:val="0"/>
      <w:marTop w:val="0"/>
      <w:marBottom w:val="0"/>
      <w:divBdr>
        <w:top w:val="none" w:sz="0" w:space="0" w:color="auto"/>
        <w:left w:val="none" w:sz="0" w:space="0" w:color="auto"/>
        <w:bottom w:val="none" w:sz="0" w:space="0" w:color="auto"/>
        <w:right w:val="none" w:sz="0" w:space="0" w:color="auto"/>
      </w:divBdr>
    </w:div>
    <w:div w:id="356807556">
      <w:bodyDiv w:val="1"/>
      <w:marLeft w:val="0"/>
      <w:marRight w:val="0"/>
      <w:marTop w:val="0"/>
      <w:marBottom w:val="0"/>
      <w:divBdr>
        <w:top w:val="none" w:sz="0" w:space="0" w:color="auto"/>
        <w:left w:val="none" w:sz="0" w:space="0" w:color="auto"/>
        <w:bottom w:val="none" w:sz="0" w:space="0" w:color="auto"/>
        <w:right w:val="none" w:sz="0" w:space="0" w:color="auto"/>
      </w:divBdr>
    </w:div>
    <w:div w:id="359859429">
      <w:bodyDiv w:val="1"/>
      <w:marLeft w:val="0"/>
      <w:marRight w:val="0"/>
      <w:marTop w:val="0"/>
      <w:marBottom w:val="0"/>
      <w:divBdr>
        <w:top w:val="none" w:sz="0" w:space="0" w:color="auto"/>
        <w:left w:val="none" w:sz="0" w:space="0" w:color="auto"/>
        <w:bottom w:val="none" w:sz="0" w:space="0" w:color="auto"/>
        <w:right w:val="none" w:sz="0" w:space="0" w:color="auto"/>
      </w:divBdr>
    </w:div>
    <w:div w:id="363791895">
      <w:bodyDiv w:val="1"/>
      <w:marLeft w:val="0"/>
      <w:marRight w:val="0"/>
      <w:marTop w:val="0"/>
      <w:marBottom w:val="0"/>
      <w:divBdr>
        <w:top w:val="none" w:sz="0" w:space="0" w:color="auto"/>
        <w:left w:val="none" w:sz="0" w:space="0" w:color="auto"/>
        <w:bottom w:val="none" w:sz="0" w:space="0" w:color="auto"/>
        <w:right w:val="none" w:sz="0" w:space="0" w:color="auto"/>
      </w:divBdr>
    </w:div>
    <w:div w:id="366756130">
      <w:bodyDiv w:val="1"/>
      <w:marLeft w:val="0"/>
      <w:marRight w:val="0"/>
      <w:marTop w:val="0"/>
      <w:marBottom w:val="0"/>
      <w:divBdr>
        <w:top w:val="none" w:sz="0" w:space="0" w:color="auto"/>
        <w:left w:val="none" w:sz="0" w:space="0" w:color="auto"/>
        <w:bottom w:val="none" w:sz="0" w:space="0" w:color="auto"/>
        <w:right w:val="none" w:sz="0" w:space="0" w:color="auto"/>
      </w:divBdr>
    </w:div>
    <w:div w:id="368842927">
      <w:bodyDiv w:val="1"/>
      <w:marLeft w:val="0"/>
      <w:marRight w:val="0"/>
      <w:marTop w:val="0"/>
      <w:marBottom w:val="0"/>
      <w:divBdr>
        <w:top w:val="none" w:sz="0" w:space="0" w:color="auto"/>
        <w:left w:val="none" w:sz="0" w:space="0" w:color="auto"/>
        <w:bottom w:val="none" w:sz="0" w:space="0" w:color="auto"/>
        <w:right w:val="none" w:sz="0" w:space="0" w:color="auto"/>
      </w:divBdr>
    </w:div>
    <w:div w:id="371880967">
      <w:bodyDiv w:val="1"/>
      <w:marLeft w:val="0"/>
      <w:marRight w:val="0"/>
      <w:marTop w:val="0"/>
      <w:marBottom w:val="0"/>
      <w:divBdr>
        <w:top w:val="none" w:sz="0" w:space="0" w:color="auto"/>
        <w:left w:val="none" w:sz="0" w:space="0" w:color="auto"/>
        <w:bottom w:val="none" w:sz="0" w:space="0" w:color="auto"/>
        <w:right w:val="none" w:sz="0" w:space="0" w:color="auto"/>
      </w:divBdr>
    </w:div>
    <w:div w:id="381095498">
      <w:bodyDiv w:val="1"/>
      <w:marLeft w:val="0"/>
      <w:marRight w:val="0"/>
      <w:marTop w:val="0"/>
      <w:marBottom w:val="0"/>
      <w:divBdr>
        <w:top w:val="none" w:sz="0" w:space="0" w:color="auto"/>
        <w:left w:val="none" w:sz="0" w:space="0" w:color="auto"/>
        <w:bottom w:val="none" w:sz="0" w:space="0" w:color="auto"/>
        <w:right w:val="none" w:sz="0" w:space="0" w:color="auto"/>
      </w:divBdr>
    </w:div>
    <w:div w:id="384182350">
      <w:bodyDiv w:val="1"/>
      <w:marLeft w:val="0"/>
      <w:marRight w:val="0"/>
      <w:marTop w:val="0"/>
      <w:marBottom w:val="0"/>
      <w:divBdr>
        <w:top w:val="none" w:sz="0" w:space="0" w:color="auto"/>
        <w:left w:val="none" w:sz="0" w:space="0" w:color="auto"/>
        <w:bottom w:val="none" w:sz="0" w:space="0" w:color="auto"/>
        <w:right w:val="none" w:sz="0" w:space="0" w:color="auto"/>
      </w:divBdr>
    </w:div>
    <w:div w:id="391345330">
      <w:bodyDiv w:val="1"/>
      <w:marLeft w:val="0"/>
      <w:marRight w:val="0"/>
      <w:marTop w:val="0"/>
      <w:marBottom w:val="0"/>
      <w:divBdr>
        <w:top w:val="none" w:sz="0" w:space="0" w:color="auto"/>
        <w:left w:val="none" w:sz="0" w:space="0" w:color="auto"/>
        <w:bottom w:val="none" w:sz="0" w:space="0" w:color="auto"/>
        <w:right w:val="none" w:sz="0" w:space="0" w:color="auto"/>
      </w:divBdr>
    </w:div>
    <w:div w:id="391855681">
      <w:bodyDiv w:val="1"/>
      <w:marLeft w:val="0"/>
      <w:marRight w:val="0"/>
      <w:marTop w:val="0"/>
      <w:marBottom w:val="0"/>
      <w:divBdr>
        <w:top w:val="none" w:sz="0" w:space="0" w:color="auto"/>
        <w:left w:val="none" w:sz="0" w:space="0" w:color="auto"/>
        <w:bottom w:val="none" w:sz="0" w:space="0" w:color="auto"/>
        <w:right w:val="none" w:sz="0" w:space="0" w:color="auto"/>
      </w:divBdr>
    </w:div>
    <w:div w:id="408577527">
      <w:bodyDiv w:val="1"/>
      <w:marLeft w:val="0"/>
      <w:marRight w:val="0"/>
      <w:marTop w:val="0"/>
      <w:marBottom w:val="0"/>
      <w:divBdr>
        <w:top w:val="none" w:sz="0" w:space="0" w:color="auto"/>
        <w:left w:val="none" w:sz="0" w:space="0" w:color="auto"/>
        <w:bottom w:val="none" w:sz="0" w:space="0" w:color="auto"/>
        <w:right w:val="none" w:sz="0" w:space="0" w:color="auto"/>
      </w:divBdr>
    </w:div>
    <w:div w:id="408842525">
      <w:bodyDiv w:val="1"/>
      <w:marLeft w:val="0"/>
      <w:marRight w:val="0"/>
      <w:marTop w:val="0"/>
      <w:marBottom w:val="0"/>
      <w:divBdr>
        <w:top w:val="none" w:sz="0" w:space="0" w:color="auto"/>
        <w:left w:val="none" w:sz="0" w:space="0" w:color="auto"/>
        <w:bottom w:val="none" w:sz="0" w:space="0" w:color="auto"/>
        <w:right w:val="none" w:sz="0" w:space="0" w:color="auto"/>
      </w:divBdr>
    </w:div>
    <w:div w:id="426851184">
      <w:bodyDiv w:val="1"/>
      <w:marLeft w:val="0"/>
      <w:marRight w:val="0"/>
      <w:marTop w:val="0"/>
      <w:marBottom w:val="0"/>
      <w:divBdr>
        <w:top w:val="none" w:sz="0" w:space="0" w:color="auto"/>
        <w:left w:val="none" w:sz="0" w:space="0" w:color="auto"/>
        <w:bottom w:val="none" w:sz="0" w:space="0" w:color="auto"/>
        <w:right w:val="none" w:sz="0" w:space="0" w:color="auto"/>
      </w:divBdr>
    </w:div>
    <w:div w:id="430051753">
      <w:bodyDiv w:val="1"/>
      <w:marLeft w:val="0"/>
      <w:marRight w:val="0"/>
      <w:marTop w:val="0"/>
      <w:marBottom w:val="0"/>
      <w:divBdr>
        <w:top w:val="none" w:sz="0" w:space="0" w:color="auto"/>
        <w:left w:val="none" w:sz="0" w:space="0" w:color="auto"/>
        <w:bottom w:val="none" w:sz="0" w:space="0" w:color="auto"/>
        <w:right w:val="none" w:sz="0" w:space="0" w:color="auto"/>
      </w:divBdr>
    </w:div>
    <w:div w:id="435369768">
      <w:bodyDiv w:val="1"/>
      <w:marLeft w:val="0"/>
      <w:marRight w:val="0"/>
      <w:marTop w:val="0"/>
      <w:marBottom w:val="0"/>
      <w:divBdr>
        <w:top w:val="none" w:sz="0" w:space="0" w:color="auto"/>
        <w:left w:val="none" w:sz="0" w:space="0" w:color="auto"/>
        <w:bottom w:val="none" w:sz="0" w:space="0" w:color="auto"/>
        <w:right w:val="none" w:sz="0" w:space="0" w:color="auto"/>
      </w:divBdr>
    </w:div>
    <w:div w:id="439102942">
      <w:bodyDiv w:val="1"/>
      <w:marLeft w:val="0"/>
      <w:marRight w:val="0"/>
      <w:marTop w:val="0"/>
      <w:marBottom w:val="0"/>
      <w:divBdr>
        <w:top w:val="none" w:sz="0" w:space="0" w:color="auto"/>
        <w:left w:val="none" w:sz="0" w:space="0" w:color="auto"/>
        <w:bottom w:val="none" w:sz="0" w:space="0" w:color="auto"/>
        <w:right w:val="none" w:sz="0" w:space="0" w:color="auto"/>
      </w:divBdr>
    </w:div>
    <w:div w:id="453259216">
      <w:bodyDiv w:val="1"/>
      <w:marLeft w:val="0"/>
      <w:marRight w:val="0"/>
      <w:marTop w:val="0"/>
      <w:marBottom w:val="0"/>
      <w:divBdr>
        <w:top w:val="none" w:sz="0" w:space="0" w:color="auto"/>
        <w:left w:val="none" w:sz="0" w:space="0" w:color="auto"/>
        <w:bottom w:val="none" w:sz="0" w:space="0" w:color="auto"/>
        <w:right w:val="none" w:sz="0" w:space="0" w:color="auto"/>
      </w:divBdr>
    </w:div>
    <w:div w:id="454910400">
      <w:bodyDiv w:val="1"/>
      <w:marLeft w:val="0"/>
      <w:marRight w:val="0"/>
      <w:marTop w:val="0"/>
      <w:marBottom w:val="0"/>
      <w:divBdr>
        <w:top w:val="none" w:sz="0" w:space="0" w:color="auto"/>
        <w:left w:val="none" w:sz="0" w:space="0" w:color="auto"/>
        <w:bottom w:val="none" w:sz="0" w:space="0" w:color="auto"/>
        <w:right w:val="none" w:sz="0" w:space="0" w:color="auto"/>
      </w:divBdr>
    </w:div>
    <w:div w:id="460077238">
      <w:bodyDiv w:val="1"/>
      <w:marLeft w:val="0"/>
      <w:marRight w:val="0"/>
      <w:marTop w:val="0"/>
      <w:marBottom w:val="0"/>
      <w:divBdr>
        <w:top w:val="none" w:sz="0" w:space="0" w:color="auto"/>
        <w:left w:val="none" w:sz="0" w:space="0" w:color="auto"/>
        <w:bottom w:val="none" w:sz="0" w:space="0" w:color="auto"/>
        <w:right w:val="none" w:sz="0" w:space="0" w:color="auto"/>
      </w:divBdr>
    </w:div>
    <w:div w:id="460271427">
      <w:bodyDiv w:val="1"/>
      <w:marLeft w:val="0"/>
      <w:marRight w:val="0"/>
      <w:marTop w:val="0"/>
      <w:marBottom w:val="0"/>
      <w:divBdr>
        <w:top w:val="none" w:sz="0" w:space="0" w:color="auto"/>
        <w:left w:val="none" w:sz="0" w:space="0" w:color="auto"/>
        <w:bottom w:val="none" w:sz="0" w:space="0" w:color="auto"/>
        <w:right w:val="none" w:sz="0" w:space="0" w:color="auto"/>
      </w:divBdr>
    </w:div>
    <w:div w:id="462037469">
      <w:bodyDiv w:val="1"/>
      <w:marLeft w:val="0"/>
      <w:marRight w:val="0"/>
      <w:marTop w:val="0"/>
      <w:marBottom w:val="0"/>
      <w:divBdr>
        <w:top w:val="none" w:sz="0" w:space="0" w:color="auto"/>
        <w:left w:val="none" w:sz="0" w:space="0" w:color="auto"/>
        <w:bottom w:val="none" w:sz="0" w:space="0" w:color="auto"/>
        <w:right w:val="none" w:sz="0" w:space="0" w:color="auto"/>
      </w:divBdr>
    </w:div>
    <w:div w:id="462576432">
      <w:bodyDiv w:val="1"/>
      <w:marLeft w:val="0"/>
      <w:marRight w:val="0"/>
      <w:marTop w:val="0"/>
      <w:marBottom w:val="0"/>
      <w:divBdr>
        <w:top w:val="none" w:sz="0" w:space="0" w:color="auto"/>
        <w:left w:val="none" w:sz="0" w:space="0" w:color="auto"/>
        <w:bottom w:val="none" w:sz="0" w:space="0" w:color="auto"/>
        <w:right w:val="none" w:sz="0" w:space="0" w:color="auto"/>
      </w:divBdr>
    </w:div>
    <w:div w:id="466094320">
      <w:bodyDiv w:val="1"/>
      <w:marLeft w:val="0"/>
      <w:marRight w:val="0"/>
      <w:marTop w:val="0"/>
      <w:marBottom w:val="0"/>
      <w:divBdr>
        <w:top w:val="none" w:sz="0" w:space="0" w:color="auto"/>
        <w:left w:val="none" w:sz="0" w:space="0" w:color="auto"/>
        <w:bottom w:val="none" w:sz="0" w:space="0" w:color="auto"/>
        <w:right w:val="none" w:sz="0" w:space="0" w:color="auto"/>
      </w:divBdr>
    </w:div>
    <w:div w:id="472403693">
      <w:bodyDiv w:val="1"/>
      <w:marLeft w:val="0"/>
      <w:marRight w:val="0"/>
      <w:marTop w:val="0"/>
      <w:marBottom w:val="0"/>
      <w:divBdr>
        <w:top w:val="none" w:sz="0" w:space="0" w:color="auto"/>
        <w:left w:val="none" w:sz="0" w:space="0" w:color="auto"/>
        <w:bottom w:val="none" w:sz="0" w:space="0" w:color="auto"/>
        <w:right w:val="none" w:sz="0" w:space="0" w:color="auto"/>
      </w:divBdr>
    </w:div>
    <w:div w:id="488786342">
      <w:bodyDiv w:val="1"/>
      <w:marLeft w:val="0"/>
      <w:marRight w:val="0"/>
      <w:marTop w:val="0"/>
      <w:marBottom w:val="0"/>
      <w:divBdr>
        <w:top w:val="none" w:sz="0" w:space="0" w:color="auto"/>
        <w:left w:val="none" w:sz="0" w:space="0" w:color="auto"/>
        <w:bottom w:val="none" w:sz="0" w:space="0" w:color="auto"/>
        <w:right w:val="none" w:sz="0" w:space="0" w:color="auto"/>
      </w:divBdr>
    </w:div>
    <w:div w:id="490564297">
      <w:bodyDiv w:val="1"/>
      <w:marLeft w:val="0"/>
      <w:marRight w:val="0"/>
      <w:marTop w:val="0"/>
      <w:marBottom w:val="0"/>
      <w:divBdr>
        <w:top w:val="none" w:sz="0" w:space="0" w:color="auto"/>
        <w:left w:val="none" w:sz="0" w:space="0" w:color="auto"/>
        <w:bottom w:val="none" w:sz="0" w:space="0" w:color="auto"/>
        <w:right w:val="none" w:sz="0" w:space="0" w:color="auto"/>
      </w:divBdr>
    </w:div>
    <w:div w:id="497038373">
      <w:bodyDiv w:val="1"/>
      <w:marLeft w:val="0"/>
      <w:marRight w:val="0"/>
      <w:marTop w:val="0"/>
      <w:marBottom w:val="0"/>
      <w:divBdr>
        <w:top w:val="none" w:sz="0" w:space="0" w:color="auto"/>
        <w:left w:val="none" w:sz="0" w:space="0" w:color="auto"/>
        <w:bottom w:val="none" w:sz="0" w:space="0" w:color="auto"/>
        <w:right w:val="none" w:sz="0" w:space="0" w:color="auto"/>
      </w:divBdr>
    </w:div>
    <w:div w:id="497581768">
      <w:bodyDiv w:val="1"/>
      <w:marLeft w:val="0"/>
      <w:marRight w:val="0"/>
      <w:marTop w:val="0"/>
      <w:marBottom w:val="0"/>
      <w:divBdr>
        <w:top w:val="none" w:sz="0" w:space="0" w:color="auto"/>
        <w:left w:val="none" w:sz="0" w:space="0" w:color="auto"/>
        <w:bottom w:val="none" w:sz="0" w:space="0" w:color="auto"/>
        <w:right w:val="none" w:sz="0" w:space="0" w:color="auto"/>
      </w:divBdr>
    </w:div>
    <w:div w:id="503209263">
      <w:bodyDiv w:val="1"/>
      <w:marLeft w:val="0"/>
      <w:marRight w:val="0"/>
      <w:marTop w:val="0"/>
      <w:marBottom w:val="0"/>
      <w:divBdr>
        <w:top w:val="none" w:sz="0" w:space="0" w:color="auto"/>
        <w:left w:val="none" w:sz="0" w:space="0" w:color="auto"/>
        <w:bottom w:val="none" w:sz="0" w:space="0" w:color="auto"/>
        <w:right w:val="none" w:sz="0" w:space="0" w:color="auto"/>
      </w:divBdr>
    </w:div>
    <w:div w:id="508905935">
      <w:bodyDiv w:val="1"/>
      <w:marLeft w:val="0"/>
      <w:marRight w:val="0"/>
      <w:marTop w:val="0"/>
      <w:marBottom w:val="0"/>
      <w:divBdr>
        <w:top w:val="none" w:sz="0" w:space="0" w:color="auto"/>
        <w:left w:val="none" w:sz="0" w:space="0" w:color="auto"/>
        <w:bottom w:val="none" w:sz="0" w:space="0" w:color="auto"/>
        <w:right w:val="none" w:sz="0" w:space="0" w:color="auto"/>
      </w:divBdr>
    </w:div>
    <w:div w:id="519507581">
      <w:bodyDiv w:val="1"/>
      <w:marLeft w:val="0"/>
      <w:marRight w:val="0"/>
      <w:marTop w:val="0"/>
      <w:marBottom w:val="0"/>
      <w:divBdr>
        <w:top w:val="none" w:sz="0" w:space="0" w:color="auto"/>
        <w:left w:val="none" w:sz="0" w:space="0" w:color="auto"/>
        <w:bottom w:val="none" w:sz="0" w:space="0" w:color="auto"/>
        <w:right w:val="none" w:sz="0" w:space="0" w:color="auto"/>
      </w:divBdr>
    </w:div>
    <w:div w:id="522475703">
      <w:bodyDiv w:val="1"/>
      <w:marLeft w:val="0"/>
      <w:marRight w:val="0"/>
      <w:marTop w:val="0"/>
      <w:marBottom w:val="0"/>
      <w:divBdr>
        <w:top w:val="none" w:sz="0" w:space="0" w:color="auto"/>
        <w:left w:val="none" w:sz="0" w:space="0" w:color="auto"/>
        <w:bottom w:val="none" w:sz="0" w:space="0" w:color="auto"/>
        <w:right w:val="none" w:sz="0" w:space="0" w:color="auto"/>
      </w:divBdr>
    </w:div>
    <w:div w:id="523707901">
      <w:bodyDiv w:val="1"/>
      <w:marLeft w:val="0"/>
      <w:marRight w:val="0"/>
      <w:marTop w:val="0"/>
      <w:marBottom w:val="0"/>
      <w:divBdr>
        <w:top w:val="none" w:sz="0" w:space="0" w:color="auto"/>
        <w:left w:val="none" w:sz="0" w:space="0" w:color="auto"/>
        <w:bottom w:val="none" w:sz="0" w:space="0" w:color="auto"/>
        <w:right w:val="none" w:sz="0" w:space="0" w:color="auto"/>
      </w:divBdr>
    </w:div>
    <w:div w:id="524636106">
      <w:bodyDiv w:val="1"/>
      <w:marLeft w:val="0"/>
      <w:marRight w:val="0"/>
      <w:marTop w:val="0"/>
      <w:marBottom w:val="0"/>
      <w:divBdr>
        <w:top w:val="none" w:sz="0" w:space="0" w:color="auto"/>
        <w:left w:val="none" w:sz="0" w:space="0" w:color="auto"/>
        <w:bottom w:val="none" w:sz="0" w:space="0" w:color="auto"/>
        <w:right w:val="none" w:sz="0" w:space="0" w:color="auto"/>
      </w:divBdr>
    </w:div>
    <w:div w:id="525407280">
      <w:bodyDiv w:val="1"/>
      <w:marLeft w:val="0"/>
      <w:marRight w:val="0"/>
      <w:marTop w:val="0"/>
      <w:marBottom w:val="0"/>
      <w:divBdr>
        <w:top w:val="none" w:sz="0" w:space="0" w:color="auto"/>
        <w:left w:val="none" w:sz="0" w:space="0" w:color="auto"/>
        <w:bottom w:val="none" w:sz="0" w:space="0" w:color="auto"/>
        <w:right w:val="none" w:sz="0" w:space="0" w:color="auto"/>
      </w:divBdr>
    </w:div>
    <w:div w:id="528762611">
      <w:bodyDiv w:val="1"/>
      <w:marLeft w:val="0"/>
      <w:marRight w:val="0"/>
      <w:marTop w:val="0"/>
      <w:marBottom w:val="0"/>
      <w:divBdr>
        <w:top w:val="none" w:sz="0" w:space="0" w:color="auto"/>
        <w:left w:val="none" w:sz="0" w:space="0" w:color="auto"/>
        <w:bottom w:val="none" w:sz="0" w:space="0" w:color="auto"/>
        <w:right w:val="none" w:sz="0" w:space="0" w:color="auto"/>
      </w:divBdr>
    </w:div>
    <w:div w:id="530462515">
      <w:bodyDiv w:val="1"/>
      <w:marLeft w:val="0"/>
      <w:marRight w:val="0"/>
      <w:marTop w:val="0"/>
      <w:marBottom w:val="0"/>
      <w:divBdr>
        <w:top w:val="none" w:sz="0" w:space="0" w:color="auto"/>
        <w:left w:val="none" w:sz="0" w:space="0" w:color="auto"/>
        <w:bottom w:val="none" w:sz="0" w:space="0" w:color="auto"/>
        <w:right w:val="none" w:sz="0" w:space="0" w:color="auto"/>
      </w:divBdr>
    </w:div>
    <w:div w:id="534971826">
      <w:bodyDiv w:val="1"/>
      <w:marLeft w:val="0"/>
      <w:marRight w:val="0"/>
      <w:marTop w:val="0"/>
      <w:marBottom w:val="0"/>
      <w:divBdr>
        <w:top w:val="none" w:sz="0" w:space="0" w:color="auto"/>
        <w:left w:val="none" w:sz="0" w:space="0" w:color="auto"/>
        <w:bottom w:val="none" w:sz="0" w:space="0" w:color="auto"/>
        <w:right w:val="none" w:sz="0" w:space="0" w:color="auto"/>
      </w:divBdr>
    </w:div>
    <w:div w:id="537202524">
      <w:bodyDiv w:val="1"/>
      <w:marLeft w:val="0"/>
      <w:marRight w:val="0"/>
      <w:marTop w:val="0"/>
      <w:marBottom w:val="0"/>
      <w:divBdr>
        <w:top w:val="none" w:sz="0" w:space="0" w:color="auto"/>
        <w:left w:val="none" w:sz="0" w:space="0" w:color="auto"/>
        <w:bottom w:val="none" w:sz="0" w:space="0" w:color="auto"/>
        <w:right w:val="none" w:sz="0" w:space="0" w:color="auto"/>
      </w:divBdr>
    </w:div>
    <w:div w:id="539587758">
      <w:bodyDiv w:val="1"/>
      <w:marLeft w:val="0"/>
      <w:marRight w:val="0"/>
      <w:marTop w:val="0"/>
      <w:marBottom w:val="0"/>
      <w:divBdr>
        <w:top w:val="none" w:sz="0" w:space="0" w:color="auto"/>
        <w:left w:val="none" w:sz="0" w:space="0" w:color="auto"/>
        <w:bottom w:val="none" w:sz="0" w:space="0" w:color="auto"/>
        <w:right w:val="none" w:sz="0" w:space="0" w:color="auto"/>
      </w:divBdr>
    </w:div>
    <w:div w:id="546141121">
      <w:bodyDiv w:val="1"/>
      <w:marLeft w:val="0"/>
      <w:marRight w:val="0"/>
      <w:marTop w:val="0"/>
      <w:marBottom w:val="0"/>
      <w:divBdr>
        <w:top w:val="none" w:sz="0" w:space="0" w:color="auto"/>
        <w:left w:val="none" w:sz="0" w:space="0" w:color="auto"/>
        <w:bottom w:val="none" w:sz="0" w:space="0" w:color="auto"/>
        <w:right w:val="none" w:sz="0" w:space="0" w:color="auto"/>
      </w:divBdr>
    </w:div>
    <w:div w:id="553586485">
      <w:bodyDiv w:val="1"/>
      <w:marLeft w:val="0"/>
      <w:marRight w:val="0"/>
      <w:marTop w:val="0"/>
      <w:marBottom w:val="0"/>
      <w:divBdr>
        <w:top w:val="none" w:sz="0" w:space="0" w:color="auto"/>
        <w:left w:val="none" w:sz="0" w:space="0" w:color="auto"/>
        <w:bottom w:val="none" w:sz="0" w:space="0" w:color="auto"/>
        <w:right w:val="none" w:sz="0" w:space="0" w:color="auto"/>
      </w:divBdr>
    </w:div>
    <w:div w:id="561452223">
      <w:bodyDiv w:val="1"/>
      <w:marLeft w:val="0"/>
      <w:marRight w:val="0"/>
      <w:marTop w:val="0"/>
      <w:marBottom w:val="0"/>
      <w:divBdr>
        <w:top w:val="none" w:sz="0" w:space="0" w:color="auto"/>
        <w:left w:val="none" w:sz="0" w:space="0" w:color="auto"/>
        <w:bottom w:val="none" w:sz="0" w:space="0" w:color="auto"/>
        <w:right w:val="none" w:sz="0" w:space="0" w:color="auto"/>
      </w:divBdr>
    </w:div>
    <w:div w:id="570433852">
      <w:bodyDiv w:val="1"/>
      <w:marLeft w:val="0"/>
      <w:marRight w:val="0"/>
      <w:marTop w:val="0"/>
      <w:marBottom w:val="0"/>
      <w:divBdr>
        <w:top w:val="none" w:sz="0" w:space="0" w:color="auto"/>
        <w:left w:val="none" w:sz="0" w:space="0" w:color="auto"/>
        <w:bottom w:val="none" w:sz="0" w:space="0" w:color="auto"/>
        <w:right w:val="none" w:sz="0" w:space="0" w:color="auto"/>
      </w:divBdr>
    </w:div>
    <w:div w:id="571815734">
      <w:bodyDiv w:val="1"/>
      <w:marLeft w:val="0"/>
      <w:marRight w:val="0"/>
      <w:marTop w:val="0"/>
      <w:marBottom w:val="0"/>
      <w:divBdr>
        <w:top w:val="none" w:sz="0" w:space="0" w:color="auto"/>
        <w:left w:val="none" w:sz="0" w:space="0" w:color="auto"/>
        <w:bottom w:val="none" w:sz="0" w:space="0" w:color="auto"/>
        <w:right w:val="none" w:sz="0" w:space="0" w:color="auto"/>
      </w:divBdr>
    </w:div>
    <w:div w:id="574628143">
      <w:bodyDiv w:val="1"/>
      <w:marLeft w:val="0"/>
      <w:marRight w:val="0"/>
      <w:marTop w:val="0"/>
      <w:marBottom w:val="0"/>
      <w:divBdr>
        <w:top w:val="none" w:sz="0" w:space="0" w:color="auto"/>
        <w:left w:val="none" w:sz="0" w:space="0" w:color="auto"/>
        <w:bottom w:val="none" w:sz="0" w:space="0" w:color="auto"/>
        <w:right w:val="none" w:sz="0" w:space="0" w:color="auto"/>
      </w:divBdr>
    </w:div>
    <w:div w:id="577523020">
      <w:bodyDiv w:val="1"/>
      <w:marLeft w:val="0"/>
      <w:marRight w:val="0"/>
      <w:marTop w:val="0"/>
      <w:marBottom w:val="0"/>
      <w:divBdr>
        <w:top w:val="none" w:sz="0" w:space="0" w:color="auto"/>
        <w:left w:val="none" w:sz="0" w:space="0" w:color="auto"/>
        <w:bottom w:val="none" w:sz="0" w:space="0" w:color="auto"/>
        <w:right w:val="none" w:sz="0" w:space="0" w:color="auto"/>
      </w:divBdr>
    </w:div>
    <w:div w:id="598417800">
      <w:bodyDiv w:val="1"/>
      <w:marLeft w:val="0"/>
      <w:marRight w:val="0"/>
      <w:marTop w:val="0"/>
      <w:marBottom w:val="0"/>
      <w:divBdr>
        <w:top w:val="none" w:sz="0" w:space="0" w:color="auto"/>
        <w:left w:val="none" w:sz="0" w:space="0" w:color="auto"/>
        <w:bottom w:val="none" w:sz="0" w:space="0" w:color="auto"/>
        <w:right w:val="none" w:sz="0" w:space="0" w:color="auto"/>
      </w:divBdr>
    </w:div>
    <w:div w:id="600837413">
      <w:bodyDiv w:val="1"/>
      <w:marLeft w:val="0"/>
      <w:marRight w:val="0"/>
      <w:marTop w:val="0"/>
      <w:marBottom w:val="0"/>
      <w:divBdr>
        <w:top w:val="none" w:sz="0" w:space="0" w:color="auto"/>
        <w:left w:val="none" w:sz="0" w:space="0" w:color="auto"/>
        <w:bottom w:val="none" w:sz="0" w:space="0" w:color="auto"/>
        <w:right w:val="none" w:sz="0" w:space="0" w:color="auto"/>
      </w:divBdr>
    </w:div>
    <w:div w:id="606351944">
      <w:bodyDiv w:val="1"/>
      <w:marLeft w:val="0"/>
      <w:marRight w:val="0"/>
      <w:marTop w:val="0"/>
      <w:marBottom w:val="0"/>
      <w:divBdr>
        <w:top w:val="none" w:sz="0" w:space="0" w:color="auto"/>
        <w:left w:val="none" w:sz="0" w:space="0" w:color="auto"/>
        <w:bottom w:val="none" w:sz="0" w:space="0" w:color="auto"/>
        <w:right w:val="none" w:sz="0" w:space="0" w:color="auto"/>
      </w:divBdr>
    </w:div>
    <w:div w:id="614866812">
      <w:bodyDiv w:val="1"/>
      <w:marLeft w:val="0"/>
      <w:marRight w:val="0"/>
      <w:marTop w:val="0"/>
      <w:marBottom w:val="0"/>
      <w:divBdr>
        <w:top w:val="none" w:sz="0" w:space="0" w:color="auto"/>
        <w:left w:val="none" w:sz="0" w:space="0" w:color="auto"/>
        <w:bottom w:val="none" w:sz="0" w:space="0" w:color="auto"/>
        <w:right w:val="none" w:sz="0" w:space="0" w:color="auto"/>
      </w:divBdr>
    </w:div>
    <w:div w:id="618101603">
      <w:bodyDiv w:val="1"/>
      <w:marLeft w:val="0"/>
      <w:marRight w:val="0"/>
      <w:marTop w:val="0"/>
      <w:marBottom w:val="0"/>
      <w:divBdr>
        <w:top w:val="none" w:sz="0" w:space="0" w:color="auto"/>
        <w:left w:val="none" w:sz="0" w:space="0" w:color="auto"/>
        <w:bottom w:val="none" w:sz="0" w:space="0" w:color="auto"/>
        <w:right w:val="none" w:sz="0" w:space="0" w:color="auto"/>
      </w:divBdr>
    </w:div>
    <w:div w:id="625085387">
      <w:bodyDiv w:val="1"/>
      <w:marLeft w:val="0"/>
      <w:marRight w:val="0"/>
      <w:marTop w:val="0"/>
      <w:marBottom w:val="0"/>
      <w:divBdr>
        <w:top w:val="none" w:sz="0" w:space="0" w:color="auto"/>
        <w:left w:val="none" w:sz="0" w:space="0" w:color="auto"/>
        <w:bottom w:val="none" w:sz="0" w:space="0" w:color="auto"/>
        <w:right w:val="none" w:sz="0" w:space="0" w:color="auto"/>
      </w:divBdr>
    </w:div>
    <w:div w:id="631179405">
      <w:bodyDiv w:val="1"/>
      <w:marLeft w:val="0"/>
      <w:marRight w:val="0"/>
      <w:marTop w:val="0"/>
      <w:marBottom w:val="0"/>
      <w:divBdr>
        <w:top w:val="none" w:sz="0" w:space="0" w:color="auto"/>
        <w:left w:val="none" w:sz="0" w:space="0" w:color="auto"/>
        <w:bottom w:val="none" w:sz="0" w:space="0" w:color="auto"/>
        <w:right w:val="none" w:sz="0" w:space="0" w:color="auto"/>
      </w:divBdr>
    </w:div>
    <w:div w:id="636229739">
      <w:bodyDiv w:val="1"/>
      <w:marLeft w:val="0"/>
      <w:marRight w:val="0"/>
      <w:marTop w:val="0"/>
      <w:marBottom w:val="0"/>
      <w:divBdr>
        <w:top w:val="none" w:sz="0" w:space="0" w:color="auto"/>
        <w:left w:val="none" w:sz="0" w:space="0" w:color="auto"/>
        <w:bottom w:val="none" w:sz="0" w:space="0" w:color="auto"/>
        <w:right w:val="none" w:sz="0" w:space="0" w:color="auto"/>
      </w:divBdr>
    </w:div>
    <w:div w:id="636959345">
      <w:bodyDiv w:val="1"/>
      <w:marLeft w:val="0"/>
      <w:marRight w:val="0"/>
      <w:marTop w:val="0"/>
      <w:marBottom w:val="0"/>
      <w:divBdr>
        <w:top w:val="none" w:sz="0" w:space="0" w:color="auto"/>
        <w:left w:val="none" w:sz="0" w:space="0" w:color="auto"/>
        <w:bottom w:val="none" w:sz="0" w:space="0" w:color="auto"/>
        <w:right w:val="none" w:sz="0" w:space="0" w:color="auto"/>
      </w:divBdr>
    </w:div>
    <w:div w:id="645668895">
      <w:bodyDiv w:val="1"/>
      <w:marLeft w:val="0"/>
      <w:marRight w:val="0"/>
      <w:marTop w:val="0"/>
      <w:marBottom w:val="0"/>
      <w:divBdr>
        <w:top w:val="none" w:sz="0" w:space="0" w:color="auto"/>
        <w:left w:val="none" w:sz="0" w:space="0" w:color="auto"/>
        <w:bottom w:val="none" w:sz="0" w:space="0" w:color="auto"/>
        <w:right w:val="none" w:sz="0" w:space="0" w:color="auto"/>
      </w:divBdr>
    </w:div>
    <w:div w:id="661467427">
      <w:bodyDiv w:val="1"/>
      <w:marLeft w:val="0"/>
      <w:marRight w:val="0"/>
      <w:marTop w:val="0"/>
      <w:marBottom w:val="0"/>
      <w:divBdr>
        <w:top w:val="none" w:sz="0" w:space="0" w:color="auto"/>
        <w:left w:val="none" w:sz="0" w:space="0" w:color="auto"/>
        <w:bottom w:val="none" w:sz="0" w:space="0" w:color="auto"/>
        <w:right w:val="none" w:sz="0" w:space="0" w:color="auto"/>
      </w:divBdr>
    </w:div>
    <w:div w:id="663168544">
      <w:bodyDiv w:val="1"/>
      <w:marLeft w:val="0"/>
      <w:marRight w:val="0"/>
      <w:marTop w:val="0"/>
      <w:marBottom w:val="0"/>
      <w:divBdr>
        <w:top w:val="none" w:sz="0" w:space="0" w:color="auto"/>
        <w:left w:val="none" w:sz="0" w:space="0" w:color="auto"/>
        <w:bottom w:val="none" w:sz="0" w:space="0" w:color="auto"/>
        <w:right w:val="none" w:sz="0" w:space="0" w:color="auto"/>
      </w:divBdr>
    </w:div>
    <w:div w:id="674695480">
      <w:bodyDiv w:val="1"/>
      <w:marLeft w:val="0"/>
      <w:marRight w:val="0"/>
      <w:marTop w:val="0"/>
      <w:marBottom w:val="0"/>
      <w:divBdr>
        <w:top w:val="none" w:sz="0" w:space="0" w:color="auto"/>
        <w:left w:val="none" w:sz="0" w:space="0" w:color="auto"/>
        <w:bottom w:val="none" w:sz="0" w:space="0" w:color="auto"/>
        <w:right w:val="none" w:sz="0" w:space="0" w:color="auto"/>
      </w:divBdr>
    </w:div>
    <w:div w:id="676880454">
      <w:bodyDiv w:val="1"/>
      <w:marLeft w:val="0"/>
      <w:marRight w:val="0"/>
      <w:marTop w:val="0"/>
      <w:marBottom w:val="0"/>
      <w:divBdr>
        <w:top w:val="none" w:sz="0" w:space="0" w:color="auto"/>
        <w:left w:val="none" w:sz="0" w:space="0" w:color="auto"/>
        <w:bottom w:val="none" w:sz="0" w:space="0" w:color="auto"/>
        <w:right w:val="none" w:sz="0" w:space="0" w:color="auto"/>
      </w:divBdr>
    </w:div>
    <w:div w:id="677728756">
      <w:bodyDiv w:val="1"/>
      <w:marLeft w:val="0"/>
      <w:marRight w:val="0"/>
      <w:marTop w:val="0"/>
      <w:marBottom w:val="0"/>
      <w:divBdr>
        <w:top w:val="none" w:sz="0" w:space="0" w:color="auto"/>
        <w:left w:val="none" w:sz="0" w:space="0" w:color="auto"/>
        <w:bottom w:val="none" w:sz="0" w:space="0" w:color="auto"/>
        <w:right w:val="none" w:sz="0" w:space="0" w:color="auto"/>
      </w:divBdr>
    </w:div>
    <w:div w:id="687292631">
      <w:bodyDiv w:val="1"/>
      <w:marLeft w:val="0"/>
      <w:marRight w:val="0"/>
      <w:marTop w:val="0"/>
      <w:marBottom w:val="0"/>
      <w:divBdr>
        <w:top w:val="none" w:sz="0" w:space="0" w:color="auto"/>
        <w:left w:val="none" w:sz="0" w:space="0" w:color="auto"/>
        <w:bottom w:val="none" w:sz="0" w:space="0" w:color="auto"/>
        <w:right w:val="none" w:sz="0" w:space="0" w:color="auto"/>
      </w:divBdr>
    </w:div>
    <w:div w:id="688795780">
      <w:bodyDiv w:val="1"/>
      <w:marLeft w:val="0"/>
      <w:marRight w:val="0"/>
      <w:marTop w:val="0"/>
      <w:marBottom w:val="0"/>
      <w:divBdr>
        <w:top w:val="none" w:sz="0" w:space="0" w:color="auto"/>
        <w:left w:val="none" w:sz="0" w:space="0" w:color="auto"/>
        <w:bottom w:val="none" w:sz="0" w:space="0" w:color="auto"/>
        <w:right w:val="none" w:sz="0" w:space="0" w:color="auto"/>
      </w:divBdr>
    </w:div>
    <w:div w:id="691151437">
      <w:bodyDiv w:val="1"/>
      <w:marLeft w:val="0"/>
      <w:marRight w:val="0"/>
      <w:marTop w:val="0"/>
      <w:marBottom w:val="0"/>
      <w:divBdr>
        <w:top w:val="none" w:sz="0" w:space="0" w:color="auto"/>
        <w:left w:val="none" w:sz="0" w:space="0" w:color="auto"/>
        <w:bottom w:val="none" w:sz="0" w:space="0" w:color="auto"/>
        <w:right w:val="none" w:sz="0" w:space="0" w:color="auto"/>
      </w:divBdr>
    </w:div>
    <w:div w:id="693964644">
      <w:bodyDiv w:val="1"/>
      <w:marLeft w:val="0"/>
      <w:marRight w:val="0"/>
      <w:marTop w:val="0"/>
      <w:marBottom w:val="0"/>
      <w:divBdr>
        <w:top w:val="none" w:sz="0" w:space="0" w:color="auto"/>
        <w:left w:val="none" w:sz="0" w:space="0" w:color="auto"/>
        <w:bottom w:val="none" w:sz="0" w:space="0" w:color="auto"/>
        <w:right w:val="none" w:sz="0" w:space="0" w:color="auto"/>
      </w:divBdr>
    </w:div>
    <w:div w:id="708145277">
      <w:bodyDiv w:val="1"/>
      <w:marLeft w:val="0"/>
      <w:marRight w:val="0"/>
      <w:marTop w:val="0"/>
      <w:marBottom w:val="0"/>
      <w:divBdr>
        <w:top w:val="none" w:sz="0" w:space="0" w:color="auto"/>
        <w:left w:val="none" w:sz="0" w:space="0" w:color="auto"/>
        <w:bottom w:val="none" w:sz="0" w:space="0" w:color="auto"/>
        <w:right w:val="none" w:sz="0" w:space="0" w:color="auto"/>
      </w:divBdr>
    </w:div>
    <w:div w:id="728722522">
      <w:bodyDiv w:val="1"/>
      <w:marLeft w:val="0"/>
      <w:marRight w:val="0"/>
      <w:marTop w:val="0"/>
      <w:marBottom w:val="0"/>
      <w:divBdr>
        <w:top w:val="none" w:sz="0" w:space="0" w:color="auto"/>
        <w:left w:val="none" w:sz="0" w:space="0" w:color="auto"/>
        <w:bottom w:val="none" w:sz="0" w:space="0" w:color="auto"/>
        <w:right w:val="none" w:sz="0" w:space="0" w:color="auto"/>
      </w:divBdr>
    </w:div>
    <w:div w:id="737094196">
      <w:bodyDiv w:val="1"/>
      <w:marLeft w:val="0"/>
      <w:marRight w:val="0"/>
      <w:marTop w:val="0"/>
      <w:marBottom w:val="0"/>
      <w:divBdr>
        <w:top w:val="none" w:sz="0" w:space="0" w:color="auto"/>
        <w:left w:val="none" w:sz="0" w:space="0" w:color="auto"/>
        <w:bottom w:val="none" w:sz="0" w:space="0" w:color="auto"/>
        <w:right w:val="none" w:sz="0" w:space="0" w:color="auto"/>
      </w:divBdr>
    </w:div>
    <w:div w:id="739989022">
      <w:bodyDiv w:val="1"/>
      <w:marLeft w:val="0"/>
      <w:marRight w:val="0"/>
      <w:marTop w:val="0"/>
      <w:marBottom w:val="0"/>
      <w:divBdr>
        <w:top w:val="none" w:sz="0" w:space="0" w:color="auto"/>
        <w:left w:val="none" w:sz="0" w:space="0" w:color="auto"/>
        <w:bottom w:val="none" w:sz="0" w:space="0" w:color="auto"/>
        <w:right w:val="none" w:sz="0" w:space="0" w:color="auto"/>
      </w:divBdr>
    </w:div>
    <w:div w:id="746850275">
      <w:bodyDiv w:val="1"/>
      <w:marLeft w:val="0"/>
      <w:marRight w:val="0"/>
      <w:marTop w:val="0"/>
      <w:marBottom w:val="0"/>
      <w:divBdr>
        <w:top w:val="none" w:sz="0" w:space="0" w:color="auto"/>
        <w:left w:val="none" w:sz="0" w:space="0" w:color="auto"/>
        <w:bottom w:val="none" w:sz="0" w:space="0" w:color="auto"/>
        <w:right w:val="none" w:sz="0" w:space="0" w:color="auto"/>
      </w:divBdr>
    </w:div>
    <w:div w:id="749735170">
      <w:bodyDiv w:val="1"/>
      <w:marLeft w:val="0"/>
      <w:marRight w:val="0"/>
      <w:marTop w:val="0"/>
      <w:marBottom w:val="0"/>
      <w:divBdr>
        <w:top w:val="none" w:sz="0" w:space="0" w:color="auto"/>
        <w:left w:val="none" w:sz="0" w:space="0" w:color="auto"/>
        <w:bottom w:val="none" w:sz="0" w:space="0" w:color="auto"/>
        <w:right w:val="none" w:sz="0" w:space="0" w:color="auto"/>
      </w:divBdr>
    </w:div>
    <w:div w:id="751198612">
      <w:bodyDiv w:val="1"/>
      <w:marLeft w:val="0"/>
      <w:marRight w:val="0"/>
      <w:marTop w:val="0"/>
      <w:marBottom w:val="0"/>
      <w:divBdr>
        <w:top w:val="none" w:sz="0" w:space="0" w:color="auto"/>
        <w:left w:val="none" w:sz="0" w:space="0" w:color="auto"/>
        <w:bottom w:val="none" w:sz="0" w:space="0" w:color="auto"/>
        <w:right w:val="none" w:sz="0" w:space="0" w:color="auto"/>
      </w:divBdr>
    </w:div>
    <w:div w:id="753933406">
      <w:bodyDiv w:val="1"/>
      <w:marLeft w:val="0"/>
      <w:marRight w:val="0"/>
      <w:marTop w:val="0"/>
      <w:marBottom w:val="0"/>
      <w:divBdr>
        <w:top w:val="none" w:sz="0" w:space="0" w:color="auto"/>
        <w:left w:val="none" w:sz="0" w:space="0" w:color="auto"/>
        <w:bottom w:val="none" w:sz="0" w:space="0" w:color="auto"/>
        <w:right w:val="none" w:sz="0" w:space="0" w:color="auto"/>
      </w:divBdr>
    </w:div>
    <w:div w:id="754670524">
      <w:bodyDiv w:val="1"/>
      <w:marLeft w:val="0"/>
      <w:marRight w:val="0"/>
      <w:marTop w:val="0"/>
      <w:marBottom w:val="0"/>
      <w:divBdr>
        <w:top w:val="none" w:sz="0" w:space="0" w:color="auto"/>
        <w:left w:val="none" w:sz="0" w:space="0" w:color="auto"/>
        <w:bottom w:val="none" w:sz="0" w:space="0" w:color="auto"/>
        <w:right w:val="none" w:sz="0" w:space="0" w:color="auto"/>
      </w:divBdr>
    </w:div>
    <w:div w:id="761802432">
      <w:bodyDiv w:val="1"/>
      <w:marLeft w:val="0"/>
      <w:marRight w:val="0"/>
      <w:marTop w:val="0"/>
      <w:marBottom w:val="0"/>
      <w:divBdr>
        <w:top w:val="none" w:sz="0" w:space="0" w:color="auto"/>
        <w:left w:val="none" w:sz="0" w:space="0" w:color="auto"/>
        <w:bottom w:val="none" w:sz="0" w:space="0" w:color="auto"/>
        <w:right w:val="none" w:sz="0" w:space="0" w:color="auto"/>
      </w:divBdr>
    </w:div>
    <w:div w:id="770778263">
      <w:bodyDiv w:val="1"/>
      <w:marLeft w:val="0"/>
      <w:marRight w:val="0"/>
      <w:marTop w:val="0"/>
      <w:marBottom w:val="0"/>
      <w:divBdr>
        <w:top w:val="none" w:sz="0" w:space="0" w:color="auto"/>
        <w:left w:val="none" w:sz="0" w:space="0" w:color="auto"/>
        <w:bottom w:val="none" w:sz="0" w:space="0" w:color="auto"/>
        <w:right w:val="none" w:sz="0" w:space="0" w:color="auto"/>
      </w:divBdr>
    </w:div>
    <w:div w:id="774908023">
      <w:bodyDiv w:val="1"/>
      <w:marLeft w:val="0"/>
      <w:marRight w:val="0"/>
      <w:marTop w:val="0"/>
      <w:marBottom w:val="0"/>
      <w:divBdr>
        <w:top w:val="none" w:sz="0" w:space="0" w:color="auto"/>
        <w:left w:val="none" w:sz="0" w:space="0" w:color="auto"/>
        <w:bottom w:val="none" w:sz="0" w:space="0" w:color="auto"/>
        <w:right w:val="none" w:sz="0" w:space="0" w:color="auto"/>
      </w:divBdr>
    </w:div>
    <w:div w:id="775684808">
      <w:bodyDiv w:val="1"/>
      <w:marLeft w:val="0"/>
      <w:marRight w:val="0"/>
      <w:marTop w:val="0"/>
      <w:marBottom w:val="0"/>
      <w:divBdr>
        <w:top w:val="none" w:sz="0" w:space="0" w:color="auto"/>
        <w:left w:val="none" w:sz="0" w:space="0" w:color="auto"/>
        <w:bottom w:val="none" w:sz="0" w:space="0" w:color="auto"/>
        <w:right w:val="none" w:sz="0" w:space="0" w:color="auto"/>
      </w:divBdr>
    </w:div>
    <w:div w:id="785809016">
      <w:bodyDiv w:val="1"/>
      <w:marLeft w:val="0"/>
      <w:marRight w:val="0"/>
      <w:marTop w:val="0"/>
      <w:marBottom w:val="0"/>
      <w:divBdr>
        <w:top w:val="none" w:sz="0" w:space="0" w:color="auto"/>
        <w:left w:val="none" w:sz="0" w:space="0" w:color="auto"/>
        <w:bottom w:val="none" w:sz="0" w:space="0" w:color="auto"/>
        <w:right w:val="none" w:sz="0" w:space="0" w:color="auto"/>
      </w:divBdr>
    </w:div>
    <w:div w:id="786463482">
      <w:bodyDiv w:val="1"/>
      <w:marLeft w:val="0"/>
      <w:marRight w:val="0"/>
      <w:marTop w:val="0"/>
      <w:marBottom w:val="0"/>
      <w:divBdr>
        <w:top w:val="none" w:sz="0" w:space="0" w:color="auto"/>
        <w:left w:val="none" w:sz="0" w:space="0" w:color="auto"/>
        <w:bottom w:val="none" w:sz="0" w:space="0" w:color="auto"/>
        <w:right w:val="none" w:sz="0" w:space="0" w:color="auto"/>
      </w:divBdr>
    </w:div>
    <w:div w:id="791946994">
      <w:bodyDiv w:val="1"/>
      <w:marLeft w:val="0"/>
      <w:marRight w:val="0"/>
      <w:marTop w:val="0"/>
      <w:marBottom w:val="0"/>
      <w:divBdr>
        <w:top w:val="none" w:sz="0" w:space="0" w:color="auto"/>
        <w:left w:val="none" w:sz="0" w:space="0" w:color="auto"/>
        <w:bottom w:val="none" w:sz="0" w:space="0" w:color="auto"/>
        <w:right w:val="none" w:sz="0" w:space="0" w:color="auto"/>
      </w:divBdr>
    </w:div>
    <w:div w:id="796029226">
      <w:bodyDiv w:val="1"/>
      <w:marLeft w:val="0"/>
      <w:marRight w:val="0"/>
      <w:marTop w:val="0"/>
      <w:marBottom w:val="0"/>
      <w:divBdr>
        <w:top w:val="none" w:sz="0" w:space="0" w:color="auto"/>
        <w:left w:val="none" w:sz="0" w:space="0" w:color="auto"/>
        <w:bottom w:val="none" w:sz="0" w:space="0" w:color="auto"/>
        <w:right w:val="none" w:sz="0" w:space="0" w:color="auto"/>
      </w:divBdr>
    </w:div>
    <w:div w:id="796601156">
      <w:bodyDiv w:val="1"/>
      <w:marLeft w:val="0"/>
      <w:marRight w:val="0"/>
      <w:marTop w:val="0"/>
      <w:marBottom w:val="0"/>
      <w:divBdr>
        <w:top w:val="none" w:sz="0" w:space="0" w:color="auto"/>
        <w:left w:val="none" w:sz="0" w:space="0" w:color="auto"/>
        <w:bottom w:val="none" w:sz="0" w:space="0" w:color="auto"/>
        <w:right w:val="none" w:sz="0" w:space="0" w:color="auto"/>
      </w:divBdr>
    </w:div>
    <w:div w:id="797989342">
      <w:bodyDiv w:val="1"/>
      <w:marLeft w:val="0"/>
      <w:marRight w:val="0"/>
      <w:marTop w:val="0"/>
      <w:marBottom w:val="0"/>
      <w:divBdr>
        <w:top w:val="none" w:sz="0" w:space="0" w:color="auto"/>
        <w:left w:val="none" w:sz="0" w:space="0" w:color="auto"/>
        <w:bottom w:val="none" w:sz="0" w:space="0" w:color="auto"/>
        <w:right w:val="none" w:sz="0" w:space="0" w:color="auto"/>
      </w:divBdr>
    </w:div>
    <w:div w:id="807666462">
      <w:bodyDiv w:val="1"/>
      <w:marLeft w:val="0"/>
      <w:marRight w:val="0"/>
      <w:marTop w:val="0"/>
      <w:marBottom w:val="0"/>
      <w:divBdr>
        <w:top w:val="none" w:sz="0" w:space="0" w:color="auto"/>
        <w:left w:val="none" w:sz="0" w:space="0" w:color="auto"/>
        <w:bottom w:val="none" w:sz="0" w:space="0" w:color="auto"/>
        <w:right w:val="none" w:sz="0" w:space="0" w:color="auto"/>
      </w:divBdr>
    </w:div>
    <w:div w:id="816072448">
      <w:bodyDiv w:val="1"/>
      <w:marLeft w:val="0"/>
      <w:marRight w:val="0"/>
      <w:marTop w:val="0"/>
      <w:marBottom w:val="0"/>
      <w:divBdr>
        <w:top w:val="none" w:sz="0" w:space="0" w:color="auto"/>
        <w:left w:val="none" w:sz="0" w:space="0" w:color="auto"/>
        <w:bottom w:val="none" w:sz="0" w:space="0" w:color="auto"/>
        <w:right w:val="none" w:sz="0" w:space="0" w:color="auto"/>
      </w:divBdr>
    </w:div>
    <w:div w:id="824709346">
      <w:bodyDiv w:val="1"/>
      <w:marLeft w:val="0"/>
      <w:marRight w:val="0"/>
      <w:marTop w:val="0"/>
      <w:marBottom w:val="0"/>
      <w:divBdr>
        <w:top w:val="none" w:sz="0" w:space="0" w:color="auto"/>
        <w:left w:val="none" w:sz="0" w:space="0" w:color="auto"/>
        <w:bottom w:val="none" w:sz="0" w:space="0" w:color="auto"/>
        <w:right w:val="none" w:sz="0" w:space="0" w:color="auto"/>
      </w:divBdr>
    </w:div>
    <w:div w:id="836531645">
      <w:bodyDiv w:val="1"/>
      <w:marLeft w:val="0"/>
      <w:marRight w:val="0"/>
      <w:marTop w:val="0"/>
      <w:marBottom w:val="0"/>
      <w:divBdr>
        <w:top w:val="none" w:sz="0" w:space="0" w:color="auto"/>
        <w:left w:val="none" w:sz="0" w:space="0" w:color="auto"/>
        <w:bottom w:val="none" w:sz="0" w:space="0" w:color="auto"/>
        <w:right w:val="none" w:sz="0" w:space="0" w:color="auto"/>
      </w:divBdr>
    </w:div>
    <w:div w:id="839782494">
      <w:bodyDiv w:val="1"/>
      <w:marLeft w:val="0"/>
      <w:marRight w:val="0"/>
      <w:marTop w:val="0"/>
      <w:marBottom w:val="0"/>
      <w:divBdr>
        <w:top w:val="none" w:sz="0" w:space="0" w:color="auto"/>
        <w:left w:val="none" w:sz="0" w:space="0" w:color="auto"/>
        <w:bottom w:val="none" w:sz="0" w:space="0" w:color="auto"/>
        <w:right w:val="none" w:sz="0" w:space="0" w:color="auto"/>
      </w:divBdr>
    </w:div>
    <w:div w:id="852958849">
      <w:bodyDiv w:val="1"/>
      <w:marLeft w:val="0"/>
      <w:marRight w:val="0"/>
      <w:marTop w:val="0"/>
      <w:marBottom w:val="0"/>
      <w:divBdr>
        <w:top w:val="none" w:sz="0" w:space="0" w:color="auto"/>
        <w:left w:val="none" w:sz="0" w:space="0" w:color="auto"/>
        <w:bottom w:val="none" w:sz="0" w:space="0" w:color="auto"/>
        <w:right w:val="none" w:sz="0" w:space="0" w:color="auto"/>
      </w:divBdr>
    </w:div>
    <w:div w:id="869729823">
      <w:bodyDiv w:val="1"/>
      <w:marLeft w:val="0"/>
      <w:marRight w:val="0"/>
      <w:marTop w:val="0"/>
      <w:marBottom w:val="0"/>
      <w:divBdr>
        <w:top w:val="none" w:sz="0" w:space="0" w:color="auto"/>
        <w:left w:val="none" w:sz="0" w:space="0" w:color="auto"/>
        <w:bottom w:val="none" w:sz="0" w:space="0" w:color="auto"/>
        <w:right w:val="none" w:sz="0" w:space="0" w:color="auto"/>
      </w:divBdr>
    </w:div>
    <w:div w:id="871650640">
      <w:bodyDiv w:val="1"/>
      <w:marLeft w:val="0"/>
      <w:marRight w:val="0"/>
      <w:marTop w:val="0"/>
      <w:marBottom w:val="0"/>
      <w:divBdr>
        <w:top w:val="none" w:sz="0" w:space="0" w:color="auto"/>
        <w:left w:val="none" w:sz="0" w:space="0" w:color="auto"/>
        <w:bottom w:val="none" w:sz="0" w:space="0" w:color="auto"/>
        <w:right w:val="none" w:sz="0" w:space="0" w:color="auto"/>
      </w:divBdr>
    </w:div>
    <w:div w:id="876695835">
      <w:bodyDiv w:val="1"/>
      <w:marLeft w:val="0"/>
      <w:marRight w:val="0"/>
      <w:marTop w:val="0"/>
      <w:marBottom w:val="0"/>
      <w:divBdr>
        <w:top w:val="none" w:sz="0" w:space="0" w:color="auto"/>
        <w:left w:val="none" w:sz="0" w:space="0" w:color="auto"/>
        <w:bottom w:val="none" w:sz="0" w:space="0" w:color="auto"/>
        <w:right w:val="none" w:sz="0" w:space="0" w:color="auto"/>
      </w:divBdr>
    </w:div>
    <w:div w:id="878857480">
      <w:bodyDiv w:val="1"/>
      <w:marLeft w:val="0"/>
      <w:marRight w:val="0"/>
      <w:marTop w:val="0"/>
      <w:marBottom w:val="0"/>
      <w:divBdr>
        <w:top w:val="none" w:sz="0" w:space="0" w:color="auto"/>
        <w:left w:val="none" w:sz="0" w:space="0" w:color="auto"/>
        <w:bottom w:val="none" w:sz="0" w:space="0" w:color="auto"/>
        <w:right w:val="none" w:sz="0" w:space="0" w:color="auto"/>
      </w:divBdr>
    </w:div>
    <w:div w:id="879322876">
      <w:bodyDiv w:val="1"/>
      <w:marLeft w:val="0"/>
      <w:marRight w:val="0"/>
      <w:marTop w:val="0"/>
      <w:marBottom w:val="0"/>
      <w:divBdr>
        <w:top w:val="none" w:sz="0" w:space="0" w:color="auto"/>
        <w:left w:val="none" w:sz="0" w:space="0" w:color="auto"/>
        <w:bottom w:val="none" w:sz="0" w:space="0" w:color="auto"/>
        <w:right w:val="none" w:sz="0" w:space="0" w:color="auto"/>
      </w:divBdr>
    </w:div>
    <w:div w:id="883098894">
      <w:bodyDiv w:val="1"/>
      <w:marLeft w:val="0"/>
      <w:marRight w:val="0"/>
      <w:marTop w:val="0"/>
      <w:marBottom w:val="0"/>
      <w:divBdr>
        <w:top w:val="none" w:sz="0" w:space="0" w:color="auto"/>
        <w:left w:val="none" w:sz="0" w:space="0" w:color="auto"/>
        <w:bottom w:val="none" w:sz="0" w:space="0" w:color="auto"/>
        <w:right w:val="none" w:sz="0" w:space="0" w:color="auto"/>
      </w:divBdr>
    </w:div>
    <w:div w:id="883642083">
      <w:bodyDiv w:val="1"/>
      <w:marLeft w:val="0"/>
      <w:marRight w:val="0"/>
      <w:marTop w:val="0"/>
      <w:marBottom w:val="0"/>
      <w:divBdr>
        <w:top w:val="none" w:sz="0" w:space="0" w:color="auto"/>
        <w:left w:val="none" w:sz="0" w:space="0" w:color="auto"/>
        <w:bottom w:val="none" w:sz="0" w:space="0" w:color="auto"/>
        <w:right w:val="none" w:sz="0" w:space="0" w:color="auto"/>
      </w:divBdr>
    </w:div>
    <w:div w:id="887062056">
      <w:bodyDiv w:val="1"/>
      <w:marLeft w:val="0"/>
      <w:marRight w:val="0"/>
      <w:marTop w:val="0"/>
      <w:marBottom w:val="0"/>
      <w:divBdr>
        <w:top w:val="none" w:sz="0" w:space="0" w:color="auto"/>
        <w:left w:val="none" w:sz="0" w:space="0" w:color="auto"/>
        <w:bottom w:val="none" w:sz="0" w:space="0" w:color="auto"/>
        <w:right w:val="none" w:sz="0" w:space="0" w:color="auto"/>
      </w:divBdr>
    </w:div>
    <w:div w:id="888305140">
      <w:bodyDiv w:val="1"/>
      <w:marLeft w:val="0"/>
      <w:marRight w:val="0"/>
      <w:marTop w:val="0"/>
      <w:marBottom w:val="0"/>
      <w:divBdr>
        <w:top w:val="none" w:sz="0" w:space="0" w:color="auto"/>
        <w:left w:val="none" w:sz="0" w:space="0" w:color="auto"/>
        <w:bottom w:val="none" w:sz="0" w:space="0" w:color="auto"/>
        <w:right w:val="none" w:sz="0" w:space="0" w:color="auto"/>
      </w:divBdr>
    </w:div>
    <w:div w:id="905380352">
      <w:bodyDiv w:val="1"/>
      <w:marLeft w:val="0"/>
      <w:marRight w:val="0"/>
      <w:marTop w:val="0"/>
      <w:marBottom w:val="0"/>
      <w:divBdr>
        <w:top w:val="none" w:sz="0" w:space="0" w:color="auto"/>
        <w:left w:val="none" w:sz="0" w:space="0" w:color="auto"/>
        <w:bottom w:val="none" w:sz="0" w:space="0" w:color="auto"/>
        <w:right w:val="none" w:sz="0" w:space="0" w:color="auto"/>
      </w:divBdr>
    </w:div>
    <w:div w:id="909777218">
      <w:bodyDiv w:val="1"/>
      <w:marLeft w:val="0"/>
      <w:marRight w:val="0"/>
      <w:marTop w:val="0"/>
      <w:marBottom w:val="0"/>
      <w:divBdr>
        <w:top w:val="none" w:sz="0" w:space="0" w:color="auto"/>
        <w:left w:val="none" w:sz="0" w:space="0" w:color="auto"/>
        <w:bottom w:val="none" w:sz="0" w:space="0" w:color="auto"/>
        <w:right w:val="none" w:sz="0" w:space="0" w:color="auto"/>
      </w:divBdr>
    </w:div>
    <w:div w:id="909923819">
      <w:bodyDiv w:val="1"/>
      <w:marLeft w:val="0"/>
      <w:marRight w:val="0"/>
      <w:marTop w:val="0"/>
      <w:marBottom w:val="0"/>
      <w:divBdr>
        <w:top w:val="none" w:sz="0" w:space="0" w:color="auto"/>
        <w:left w:val="none" w:sz="0" w:space="0" w:color="auto"/>
        <w:bottom w:val="none" w:sz="0" w:space="0" w:color="auto"/>
        <w:right w:val="none" w:sz="0" w:space="0" w:color="auto"/>
      </w:divBdr>
    </w:div>
    <w:div w:id="930431995">
      <w:bodyDiv w:val="1"/>
      <w:marLeft w:val="0"/>
      <w:marRight w:val="0"/>
      <w:marTop w:val="0"/>
      <w:marBottom w:val="0"/>
      <w:divBdr>
        <w:top w:val="none" w:sz="0" w:space="0" w:color="auto"/>
        <w:left w:val="none" w:sz="0" w:space="0" w:color="auto"/>
        <w:bottom w:val="none" w:sz="0" w:space="0" w:color="auto"/>
        <w:right w:val="none" w:sz="0" w:space="0" w:color="auto"/>
      </w:divBdr>
    </w:div>
    <w:div w:id="944268361">
      <w:bodyDiv w:val="1"/>
      <w:marLeft w:val="0"/>
      <w:marRight w:val="0"/>
      <w:marTop w:val="0"/>
      <w:marBottom w:val="0"/>
      <w:divBdr>
        <w:top w:val="none" w:sz="0" w:space="0" w:color="auto"/>
        <w:left w:val="none" w:sz="0" w:space="0" w:color="auto"/>
        <w:bottom w:val="none" w:sz="0" w:space="0" w:color="auto"/>
        <w:right w:val="none" w:sz="0" w:space="0" w:color="auto"/>
      </w:divBdr>
    </w:div>
    <w:div w:id="947850668">
      <w:bodyDiv w:val="1"/>
      <w:marLeft w:val="0"/>
      <w:marRight w:val="0"/>
      <w:marTop w:val="0"/>
      <w:marBottom w:val="0"/>
      <w:divBdr>
        <w:top w:val="none" w:sz="0" w:space="0" w:color="auto"/>
        <w:left w:val="none" w:sz="0" w:space="0" w:color="auto"/>
        <w:bottom w:val="none" w:sz="0" w:space="0" w:color="auto"/>
        <w:right w:val="none" w:sz="0" w:space="0" w:color="auto"/>
      </w:divBdr>
    </w:div>
    <w:div w:id="960190042">
      <w:bodyDiv w:val="1"/>
      <w:marLeft w:val="0"/>
      <w:marRight w:val="0"/>
      <w:marTop w:val="0"/>
      <w:marBottom w:val="0"/>
      <w:divBdr>
        <w:top w:val="none" w:sz="0" w:space="0" w:color="auto"/>
        <w:left w:val="none" w:sz="0" w:space="0" w:color="auto"/>
        <w:bottom w:val="none" w:sz="0" w:space="0" w:color="auto"/>
        <w:right w:val="none" w:sz="0" w:space="0" w:color="auto"/>
      </w:divBdr>
    </w:div>
    <w:div w:id="963727713">
      <w:bodyDiv w:val="1"/>
      <w:marLeft w:val="0"/>
      <w:marRight w:val="0"/>
      <w:marTop w:val="0"/>
      <w:marBottom w:val="0"/>
      <w:divBdr>
        <w:top w:val="none" w:sz="0" w:space="0" w:color="auto"/>
        <w:left w:val="none" w:sz="0" w:space="0" w:color="auto"/>
        <w:bottom w:val="none" w:sz="0" w:space="0" w:color="auto"/>
        <w:right w:val="none" w:sz="0" w:space="0" w:color="auto"/>
      </w:divBdr>
    </w:div>
    <w:div w:id="964582168">
      <w:bodyDiv w:val="1"/>
      <w:marLeft w:val="0"/>
      <w:marRight w:val="0"/>
      <w:marTop w:val="0"/>
      <w:marBottom w:val="0"/>
      <w:divBdr>
        <w:top w:val="none" w:sz="0" w:space="0" w:color="auto"/>
        <w:left w:val="none" w:sz="0" w:space="0" w:color="auto"/>
        <w:bottom w:val="none" w:sz="0" w:space="0" w:color="auto"/>
        <w:right w:val="none" w:sz="0" w:space="0" w:color="auto"/>
      </w:divBdr>
    </w:div>
    <w:div w:id="965816555">
      <w:bodyDiv w:val="1"/>
      <w:marLeft w:val="0"/>
      <w:marRight w:val="0"/>
      <w:marTop w:val="0"/>
      <w:marBottom w:val="0"/>
      <w:divBdr>
        <w:top w:val="none" w:sz="0" w:space="0" w:color="auto"/>
        <w:left w:val="none" w:sz="0" w:space="0" w:color="auto"/>
        <w:bottom w:val="none" w:sz="0" w:space="0" w:color="auto"/>
        <w:right w:val="none" w:sz="0" w:space="0" w:color="auto"/>
      </w:divBdr>
    </w:div>
    <w:div w:id="965964833">
      <w:bodyDiv w:val="1"/>
      <w:marLeft w:val="0"/>
      <w:marRight w:val="0"/>
      <w:marTop w:val="0"/>
      <w:marBottom w:val="0"/>
      <w:divBdr>
        <w:top w:val="none" w:sz="0" w:space="0" w:color="auto"/>
        <w:left w:val="none" w:sz="0" w:space="0" w:color="auto"/>
        <w:bottom w:val="none" w:sz="0" w:space="0" w:color="auto"/>
        <w:right w:val="none" w:sz="0" w:space="0" w:color="auto"/>
      </w:divBdr>
    </w:div>
    <w:div w:id="972443181">
      <w:bodyDiv w:val="1"/>
      <w:marLeft w:val="0"/>
      <w:marRight w:val="0"/>
      <w:marTop w:val="0"/>
      <w:marBottom w:val="0"/>
      <w:divBdr>
        <w:top w:val="none" w:sz="0" w:space="0" w:color="auto"/>
        <w:left w:val="none" w:sz="0" w:space="0" w:color="auto"/>
        <w:bottom w:val="none" w:sz="0" w:space="0" w:color="auto"/>
        <w:right w:val="none" w:sz="0" w:space="0" w:color="auto"/>
      </w:divBdr>
    </w:div>
    <w:div w:id="987175738">
      <w:bodyDiv w:val="1"/>
      <w:marLeft w:val="0"/>
      <w:marRight w:val="0"/>
      <w:marTop w:val="0"/>
      <w:marBottom w:val="0"/>
      <w:divBdr>
        <w:top w:val="none" w:sz="0" w:space="0" w:color="auto"/>
        <w:left w:val="none" w:sz="0" w:space="0" w:color="auto"/>
        <w:bottom w:val="none" w:sz="0" w:space="0" w:color="auto"/>
        <w:right w:val="none" w:sz="0" w:space="0" w:color="auto"/>
      </w:divBdr>
    </w:div>
    <w:div w:id="989403036">
      <w:bodyDiv w:val="1"/>
      <w:marLeft w:val="0"/>
      <w:marRight w:val="0"/>
      <w:marTop w:val="0"/>
      <w:marBottom w:val="0"/>
      <w:divBdr>
        <w:top w:val="none" w:sz="0" w:space="0" w:color="auto"/>
        <w:left w:val="none" w:sz="0" w:space="0" w:color="auto"/>
        <w:bottom w:val="none" w:sz="0" w:space="0" w:color="auto"/>
        <w:right w:val="none" w:sz="0" w:space="0" w:color="auto"/>
      </w:divBdr>
    </w:div>
    <w:div w:id="995844331">
      <w:bodyDiv w:val="1"/>
      <w:marLeft w:val="0"/>
      <w:marRight w:val="0"/>
      <w:marTop w:val="0"/>
      <w:marBottom w:val="0"/>
      <w:divBdr>
        <w:top w:val="none" w:sz="0" w:space="0" w:color="auto"/>
        <w:left w:val="none" w:sz="0" w:space="0" w:color="auto"/>
        <w:bottom w:val="none" w:sz="0" w:space="0" w:color="auto"/>
        <w:right w:val="none" w:sz="0" w:space="0" w:color="auto"/>
      </w:divBdr>
    </w:div>
    <w:div w:id="996615801">
      <w:bodyDiv w:val="1"/>
      <w:marLeft w:val="0"/>
      <w:marRight w:val="0"/>
      <w:marTop w:val="0"/>
      <w:marBottom w:val="0"/>
      <w:divBdr>
        <w:top w:val="none" w:sz="0" w:space="0" w:color="auto"/>
        <w:left w:val="none" w:sz="0" w:space="0" w:color="auto"/>
        <w:bottom w:val="none" w:sz="0" w:space="0" w:color="auto"/>
        <w:right w:val="none" w:sz="0" w:space="0" w:color="auto"/>
      </w:divBdr>
    </w:div>
    <w:div w:id="1000278169">
      <w:bodyDiv w:val="1"/>
      <w:marLeft w:val="0"/>
      <w:marRight w:val="0"/>
      <w:marTop w:val="0"/>
      <w:marBottom w:val="0"/>
      <w:divBdr>
        <w:top w:val="none" w:sz="0" w:space="0" w:color="auto"/>
        <w:left w:val="none" w:sz="0" w:space="0" w:color="auto"/>
        <w:bottom w:val="none" w:sz="0" w:space="0" w:color="auto"/>
        <w:right w:val="none" w:sz="0" w:space="0" w:color="auto"/>
      </w:divBdr>
    </w:div>
    <w:div w:id="1021929242">
      <w:bodyDiv w:val="1"/>
      <w:marLeft w:val="0"/>
      <w:marRight w:val="0"/>
      <w:marTop w:val="0"/>
      <w:marBottom w:val="0"/>
      <w:divBdr>
        <w:top w:val="none" w:sz="0" w:space="0" w:color="auto"/>
        <w:left w:val="none" w:sz="0" w:space="0" w:color="auto"/>
        <w:bottom w:val="none" w:sz="0" w:space="0" w:color="auto"/>
        <w:right w:val="none" w:sz="0" w:space="0" w:color="auto"/>
      </w:divBdr>
    </w:div>
    <w:div w:id="1033572725">
      <w:bodyDiv w:val="1"/>
      <w:marLeft w:val="0"/>
      <w:marRight w:val="0"/>
      <w:marTop w:val="0"/>
      <w:marBottom w:val="0"/>
      <w:divBdr>
        <w:top w:val="none" w:sz="0" w:space="0" w:color="auto"/>
        <w:left w:val="none" w:sz="0" w:space="0" w:color="auto"/>
        <w:bottom w:val="none" w:sz="0" w:space="0" w:color="auto"/>
        <w:right w:val="none" w:sz="0" w:space="0" w:color="auto"/>
      </w:divBdr>
    </w:div>
    <w:div w:id="1038360112">
      <w:bodyDiv w:val="1"/>
      <w:marLeft w:val="0"/>
      <w:marRight w:val="0"/>
      <w:marTop w:val="0"/>
      <w:marBottom w:val="0"/>
      <w:divBdr>
        <w:top w:val="none" w:sz="0" w:space="0" w:color="auto"/>
        <w:left w:val="none" w:sz="0" w:space="0" w:color="auto"/>
        <w:bottom w:val="none" w:sz="0" w:space="0" w:color="auto"/>
        <w:right w:val="none" w:sz="0" w:space="0" w:color="auto"/>
      </w:divBdr>
    </w:div>
    <w:div w:id="1046564040">
      <w:bodyDiv w:val="1"/>
      <w:marLeft w:val="0"/>
      <w:marRight w:val="0"/>
      <w:marTop w:val="0"/>
      <w:marBottom w:val="0"/>
      <w:divBdr>
        <w:top w:val="none" w:sz="0" w:space="0" w:color="auto"/>
        <w:left w:val="none" w:sz="0" w:space="0" w:color="auto"/>
        <w:bottom w:val="none" w:sz="0" w:space="0" w:color="auto"/>
        <w:right w:val="none" w:sz="0" w:space="0" w:color="auto"/>
      </w:divBdr>
    </w:div>
    <w:div w:id="1058211383">
      <w:bodyDiv w:val="1"/>
      <w:marLeft w:val="0"/>
      <w:marRight w:val="0"/>
      <w:marTop w:val="0"/>
      <w:marBottom w:val="0"/>
      <w:divBdr>
        <w:top w:val="none" w:sz="0" w:space="0" w:color="auto"/>
        <w:left w:val="none" w:sz="0" w:space="0" w:color="auto"/>
        <w:bottom w:val="none" w:sz="0" w:space="0" w:color="auto"/>
        <w:right w:val="none" w:sz="0" w:space="0" w:color="auto"/>
      </w:divBdr>
    </w:div>
    <w:div w:id="1062946014">
      <w:bodyDiv w:val="1"/>
      <w:marLeft w:val="0"/>
      <w:marRight w:val="0"/>
      <w:marTop w:val="0"/>
      <w:marBottom w:val="0"/>
      <w:divBdr>
        <w:top w:val="none" w:sz="0" w:space="0" w:color="auto"/>
        <w:left w:val="none" w:sz="0" w:space="0" w:color="auto"/>
        <w:bottom w:val="none" w:sz="0" w:space="0" w:color="auto"/>
        <w:right w:val="none" w:sz="0" w:space="0" w:color="auto"/>
      </w:divBdr>
    </w:div>
    <w:div w:id="1076173033">
      <w:bodyDiv w:val="1"/>
      <w:marLeft w:val="0"/>
      <w:marRight w:val="0"/>
      <w:marTop w:val="0"/>
      <w:marBottom w:val="0"/>
      <w:divBdr>
        <w:top w:val="none" w:sz="0" w:space="0" w:color="auto"/>
        <w:left w:val="none" w:sz="0" w:space="0" w:color="auto"/>
        <w:bottom w:val="none" w:sz="0" w:space="0" w:color="auto"/>
        <w:right w:val="none" w:sz="0" w:space="0" w:color="auto"/>
      </w:divBdr>
    </w:div>
    <w:div w:id="1081024398">
      <w:bodyDiv w:val="1"/>
      <w:marLeft w:val="0"/>
      <w:marRight w:val="0"/>
      <w:marTop w:val="0"/>
      <w:marBottom w:val="0"/>
      <w:divBdr>
        <w:top w:val="none" w:sz="0" w:space="0" w:color="auto"/>
        <w:left w:val="none" w:sz="0" w:space="0" w:color="auto"/>
        <w:bottom w:val="none" w:sz="0" w:space="0" w:color="auto"/>
        <w:right w:val="none" w:sz="0" w:space="0" w:color="auto"/>
      </w:divBdr>
    </w:div>
    <w:div w:id="1082066895">
      <w:bodyDiv w:val="1"/>
      <w:marLeft w:val="0"/>
      <w:marRight w:val="0"/>
      <w:marTop w:val="0"/>
      <w:marBottom w:val="0"/>
      <w:divBdr>
        <w:top w:val="none" w:sz="0" w:space="0" w:color="auto"/>
        <w:left w:val="none" w:sz="0" w:space="0" w:color="auto"/>
        <w:bottom w:val="none" w:sz="0" w:space="0" w:color="auto"/>
        <w:right w:val="none" w:sz="0" w:space="0" w:color="auto"/>
      </w:divBdr>
    </w:div>
    <w:div w:id="1086220453">
      <w:bodyDiv w:val="1"/>
      <w:marLeft w:val="0"/>
      <w:marRight w:val="0"/>
      <w:marTop w:val="0"/>
      <w:marBottom w:val="0"/>
      <w:divBdr>
        <w:top w:val="none" w:sz="0" w:space="0" w:color="auto"/>
        <w:left w:val="none" w:sz="0" w:space="0" w:color="auto"/>
        <w:bottom w:val="none" w:sz="0" w:space="0" w:color="auto"/>
        <w:right w:val="none" w:sz="0" w:space="0" w:color="auto"/>
      </w:divBdr>
    </w:div>
    <w:div w:id="1092698189">
      <w:bodyDiv w:val="1"/>
      <w:marLeft w:val="0"/>
      <w:marRight w:val="0"/>
      <w:marTop w:val="0"/>
      <w:marBottom w:val="0"/>
      <w:divBdr>
        <w:top w:val="none" w:sz="0" w:space="0" w:color="auto"/>
        <w:left w:val="none" w:sz="0" w:space="0" w:color="auto"/>
        <w:bottom w:val="none" w:sz="0" w:space="0" w:color="auto"/>
        <w:right w:val="none" w:sz="0" w:space="0" w:color="auto"/>
      </w:divBdr>
    </w:div>
    <w:div w:id="1095831921">
      <w:bodyDiv w:val="1"/>
      <w:marLeft w:val="0"/>
      <w:marRight w:val="0"/>
      <w:marTop w:val="0"/>
      <w:marBottom w:val="0"/>
      <w:divBdr>
        <w:top w:val="none" w:sz="0" w:space="0" w:color="auto"/>
        <w:left w:val="none" w:sz="0" w:space="0" w:color="auto"/>
        <w:bottom w:val="none" w:sz="0" w:space="0" w:color="auto"/>
        <w:right w:val="none" w:sz="0" w:space="0" w:color="auto"/>
      </w:divBdr>
    </w:div>
    <w:div w:id="1098133987">
      <w:bodyDiv w:val="1"/>
      <w:marLeft w:val="0"/>
      <w:marRight w:val="0"/>
      <w:marTop w:val="0"/>
      <w:marBottom w:val="0"/>
      <w:divBdr>
        <w:top w:val="none" w:sz="0" w:space="0" w:color="auto"/>
        <w:left w:val="none" w:sz="0" w:space="0" w:color="auto"/>
        <w:bottom w:val="none" w:sz="0" w:space="0" w:color="auto"/>
        <w:right w:val="none" w:sz="0" w:space="0" w:color="auto"/>
      </w:divBdr>
    </w:div>
    <w:div w:id="1099058639">
      <w:bodyDiv w:val="1"/>
      <w:marLeft w:val="0"/>
      <w:marRight w:val="0"/>
      <w:marTop w:val="0"/>
      <w:marBottom w:val="0"/>
      <w:divBdr>
        <w:top w:val="none" w:sz="0" w:space="0" w:color="auto"/>
        <w:left w:val="none" w:sz="0" w:space="0" w:color="auto"/>
        <w:bottom w:val="none" w:sz="0" w:space="0" w:color="auto"/>
        <w:right w:val="none" w:sz="0" w:space="0" w:color="auto"/>
      </w:divBdr>
    </w:div>
    <w:div w:id="1099133382">
      <w:bodyDiv w:val="1"/>
      <w:marLeft w:val="0"/>
      <w:marRight w:val="0"/>
      <w:marTop w:val="0"/>
      <w:marBottom w:val="0"/>
      <w:divBdr>
        <w:top w:val="none" w:sz="0" w:space="0" w:color="auto"/>
        <w:left w:val="none" w:sz="0" w:space="0" w:color="auto"/>
        <w:bottom w:val="none" w:sz="0" w:space="0" w:color="auto"/>
        <w:right w:val="none" w:sz="0" w:space="0" w:color="auto"/>
      </w:divBdr>
    </w:div>
    <w:div w:id="1104156086">
      <w:bodyDiv w:val="1"/>
      <w:marLeft w:val="0"/>
      <w:marRight w:val="0"/>
      <w:marTop w:val="0"/>
      <w:marBottom w:val="0"/>
      <w:divBdr>
        <w:top w:val="none" w:sz="0" w:space="0" w:color="auto"/>
        <w:left w:val="none" w:sz="0" w:space="0" w:color="auto"/>
        <w:bottom w:val="none" w:sz="0" w:space="0" w:color="auto"/>
        <w:right w:val="none" w:sz="0" w:space="0" w:color="auto"/>
      </w:divBdr>
    </w:div>
    <w:div w:id="1109005494">
      <w:bodyDiv w:val="1"/>
      <w:marLeft w:val="0"/>
      <w:marRight w:val="0"/>
      <w:marTop w:val="0"/>
      <w:marBottom w:val="0"/>
      <w:divBdr>
        <w:top w:val="none" w:sz="0" w:space="0" w:color="auto"/>
        <w:left w:val="none" w:sz="0" w:space="0" w:color="auto"/>
        <w:bottom w:val="none" w:sz="0" w:space="0" w:color="auto"/>
        <w:right w:val="none" w:sz="0" w:space="0" w:color="auto"/>
      </w:divBdr>
    </w:div>
    <w:div w:id="1109660219">
      <w:bodyDiv w:val="1"/>
      <w:marLeft w:val="0"/>
      <w:marRight w:val="0"/>
      <w:marTop w:val="0"/>
      <w:marBottom w:val="0"/>
      <w:divBdr>
        <w:top w:val="none" w:sz="0" w:space="0" w:color="auto"/>
        <w:left w:val="none" w:sz="0" w:space="0" w:color="auto"/>
        <w:bottom w:val="none" w:sz="0" w:space="0" w:color="auto"/>
        <w:right w:val="none" w:sz="0" w:space="0" w:color="auto"/>
      </w:divBdr>
    </w:div>
    <w:div w:id="1109936174">
      <w:bodyDiv w:val="1"/>
      <w:marLeft w:val="0"/>
      <w:marRight w:val="0"/>
      <w:marTop w:val="0"/>
      <w:marBottom w:val="0"/>
      <w:divBdr>
        <w:top w:val="none" w:sz="0" w:space="0" w:color="auto"/>
        <w:left w:val="none" w:sz="0" w:space="0" w:color="auto"/>
        <w:bottom w:val="none" w:sz="0" w:space="0" w:color="auto"/>
        <w:right w:val="none" w:sz="0" w:space="0" w:color="auto"/>
      </w:divBdr>
    </w:div>
    <w:div w:id="1113095529">
      <w:bodyDiv w:val="1"/>
      <w:marLeft w:val="0"/>
      <w:marRight w:val="0"/>
      <w:marTop w:val="0"/>
      <w:marBottom w:val="0"/>
      <w:divBdr>
        <w:top w:val="none" w:sz="0" w:space="0" w:color="auto"/>
        <w:left w:val="none" w:sz="0" w:space="0" w:color="auto"/>
        <w:bottom w:val="none" w:sz="0" w:space="0" w:color="auto"/>
        <w:right w:val="none" w:sz="0" w:space="0" w:color="auto"/>
      </w:divBdr>
    </w:div>
    <w:div w:id="1117405045">
      <w:bodyDiv w:val="1"/>
      <w:marLeft w:val="0"/>
      <w:marRight w:val="0"/>
      <w:marTop w:val="0"/>
      <w:marBottom w:val="0"/>
      <w:divBdr>
        <w:top w:val="none" w:sz="0" w:space="0" w:color="auto"/>
        <w:left w:val="none" w:sz="0" w:space="0" w:color="auto"/>
        <w:bottom w:val="none" w:sz="0" w:space="0" w:color="auto"/>
        <w:right w:val="none" w:sz="0" w:space="0" w:color="auto"/>
      </w:divBdr>
    </w:div>
    <w:div w:id="1118723667">
      <w:bodyDiv w:val="1"/>
      <w:marLeft w:val="0"/>
      <w:marRight w:val="0"/>
      <w:marTop w:val="0"/>
      <w:marBottom w:val="0"/>
      <w:divBdr>
        <w:top w:val="none" w:sz="0" w:space="0" w:color="auto"/>
        <w:left w:val="none" w:sz="0" w:space="0" w:color="auto"/>
        <w:bottom w:val="none" w:sz="0" w:space="0" w:color="auto"/>
        <w:right w:val="none" w:sz="0" w:space="0" w:color="auto"/>
      </w:divBdr>
    </w:div>
    <w:div w:id="1120538023">
      <w:bodyDiv w:val="1"/>
      <w:marLeft w:val="0"/>
      <w:marRight w:val="0"/>
      <w:marTop w:val="0"/>
      <w:marBottom w:val="0"/>
      <w:divBdr>
        <w:top w:val="none" w:sz="0" w:space="0" w:color="auto"/>
        <w:left w:val="none" w:sz="0" w:space="0" w:color="auto"/>
        <w:bottom w:val="none" w:sz="0" w:space="0" w:color="auto"/>
        <w:right w:val="none" w:sz="0" w:space="0" w:color="auto"/>
      </w:divBdr>
    </w:div>
    <w:div w:id="1122071019">
      <w:bodyDiv w:val="1"/>
      <w:marLeft w:val="0"/>
      <w:marRight w:val="0"/>
      <w:marTop w:val="0"/>
      <w:marBottom w:val="0"/>
      <w:divBdr>
        <w:top w:val="none" w:sz="0" w:space="0" w:color="auto"/>
        <w:left w:val="none" w:sz="0" w:space="0" w:color="auto"/>
        <w:bottom w:val="none" w:sz="0" w:space="0" w:color="auto"/>
        <w:right w:val="none" w:sz="0" w:space="0" w:color="auto"/>
      </w:divBdr>
    </w:div>
    <w:div w:id="1131285392">
      <w:bodyDiv w:val="1"/>
      <w:marLeft w:val="0"/>
      <w:marRight w:val="0"/>
      <w:marTop w:val="0"/>
      <w:marBottom w:val="0"/>
      <w:divBdr>
        <w:top w:val="none" w:sz="0" w:space="0" w:color="auto"/>
        <w:left w:val="none" w:sz="0" w:space="0" w:color="auto"/>
        <w:bottom w:val="none" w:sz="0" w:space="0" w:color="auto"/>
        <w:right w:val="none" w:sz="0" w:space="0" w:color="auto"/>
      </w:divBdr>
    </w:div>
    <w:div w:id="1138493206">
      <w:bodyDiv w:val="1"/>
      <w:marLeft w:val="0"/>
      <w:marRight w:val="0"/>
      <w:marTop w:val="0"/>
      <w:marBottom w:val="0"/>
      <w:divBdr>
        <w:top w:val="none" w:sz="0" w:space="0" w:color="auto"/>
        <w:left w:val="none" w:sz="0" w:space="0" w:color="auto"/>
        <w:bottom w:val="none" w:sz="0" w:space="0" w:color="auto"/>
        <w:right w:val="none" w:sz="0" w:space="0" w:color="auto"/>
      </w:divBdr>
    </w:div>
    <w:div w:id="1150945886">
      <w:bodyDiv w:val="1"/>
      <w:marLeft w:val="0"/>
      <w:marRight w:val="0"/>
      <w:marTop w:val="0"/>
      <w:marBottom w:val="0"/>
      <w:divBdr>
        <w:top w:val="none" w:sz="0" w:space="0" w:color="auto"/>
        <w:left w:val="none" w:sz="0" w:space="0" w:color="auto"/>
        <w:bottom w:val="none" w:sz="0" w:space="0" w:color="auto"/>
        <w:right w:val="none" w:sz="0" w:space="0" w:color="auto"/>
      </w:divBdr>
    </w:div>
    <w:div w:id="1151016917">
      <w:bodyDiv w:val="1"/>
      <w:marLeft w:val="0"/>
      <w:marRight w:val="0"/>
      <w:marTop w:val="0"/>
      <w:marBottom w:val="0"/>
      <w:divBdr>
        <w:top w:val="none" w:sz="0" w:space="0" w:color="auto"/>
        <w:left w:val="none" w:sz="0" w:space="0" w:color="auto"/>
        <w:bottom w:val="none" w:sz="0" w:space="0" w:color="auto"/>
        <w:right w:val="none" w:sz="0" w:space="0" w:color="auto"/>
      </w:divBdr>
    </w:div>
    <w:div w:id="1152868830">
      <w:bodyDiv w:val="1"/>
      <w:marLeft w:val="0"/>
      <w:marRight w:val="0"/>
      <w:marTop w:val="0"/>
      <w:marBottom w:val="0"/>
      <w:divBdr>
        <w:top w:val="none" w:sz="0" w:space="0" w:color="auto"/>
        <w:left w:val="none" w:sz="0" w:space="0" w:color="auto"/>
        <w:bottom w:val="none" w:sz="0" w:space="0" w:color="auto"/>
        <w:right w:val="none" w:sz="0" w:space="0" w:color="auto"/>
      </w:divBdr>
    </w:div>
    <w:div w:id="1153303146">
      <w:bodyDiv w:val="1"/>
      <w:marLeft w:val="0"/>
      <w:marRight w:val="0"/>
      <w:marTop w:val="0"/>
      <w:marBottom w:val="0"/>
      <w:divBdr>
        <w:top w:val="none" w:sz="0" w:space="0" w:color="auto"/>
        <w:left w:val="none" w:sz="0" w:space="0" w:color="auto"/>
        <w:bottom w:val="none" w:sz="0" w:space="0" w:color="auto"/>
        <w:right w:val="none" w:sz="0" w:space="0" w:color="auto"/>
      </w:divBdr>
    </w:div>
    <w:div w:id="1156800472">
      <w:bodyDiv w:val="1"/>
      <w:marLeft w:val="0"/>
      <w:marRight w:val="0"/>
      <w:marTop w:val="0"/>
      <w:marBottom w:val="0"/>
      <w:divBdr>
        <w:top w:val="none" w:sz="0" w:space="0" w:color="auto"/>
        <w:left w:val="none" w:sz="0" w:space="0" w:color="auto"/>
        <w:bottom w:val="none" w:sz="0" w:space="0" w:color="auto"/>
        <w:right w:val="none" w:sz="0" w:space="0" w:color="auto"/>
      </w:divBdr>
    </w:div>
    <w:div w:id="1159036600">
      <w:bodyDiv w:val="1"/>
      <w:marLeft w:val="0"/>
      <w:marRight w:val="0"/>
      <w:marTop w:val="0"/>
      <w:marBottom w:val="0"/>
      <w:divBdr>
        <w:top w:val="none" w:sz="0" w:space="0" w:color="auto"/>
        <w:left w:val="none" w:sz="0" w:space="0" w:color="auto"/>
        <w:bottom w:val="none" w:sz="0" w:space="0" w:color="auto"/>
        <w:right w:val="none" w:sz="0" w:space="0" w:color="auto"/>
      </w:divBdr>
    </w:div>
    <w:div w:id="1162968192">
      <w:bodyDiv w:val="1"/>
      <w:marLeft w:val="0"/>
      <w:marRight w:val="0"/>
      <w:marTop w:val="0"/>
      <w:marBottom w:val="0"/>
      <w:divBdr>
        <w:top w:val="none" w:sz="0" w:space="0" w:color="auto"/>
        <w:left w:val="none" w:sz="0" w:space="0" w:color="auto"/>
        <w:bottom w:val="none" w:sz="0" w:space="0" w:color="auto"/>
        <w:right w:val="none" w:sz="0" w:space="0" w:color="auto"/>
      </w:divBdr>
    </w:div>
    <w:div w:id="1172836020">
      <w:bodyDiv w:val="1"/>
      <w:marLeft w:val="0"/>
      <w:marRight w:val="0"/>
      <w:marTop w:val="0"/>
      <w:marBottom w:val="0"/>
      <w:divBdr>
        <w:top w:val="none" w:sz="0" w:space="0" w:color="auto"/>
        <w:left w:val="none" w:sz="0" w:space="0" w:color="auto"/>
        <w:bottom w:val="none" w:sz="0" w:space="0" w:color="auto"/>
        <w:right w:val="none" w:sz="0" w:space="0" w:color="auto"/>
      </w:divBdr>
    </w:div>
    <w:div w:id="1176459740">
      <w:bodyDiv w:val="1"/>
      <w:marLeft w:val="0"/>
      <w:marRight w:val="0"/>
      <w:marTop w:val="0"/>
      <w:marBottom w:val="0"/>
      <w:divBdr>
        <w:top w:val="none" w:sz="0" w:space="0" w:color="auto"/>
        <w:left w:val="none" w:sz="0" w:space="0" w:color="auto"/>
        <w:bottom w:val="none" w:sz="0" w:space="0" w:color="auto"/>
        <w:right w:val="none" w:sz="0" w:space="0" w:color="auto"/>
      </w:divBdr>
    </w:div>
    <w:div w:id="1189371369">
      <w:bodyDiv w:val="1"/>
      <w:marLeft w:val="0"/>
      <w:marRight w:val="0"/>
      <w:marTop w:val="0"/>
      <w:marBottom w:val="0"/>
      <w:divBdr>
        <w:top w:val="none" w:sz="0" w:space="0" w:color="auto"/>
        <w:left w:val="none" w:sz="0" w:space="0" w:color="auto"/>
        <w:bottom w:val="none" w:sz="0" w:space="0" w:color="auto"/>
        <w:right w:val="none" w:sz="0" w:space="0" w:color="auto"/>
      </w:divBdr>
    </w:div>
    <w:div w:id="1194226194">
      <w:bodyDiv w:val="1"/>
      <w:marLeft w:val="0"/>
      <w:marRight w:val="0"/>
      <w:marTop w:val="0"/>
      <w:marBottom w:val="0"/>
      <w:divBdr>
        <w:top w:val="none" w:sz="0" w:space="0" w:color="auto"/>
        <w:left w:val="none" w:sz="0" w:space="0" w:color="auto"/>
        <w:bottom w:val="none" w:sz="0" w:space="0" w:color="auto"/>
        <w:right w:val="none" w:sz="0" w:space="0" w:color="auto"/>
      </w:divBdr>
    </w:div>
    <w:div w:id="1203906388">
      <w:bodyDiv w:val="1"/>
      <w:marLeft w:val="0"/>
      <w:marRight w:val="0"/>
      <w:marTop w:val="0"/>
      <w:marBottom w:val="0"/>
      <w:divBdr>
        <w:top w:val="none" w:sz="0" w:space="0" w:color="auto"/>
        <w:left w:val="none" w:sz="0" w:space="0" w:color="auto"/>
        <w:bottom w:val="none" w:sz="0" w:space="0" w:color="auto"/>
        <w:right w:val="none" w:sz="0" w:space="0" w:color="auto"/>
      </w:divBdr>
    </w:div>
    <w:div w:id="1221670765">
      <w:bodyDiv w:val="1"/>
      <w:marLeft w:val="0"/>
      <w:marRight w:val="0"/>
      <w:marTop w:val="0"/>
      <w:marBottom w:val="0"/>
      <w:divBdr>
        <w:top w:val="none" w:sz="0" w:space="0" w:color="auto"/>
        <w:left w:val="none" w:sz="0" w:space="0" w:color="auto"/>
        <w:bottom w:val="none" w:sz="0" w:space="0" w:color="auto"/>
        <w:right w:val="none" w:sz="0" w:space="0" w:color="auto"/>
      </w:divBdr>
    </w:div>
    <w:div w:id="1222206521">
      <w:bodyDiv w:val="1"/>
      <w:marLeft w:val="0"/>
      <w:marRight w:val="0"/>
      <w:marTop w:val="0"/>
      <w:marBottom w:val="0"/>
      <w:divBdr>
        <w:top w:val="none" w:sz="0" w:space="0" w:color="auto"/>
        <w:left w:val="none" w:sz="0" w:space="0" w:color="auto"/>
        <w:bottom w:val="none" w:sz="0" w:space="0" w:color="auto"/>
        <w:right w:val="none" w:sz="0" w:space="0" w:color="auto"/>
      </w:divBdr>
    </w:div>
    <w:div w:id="1232733997">
      <w:bodyDiv w:val="1"/>
      <w:marLeft w:val="0"/>
      <w:marRight w:val="0"/>
      <w:marTop w:val="0"/>
      <w:marBottom w:val="0"/>
      <w:divBdr>
        <w:top w:val="none" w:sz="0" w:space="0" w:color="auto"/>
        <w:left w:val="none" w:sz="0" w:space="0" w:color="auto"/>
        <w:bottom w:val="none" w:sz="0" w:space="0" w:color="auto"/>
        <w:right w:val="none" w:sz="0" w:space="0" w:color="auto"/>
      </w:divBdr>
    </w:div>
    <w:div w:id="1233809157">
      <w:bodyDiv w:val="1"/>
      <w:marLeft w:val="0"/>
      <w:marRight w:val="0"/>
      <w:marTop w:val="0"/>
      <w:marBottom w:val="0"/>
      <w:divBdr>
        <w:top w:val="none" w:sz="0" w:space="0" w:color="auto"/>
        <w:left w:val="none" w:sz="0" w:space="0" w:color="auto"/>
        <w:bottom w:val="none" w:sz="0" w:space="0" w:color="auto"/>
        <w:right w:val="none" w:sz="0" w:space="0" w:color="auto"/>
      </w:divBdr>
    </w:div>
    <w:div w:id="1235354073">
      <w:bodyDiv w:val="1"/>
      <w:marLeft w:val="0"/>
      <w:marRight w:val="0"/>
      <w:marTop w:val="0"/>
      <w:marBottom w:val="0"/>
      <w:divBdr>
        <w:top w:val="none" w:sz="0" w:space="0" w:color="auto"/>
        <w:left w:val="none" w:sz="0" w:space="0" w:color="auto"/>
        <w:bottom w:val="none" w:sz="0" w:space="0" w:color="auto"/>
        <w:right w:val="none" w:sz="0" w:space="0" w:color="auto"/>
      </w:divBdr>
    </w:div>
    <w:div w:id="1235969396">
      <w:bodyDiv w:val="1"/>
      <w:marLeft w:val="0"/>
      <w:marRight w:val="0"/>
      <w:marTop w:val="0"/>
      <w:marBottom w:val="0"/>
      <w:divBdr>
        <w:top w:val="none" w:sz="0" w:space="0" w:color="auto"/>
        <w:left w:val="none" w:sz="0" w:space="0" w:color="auto"/>
        <w:bottom w:val="none" w:sz="0" w:space="0" w:color="auto"/>
        <w:right w:val="none" w:sz="0" w:space="0" w:color="auto"/>
      </w:divBdr>
    </w:div>
    <w:div w:id="1236359295">
      <w:bodyDiv w:val="1"/>
      <w:marLeft w:val="0"/>
      <w:marRight w:val="0"/>
      <w:marTop w:val="0"/>
      <w:marBottom w:val="0"/>
      <w:divBdr>
        <w:top w:val="none" w:sz="0" w:space="0" w:color="auto"/>
        <w:left w:val="none" w:sz="0" w:space="0" w:color="auto"/>
        <w:bottom w:val="none" w:sz="0" w:space="0" w:color="auto"/>
        <w:right w:val="none" w:sz="0" w:space="0" w:color="auto"/>
      </w:divBdr>
    </w:div>
    <w:div w:id="1241525554">
      <w:bodyDiv w:val="1"/>
      <w:marLeft w:val="0"/>
      <w:marRight w:val="0"/>
      <w:marTop w:val="0"/>
      <w:marBottom w:val="0"/>
      <w:divBdr>
        <w:top w:val="none" w:sz="0" w:space="0" w:color="auto"/>
        <w:left w:val="none" w:sz="0" w:space="0" w:color="auto"/>
        <w:bottom w:val="none" w:sz="0" w:space="0" w:color="auto"/>
        <w:right w:val="none" w:sz="0" w:space="0" w:color="auto"/>
      </w:divBdr>
    </w:div>
    <w:div w:id="1250191789">
      <w:bodyDiv w:val="1"/>
      <w:marLeft w:val="0"/>
      <w:marRight w:val="0"/>
      <w:marTop w:val="0"/>
      <w:marBottom w:val="0"/>
      <w:divBdr>
        <w:top w:val="none" w:sz="0" w:space="0" w:color="auto"/>
        <w:left w:val="none" w:sz="0" w:space="0" w:color="auto"/>
        <w:bottom w:val="none" w:sz="0" w:space="0" w:color="auto"/>
        <w:right w:val="none" w:sz="0" w:space="0" w:color="auto"/>
      </w:divBdr>
    </w:div>
    <w:div w:id="1253005258">
      <w:bodyDiv w:val="1"/>
      <w:marLeft w:val="0"/>
      <w:marRight w:val="0"/>
      <w:marTop w:val="0"/>
      <w:marBottom w:val="0"/>
      <w:divBdr>
        <w:top w:val="none" w:sz="0" w:space="0" w:color="auto"/>
        <w:left w:val="none" w:sz="0" w:space="0" w:color="auto"/>
        <w:bottom w:val="none" w:sz="0" w:space="0" w:color="auto"/>
        <w:right w:val="none" w:sz="0" w:space="0" w:color="auto"/>
      </w:divBdr>
    </w:div>
    <w:div w:id="1262103844">
      <w:bodyDiv w:val="1"/>
      <w:marLeft w:val="0"/>
      <w:marRight w:val="0"/>
      <w:marTop w:val="0"/>
      <w:marBottom w:val="0"/>
      <w:divBdr>
        <w:top w:val="none" w:sz="0" w:space="0" w:color="auto"/>
        <w:left w:val="none" w:sz="0" w:space="0" w:color="auto"/>
        <w:bottom w:val="none" w:sz="0" w:space="0" w:color="auto"/>
        <w:right w:val="none" w:sz="0" w:space="0" w:color="auto"/>
      </w:divBdr>
    </w:div>
    <w:div w:id="1265769496">
      <w:bodyDiv w:val="1"/>
      <w:marLeft w:val="0"/>
      <w:marRight w:val="0"/>
      <w:marTop w:val="0"/>
      <w:marBottom w:val="0"/>
      <w:divBdr>
        <w:top w:val="none" w:sz="0" w:space="0" w:color="auto"/>
        <w:left w:val="none" w:sz="0" w:space="0" w:color="auto"/>
        <w:bottom w:val="none" w:sz="0" w:space="0" w:color="auto"/>
        <w:right w:val="none" w:sz="0" w:space="0" w:color="auto"/>
      </w:divBdr>
    </w:div>
    <w:div w:id="1269777487">
      <w:bodyDiv w:val="1"/>
      <w:marLeft w:val="0"/>
      <w:marRight w:val="0"/>
      <w:marTop w:val="0"/>
      <w:marBottom w:val="0"/>
      <w:divBdr>
        <w:top w:val="none" w:sz="0" w:space="0" w:color="auto"/>
        <w:left w:val="none" w:sz="0" w:space="0" w:color="auto"/>
        <w:bottom w:val="none" w:sz="0" w:space="0" w:color="auto"/>
        <w:right w:val="none" w:sz="0" w:space="0" w:color="auto"/>
      </w:divBdr>
    </w:div>
    <w:div w:id="1269898223">
      <w:bodyDiv w:val="1"/>
      <w:marLeft w:val="0"/>
      <w:marRight w:val="0"/>
      <w:marTop w:val="0"/>
      <w:marBottom w:val="0"/>
      <w:divBdr>
        <w:top w:val="none" w:sz="0" w:space="0" w:color="auto"/>
        <w:left w:val="none" w:sz="0" w:space="0" w:color="auto"/>
        <w:bottom w:val="none" w:sz="0" w:space="0" w:color="auto"/>
        <w:right w:val="none" w:sz="0" w:space="0" w:color="auto"/>
      </w:divBdr>
    </w:div>
    <w:div w:id="1273972313">
      <w:bodyDiv w:val="1"/>
      <w:marLeft w:val="0"/>
      <w:marRight w:val="0"/>
      <w:marTop w:val="0"/>
      <w:marBottom w:val="0"/>
      <w:divBdr>
        <w:top w:val="none" w:sz="0" w:space="0" w:color="auto"/>
        <w:left w:val="none" w:sz="0" w:space="0" w:color="auto"/>
        <w:bottom w:val="none" w:sz="0" w:space="0" w:color="auto"/>
        <w:right w:val="none" w:sz="0" w:space="0" w:color="auto"/>
      </w:divBdr>
    </w:div>
    <w:div w:id="1278834332">
      <w:bodyDiv w:val="1"/>
      <w:marLeft w:val="0"/>
      <w:marRight w:val="0"/>
      <w:marTop w:val="0"/>
      <w:marBottom w:val="0"/>
      <w:divBdr>
        <w:top w:val="none" w:sz="0" w:space="0" w:color="auto"/>
        <w:left w:val="none" w:sz="0" w:space="0" w:color="auto"/>
        <w:bottom w:val="none" w:sz="0" w:space="0" w:color="auto"/>
        <w:right w:val="none" w:sz="0" w:space="0" w:color="auto"/>
      </w:divBdr>
    </w:div>
    <w:div w:id="1286888913">
      <w:bodyDiv w:val="1"/>
      <w:marLeft w:val="0"/>
      <w:marRight w:val="0"/>
      <w:marTop w:val="0"/>
      <w:marBottom w:val="0"/>
      <w:divBdr>
        <w:top w:val="none" w:sz="0" w:space="0" w:color="auto"/>
        <w:left w:val="none" w:sz="0" w:space="0" w:color="auto"/>
        <w:bottom w:val="none" w:sz="0" w:space="0" w:color="auto"/>
        <w:right w:val="none" w:sz="0" w:space="0" w:color="auto"/>
      </w:divBdr>
    </w:div>
    <w:div w:id="1288314616">
      <w:bodyDiv w:val="1"/>
      <w:marLeft w:val="0"/>
      <w:marRight w:val="0"/>
      <w:marTop w:val="0"/>
      <w:marBottom w:val="0"/>
      <w:divBdr>
        <w:top w:val="none" w:sz="0" w:space="0" w:color="auto"/>
        <w:left w:val="none" w:sz="0" w:space="0" w:color="auto"/>
        <w:bottom w:val="none" w:sz="0" w:space="0" w:color="auto"/>
        <w:right w:val="none" w:sz="0" w:space="0" w:color="auto"/>
      </w:divBdr>
    </w:div>
    <w:div w:id="1297759119">
      <w:bodyDiv w:val="1"/>
      <w:marLeft w:val="0"/>
      <w:marRight w:val="0"/>
      <w:marTop w:val="0"/>
      <w:marBottom w:val="0"/>
      <w:divBdr>
        <w:top w:val="none" w:sz="0" w:space="0" w:color="auto"/>
        <w:left w:val="none" w:sz="0" w:space="0" w:color="auto"/>
        <w:bottom w:val="none" w:sz="0" w:space="0" w:color="auto"/>
        <w:right w:val="none" w:sz="0" w:space="0" w:color="auto"/>
      </w:divBdr>
    </w:div>
    <w:div w:id="1304232554">
      <w:bodyDiv w:val="1"/>
      <w:marLeft w:val="0"/>
      <w:marRight w:val="0"/>
      <w:marTop w:val="0"/>
      <w:marBottom w:val="0"/>
      <w:divBdr>
        <w:top w:val="none" w:sz="0" w:space="0" w:color="auto"/>
        <w:left w:val="none" w:sz="0" w:space="0" w:color="auto"/>
        <w:bottom w:val="none" w:sz="0" w:space="0" w:color="auto"/>
        <w:right w:val="none" w:sz="0" w:space="0" w:color="auto"/>
      </w:divBdr>
    </w:div>
    <w:div w:id="1306161316">
      <w:bodyDiv w:val="1"/>
      <w:marLeft w:val="0"/>
      <w:marRight w:val="0"/>
      <w:marTop w:val="0"/>
      <w:marBottom w:val="0"/>
      <w:divBdr>
        <w:top w:val="none" w:sz="0" w:space="0" w:color="auto"/>
        <w:left w:val="none" w:sz="0" w:space="0" w:color="auto"/>
        <w:bottom w:val="none" w:sz="0" w:space="0" w:color="auto"/>
        <w:right w:val="none" w:sz="0" w:space="0" w:color="auto"/>
      </w:divBdr>
    </w:div>
    <w:div w:id="1309433523">
      <w:bodyDiv w:val="1"/>
      <w:marLeft w:val="0"/>
      <w:marRight w:val="0"/>
      <w:marTop w:val="0"/>
      <w:marBottom w:val="0"/>
      <w:divBdr>
        <w:top w:val="none" w:sz="0" w:space="0" w:color="auto"/>
        <w:left w:val="none" w:sz="0" w:space="0" w:color="auto"/>
        <w:bottom w:val="none" w:sz="0" w:space="0" w:color="auto"/>
        <w:right w:val="none" w:sz="0" w:space="0" w:color="auto"/>
      </w:divBdr>
    </w:div>
    <w:div w:id="1326783262">
      <w:bodyDiv w:val="1"/>
      <w:marLeft w:val="0"/>
      <w:marRight w:val="0"/>
      <w:marTop w:val="0"/>
      <w:marBottom w:val="0"/>
      <w:divBdr>
        <w:top w:val="none" w:sz="0" w:space="0" w:color="auto"/>
        <w:left w:val="none" w:sz="0" w:space="0" w:color="auto"/>
        <w:bottom w:val="none" w:sz="0" w:space="0" w:color="auto"/>
        <w:right w:val="none" w:sz="0" w:space="0" w:color="auto"/>
      </w:divBdr>
    </w:div>
    <w:div w:id="1329793072">
      <w:bodyDiv w:val="1"/>
      <w:marLeft w:val="0"/>
      <w:marRight w:val="0"/>
      <w:marTop w:val="0"/>
      <w:marBottom w:val="0"/>
      <w:divBdr>
        <w:top w:val="none" w:sz="0" w:space="0" w:color="auto"/>
        <w:left w:val="none" w:sz="0" w:space="0" w:color="auto"/>
        <w:bottom w:val="none" w:sz="0" w:space="0" w:color="auto"/>
        <w:right w:val="none" w:sz="0" w:space="0" w:color="auto"/>
      </w:divBdr>
    </w:div>
    <w:div w:id="1331180227">
      <w:bodyDiv w:val="1"/>
      <w:marLeft w:val="0"/>
      <w:marRight w:val="0"/>
      <w:marTop w:val="0"/>
      <w:marBottom w:val="0"/>
      <w:divBdr>
        <w:top w:val="none" w:sz="0" w:space="0" w:color="auto"/>
        <w:left w:val="none" w:sz="0" w:space="0" w:color="auto"/>
        <w:bottom w:val="none" w:sz="0" w:space="0" w:color="auto"/>
        <w:right w:val="none" w:sz="0" w:space="0" w:color="auto"/>
      </w:divBdr>
    </w:div>
    <w:div w:id="1333297075">
      <w:bodyDiv w:val="1"/>
      <w:marLeft w:val="0"/>
      <w:marRight w:val="0"/>
      <w:marTop w:val="0"/>
      <w:marBottom w:val="0"/>
      <w:divBdr>
        <w:top w:val="none" w:sz="0" w:space="0" w:color="auto"/>
        <w:left w:val="none" w:sz="0" w:space="0" w:color="auto"/>
        <w:bottom w:val="none" w:sz="0" w:space="0" w:color="auto"/>
        <w:right w:val="none" w:sz="0" w:space="0" w:color="auto"/>
      </w:divBdr>
    </w:div>
    <w:div w:id="1333993568">
      <w:bodyDiv w:val="1"/>
      <w:marLeft w:val="0"/>
      <w:marRight w:val="0"/>
      <w:marTop w:val="0"/>
      <w:marBottom w:val="0"/>
      <w:divBdr>
        <w:top w:val="none" w:sz="0" w:space="0" w:color="auto"/>
        <w:left w:val="none" w:sz="0" w:space="0" w:color="auto"/>
        <w:bottom w:val="none" w:sz="0" w:space="0" w:color="auto"/>
        <w:right w:val="none" w:sz="0" w:space="0" w:color="auto"/>
      </w:divBdr>
    </w:div>
    <w:div w:id="1336569391">
      <w:bodyDiv w:val="1"/>
      <w:marLeft w:val="0"/>
      <w:marRight w:val="0"/>
      <w:marTop w:val="0"/>
      <w:marBottom w:val="0"/>
      <w:divBdr>
        <w:top w:val="none" w:sz="0" w:space="0" w:color="auto"/>
        <w:left w:val="none" w:sz="0" w:space="0" w:color="auto"/>
        <w:bottom w:val="none" w:sz="0" w:space="0" w:color="auto"/>
        <w:right w:val="none" w:sz="0" w:space="0" w:color="auto"/>
      </w:divBdr>
    </w:div>
    <w:div w:id="1340549248">
      <w:bodyDiv w:val="1"/>
      <w:marLeft w:val="0"/>
      <w:marRight w:val="0"/>
      <w:marTop w:val="0"/>
      <w:marBottom w:val="0"/>
      <w:divBdr>
        <w:top w:val="none" w:sz="0" w:space="0" w:color="auto"/>
        <w:left w:val="none" w:sz="0" w:space="0" w:color="auto"/>
        <w:bottom w:val="none" w:sz="0" w:space="0" w:color="auto"/>
        <w:right w:val="none" w:sz="0" w:space="0" w:color="auto"/>
      </w:divBdr>
    </w:div>
    <w:div w:id="1340815200">
      <w:bodyDiv w:val="1"/>
      <w:marLeft w:val="0"/>
      <w:marRight w:val="0"/>
      <w:marTop w:val="0"/>
      <w:marBottom w:val="0"/>
      <w:divBdr>
        <w:top w:val="none" w:sz="0" w:space="0" w:color="auto"/>
        <w:left w:val="none" w:sz="0" w:space="0" w:color="auto"/>
        <w:bottom w:val="none" w:sz="0" w:space="0" w:color="auto"/>
        <w:right w:val="none" w:sz="0" w:space="0" w:color="auto"/>
      </w:divBdr>
    </w:div>
    <w:div w:id="1340890636">
      <w:bodyDiv w:val="1"/>
      <w:marLeft w:val="0"/>
      <w:marRight w:val="0"/>
      <w:marTop w:val="0"/>
      <w:marBottom w:val="0"/>
      <w:divBdr>
        <w:top w:val="none" w:sz="0" w:space="0" w:color="auto"/>
        <w:left w:val="none" w:sz="0" w:space="0" w:color="auto"/>
        <w:bottom w:val="none" w:sz="0" w:space="0" w:color="auto"/>
        <w:right w:val="none" w:sz="0" w:space="0" w:color="auto"/>
      </w:divBdr>
    </w:div>
    <w:div w:id="1342926498">
      <w:bodyDiv w:val="1"/>
      <w:marLeft w:val="0"/>
      <w:marRight w:val="0"/>
      <w:marTop w:val="0"/>
      <w:marBottom w:val="0"/>
      <w:divBdr>
        <w:top w:val="none" w:sz="0" w:space="0" w:color="auto"/>
        <w:left w:val="none" w:sz="0" w:space="0" w:color="auto"/>
        <w:bottom w:val="none" w:sz="0" w:space="0" w:color="auto"/>
        <w:right w:val="none" w:sz="0" w:space="0" w:color="auto"/>
      </w:divBdr>
    </w:div>
    <w:div w:id="1347443009">
      <w:bodyDiv w:val="1"/>
      <w:marLeft w:val="0"/>
      <w:marRight w:val="0"/>
      <w:marTop w:val="0"/>
      <w:marBottom w:val="0"/>
      <w:divBdr>
        <w:top w:val="none" w:sz="0" w:space="0" w:color="auto"/>
        <w:left w:val="none" w:sz="0" w:space="0" w:color="auto"/>
        <w:bottom w:val="none" w:sz="0" w:space="0" w:color="auto"/>
        <w:right w:val="none" w:sz="0" w:space="0" w:color="auto"/>
      </w:divBdr>
    </w:div>
    <w:div w:id="1350061041">
      <w:bodyDiv w:val="1"/>
      <w:marLeft w:val="0"/>
      <w:marRight w:val="0"/>
      <w:marTop w:val="0"/>
      <w:marBottom w:val="0"/>
      <w:divBdr>
        <w:top w:val="none" w:sz="0" w:space="0" w:color="auto"/>
        <w:left w:val="none" w:sz="0" w:space="0" w:color="auto"/>
        <w:bottom w:val="none" w:sz="0" w:space="0" w:color="auto"/>
        <w:right w:val="none" w:sz="0" w:space="0" w:color="auto"/>
      </w:divBdr>
    </w:div>
    <w:div w:id="1357997858">
      <w:bodyDiv w:val="1"/>
      <w:marLeft w:val="0"/>
      <w:marRight w:val="0"/>
      <w:marTop w:val="0"/>
      <w:marBottom w:val="0"/>
      <w:divBdr>
        <w:top w:val="none" w:sz="0" w:space="0" w:color="auto"/>
        <w:left w:val="none" w:sz="0" w:space="0" w:color="auto"/>
        <w:bottom w:val="none" w:sz="0" w:space="0" w:color="auto"/>
        <w:right w:val="none" w:sz="0" w:space="0" w:color="auto"/>
      </w:divBdr>
    </w:div>
    <w:div w:id="1379743844">
      <w:bodyDiv w:val="1"/>
      <w:marLeft w:val="0"/>
      <w:marRight w:val="0"/>
      <w:marTop w:val="0"/>
      <w:marBottom w:val="0"/>
      <w:divBdr>
        <w:top w:val="none" w:sz="0" w:space="0" w:color="auto"/>
        <w:left w:val="none" w:sz="0" w:space="0" w:color="auto"/>
        <w:bottom w:val="none" w:sz="0" w:space="0" w:color="auto"/>
        <w:right w:val="none" w:sz="0" w:space="0" w:color="auto"/>
      </w:divBdr>
    </w:div>
    <w:div w:id="1380472565">
      <w:bodyDiv w:val="1"/>
      <w:marLeft w:val="0"/>
      <w:marRight w:val="0"/>
      <w:marTop w:val="0"/>
      <w:marBottom w:val="0"/>
      <w:divBdr>
        <w:top w:val="none" w:sz="0" w:space="0" w:color="auto"/>
        <w:left w:val="none" w:sz="0" w:space="0" w:color="auto"/>
        <w:bottom w:val="none" w:sz="0" w:space="0" w:color="auto"/>
        <w:right w:val="none" w:sz="0" w:space="0" w:color="auto"/>
      </w:divBdr>
    </w:div>
    <w:div w:id="1382972657">
      <w:bodyDiv w:val="1"/>
      <w:marLeft w:val="0"/>
      <w:marRight w:val="0"/>
      <w:marTop w:val="0"/>
      <w:marBottom w:val="0"/>
      <w:divBdr>
        <w:top w:val="none" w:sz="0" w:space="0" w:color="auto"/>
        <w:left w:val="none" w:sz="0" w:space="0" w:color="auto"/>
        <w:bottom w:val="none" w:sz="0" w:space="0" w:color="auto"/>
        <w:right w:val="none" w:sz="0" w:space="0" w:color="auto"/>
      </w:divBdr>
    </w:div>
    <w:div w:id="1386880371">
      <w:bodyDiv w:val="1"/>
      <w:marLeft w:val="0"/>
      <w:marRight w:val="0"/>
      <w:marTop w:val="0"/>
      <w:marBottom w:val="0"/>
      <w:divBdr>
        <w:top w:val="none" w:sz="0" w:space="0" w:color="auto"/>
        <w:left w:val="none" w:sz="0" w:space="0" w:color="auto"/>
        <w:bottom w:val="none" w:sz="0" w:space="0" w:color="auto"/>
        <w:right w:val="none" w:sz="0" w:space="0" w:color="auto"/>
      </w:divBdr>
    </w:div>
    <w:div w:id="1399330455">
      <w:bodyDiv w:val="1"/>
      <w:marLeft w:val="0"/>
      <w:marRight w:val="0"/>
      <w:marTop w:val="0"/>
      <w:marBottom w:val="0"/>
      <w:divBdr>
        <w:top w:val="none" w:sz="0" w:space="0" w:color="auto"/>
        <w:left w:val="none" w:sz="0" w:space="0" w:color="auto"/>
        <w:bottom w:val="none" w:sz="0" w:space="0" w:color="auto"/>
        <w:right w:val="none" w:sz="0" w:space="0" w:color="auto"/>
      </w:divBdr>
    </w:div>
    <w:div w:id="1403603236">
      <w:bodyDiv w:val="1"/>
      <w:marLeft w:val="0"/>
      <w:marRight w:val="0"/>
      <w:marTop w:val="0"/>
      <w:marBottom w:val="0"/>
      <w:divBdr>
        <w:top w:val="none" w:sz="0" w:space="0" w:color="auto"/>
        <w:left w:val="none" w:sz="0" w:space="0" w:color="auto"/>
        <w:bottom w:val="none" w:sz="0" w:space="0" w:color="auto"/>
        <w:right w:val="none" w:sz="0" w:space="0" w:color="auto"/>
      </w:divBdr>
    </w:div>
    <w:div w:id="1410813618">
      <w:bodyDiv w:val="1"/>
      <w:marLeft w:val="0"/>
      <w:marRight w:val="0"/>
      <w:marTop w:val="0"/>
      <w:marBottom w:val="0"/>
      <w:divBdr>
        <w:top w:val="none" w:sz="0" w:space="0" w:color="auto"/>
        <w:left w:val="none" w:sz="0" w:space="0" w:color="auto"/>
        <w:bottom w:val="none" w:sz="0" w:space="0" w:color="auto"/>
        <w:right w:val="none" w:sz="0" w:space="0" w:color="auto"/>
      </w:divBdr>
    </w:div>
    <w:div w:id="1419597015">
      <w:bodyDiv w:val="1"/>
      <w:marLeft w:val="0"/>
      <w:marRight w:val="0"/>
      <w:marTop w:val="0"/>
      <w:marBottom w:val="0"/>
      <w:divBdr>
        <w:top w:val="none" w:sz="0" w:space="0" w:color="auto"/>
        <w:left w:val="none" w:sz="0" w:space="0" w:color="auto"/>
        <w:bottom w:val="none" w:sz="0" w:space="0" w:color="auto"/>
        <w:right w:val="none" w:sz="0" w:space="0" w:color="auto"/>
      </w:divBdr>
    </w:div>
    <w:div w:id="1420255828">
      <w:bodyDiv w:val="1"/>
      <w:marLeft w:val="0"/>
      <w:marRight w:val="0"/>
      <w:marTop w:val="0"/>
      <w:marBottom w:val="0"/>
      <w:divBdr>
        <w:top w:val="none" w:sz="0" w:space="0" w:color="auto"/>
        <w:left w:val="none" w:sz="0" w:space="0" w:color="auto"/>
        <w:bottom w:val="none" w:sz="0" w:space="0" w:color="auto"/>
        <w:right w:val="none" w:sz="0" w:space="0" w:color="auto"/>
      </w:divBdr>
    </w:div>
    <w:div w:id="1422139857">
      <w:bodyDiv w:val="1"/>
      <w:marLeft w:val="0"/>
      <w:marRight w:val="0"/>
      <w:marTop w:val="0"/>
      <w:marBottom w:val="0"/>
      <w:divBdr>
        <w:top w:val="none" w:sz="0" w:space="0" w:color="auto"/>
        <w:left w:val="none" w:sz="0" w:space="0" w:color="auto"/>
        <w:bottom w:val="none" w:sz="0" w:space="0" w:color="auto"/>
        <w:right w:val="none" w:sz="0" w:space="0" w:color="auto"/>
      </w:divBdr>
    </w:div>
    <w:div w:id="1428696722">
      <w:bodyDiv w:val="1"/>
      <w:marLeft w:val="0"/>
      <w:marRight w:val="0"/>
      <w:marTop w:val="0"/>
      <w:marBottom w:val="0"/>
      <w:divBdr>
        <w:top w:val="none" w:sz="0" w:space="0" w:color="auto"/>
        <w:left w:val="none" w:sz="0" w:space="0" w:color="auto"/>
        <w:bottom w:val="none" w:sz="0" w:space="0" w:color="auto"/>
        <w:right w:val="none" w:sz="0" w:space="0" w:color="auto"/>
      </w:divBdr>
    </w:div>
    <w:div w:id="1432122332">
      <w:bodyDiv w:val="1"/>
      <w:marLeft w:val="0"/>
      <w:marRight w:val="0"/>
      <w:marTop w:val="0"/>
      <w:marBottom w:val="0"/>
      <w:divBdr>
        <w:top w:val="none" w:sz="0" w:space="0" w:color="auto"/>
        <w:left w:val="none" w:sz="0" w:space="0" w:color="auto"/>
        <w:bottom w:val="none" w:sz="0" w:space="0" w:color="auto"/>
        <w:right w:val="none" w:sz="0" w:space="0" w:color="auto"/>
      </w:divBdr>
    </w:div>
    <w:div w:id="1445419005">
      <w:bodyDiv w:val="1"/>
      <w:marLeft w:val="0"/>
      <w:marRight w:val="0"/>
      <w:marTop w:val="0"/>
      <w:marBottom w:val="0"/>
      <w:divBdr>
        <w:top w:val="none" w:sz="0" w:space="0" w:color="auto"/>
        <w:left w:val="none" w:sz="0" w:space="0" w:color="auto"/>
        <w:bottom w:val="none" w:sz="0" w:space="0" w:color="auto"/>
        <w:right w:val="none" w:sz="0" w:space="0" w:color="auto"/>
      </w:divBdr>
    </w:div>
    <w:div w:id="1447188733">
      <w:bodyDiv w:val="1"/>
      <w:marLeft w:val="0"/>
      <w:marRight w:val="0"/>
      <w:marTop w:val="0"/>
      <w:marBottom w:val="0"/>
      <w:divBdr>
        <w:top w:val="none" w:sz="0" w:space="0" w:color="auto"/>
        <w:left w:val="none" w:sz="0" w:space="0" w:color="auto"/>
        <w:bottom w:val="none" w:sz="0" w:space="0" w:color="auto"/>
        <w:right w:val="none" w:sz="0" w:space="0" w:color="auto"/>
      </w:divBdr>
    </w:div>
    <w:div w:id="1447240317">
      <w:bodyDiv w:val="1"/>
      <w:marLeft w:val="0"/>
      <w:marRight w:val="0"/>
      <w:marTop w:val="0"/>
      <w:marBottom w:val="0"/>
      <w:divBdr>
        <w:top w:val="none" w:sz="0" w:space="0" w:color="auto"/>
        <w:left w:val="none" w:sz="0" w:space="0" w:color="auto"/>
        <w:bottom w:val="none" w:sz="0" w:space="0" w:color="auto"/>
        <w:right w:val="none" w:sz="0" w:space="0" w:color="auto"/>
      </w:divBdr>
    </w:div>
    <w:div w:id="1450271868">
      <w:bodyDiv w:val="1"/>
      <w:marLeft w:val="0"/>
      <w:marRight w:val="0"/>
      <w:marTop w:val="0"/>
      <w:marBottom w:val="0"/>
      <w:divBdr>
        <w:top w:val="none" w:sz="0" w:space="0" w:color="auto"/>
        <w:left w:val="none" w:sz="0" w:space="0" w:color="auto"/>
        <w:bottom w:val="none" w:sz="0" w:space="0" w:color="auto"/>
        <w:right w:val="none" w:sz="0" w:space="0" w:color="auto"/>
      </w:divBdr>
    </w:div>
    <w:div w:id="1450976116">
      <w:bodyDiv w:val="1"/>
      <w:marLeft w:val="0"/>
      <w:marRight w:val="0"/>
      <w:marTop w:val="0"/>
      <w:marBottom w:val="0"/>
      <w:divBdr>
        <w:top w:val="none" w:sz="0" w:space="0" w:color="auto"/>
        <w:left w:val="none" w:sz="0" w:space="0" w:color="auto"/>
        <w:bottom w:val="none" w:sz="0" w:space="0" w:color="auto"/>
        <w:right w:val="none" w:sz="0" w:space="0" w:color="auto"/>
      </w:divBdr>
    </w:div>
    <w:div w:id="1455097007">
      <w:bodyDiv w:val="1"/>
      <w:marLeft w:val="0"/>
      <w:marRight w:val="0"/>
      <w:marTop w:val="0"/>
      <w:marBottom w:val="0"/>
      <w:divBdr>
        <w:top w:val="none" w:sz="0" w:space="0" w:color="auto"/>
        <w:left w:val="none" w:sz="0" w:space="0" w:color="auto"/>
        <w:bottom w:val="none" w:sz="0" w:space="0" w:color="auto"/>
        <w:right w:val="none" w:sz="0" w:space="0" w:color="auto"/>
      </w:divBdr>
    </w:div>
    <w:div w:id="1455097345">
      <w:bodyDiv w:val="1"/>
      <w:marLeft w:val="0"/>
      <w:marRight w:val="0"/>
      <w:marTop w:val="0"/>
      <w:marBottom w:val="0"/>
      <w:divBdr>
        <w:top w:val="none" w:sz="0" w:space="0" w:color="auto"/>
        <w:left w:val="none" w:sz="0" w:space="0" w:color="auto"/>
        <w:bottom w:val="none" w:sz="0" w:space="0" w:color="auto"/>
        <w:right w:val="none" w:sz="0" w:space="0" w:color="auto"/>
      </w:divBdr>
    </w:div>
    <w:div w:id="1455640516">
      <w:bodyDiv w:val="1"/>
      <w:marLeft w:val="0"/>
      <w:marRight w:val="0"/>
      <w:marTop w:val="0"/>
      <w:marBottom w:val="0"/>
      <w:divBdr>
        <w:top w:val="none" w:sz="0" w:space="0" w:color="auto"/>
        <w:left w:val="none" w:sz="0" w:space="0" w:color="auto"/>
        <w:bottom w:val="none" w:sz="0" w:space="0" w:color="auto"/>
        <w:right w:val="none" w:sz="0" w:space="0" w:color="auto"/>
      </w:divBdr>
    </w:div>
    <w:div w:id="1460076846">
      <w:bodyDiv w:val="1"/>
      <w:marLeft w:val="0"/>
      <w:marRight w:val="0"/>
      <w:marTop w:val="0"/>
      <w:marBottom w:val="0"/>
      <w:divBdr>
        <w:top w:val="none" w:sz="0" w:space="0" w:color="auto"/>
        <w:left w:val="none" w:sz="0" w:space="0" w:color="auto"/>
        <w:bottom w:val="none" w:sz="0" w:space="0" w:color="auto"/>
        <w:right w:val="none" w:sz="0" w:space="0" w:color="auto"/>
      </w:divBdr>
    </w:div>
    <w:div w:id="1470589066">
      <w:bodyDiv w:val="1"/>
      <w:marLeft w:val="0"/>
      <w:marRight w:val="0"/>
      <w:marTop w:val="0"/>
      <w:marBottom w:val="0"/>
      <w:divBdr>
        <w:top w:val="none" w:sz="0" w:space="0" w:color="auto"/>
        <w:left w:val="none" w:sz="0" w:space="0" w:color="auto"/>
        <w:bottom w:val="none" w:sz="0" w:space="0" w:color="auto"/>
        <w:right w:val="none" w:sz="0" w:space="0" w:color="auto"/>
      </w:divBdr>
    </w:div>
    <w:div w:id="1472209945">
      <w:bodyDiv w:val="1"/>
      <w:marLeft w:val="0"/>
      <w:marRight w:val="0"/>
      <w:marTop w:val="0"/>
      <w:marBottom w:val="0"/>
      <w:divBdr>
        <w:top w:val="none" w:sz="0" w:space="0" w:color="auto"/>
        <w:left w:val="none" w:sz="0" w:space="0" w:color="auto"/>
        <w:bottom w:val="none" w:sz="0" w:space="0" w:color="auto"/>
        <w:right w:val="none" w:sz="0" w:space="0" w:color="auto"/>
      </w:divBdr>
    </w:div>
    <w:div w:id="1478649309">
      <w:bodyDiv w:val="1"/>
      <w:marLeft w:val="0"/>
      <w:marRight w:val="0"/>
      <w:marTop w:val="0"/>
      <w:marBottom w:val="0"/>
      <w:divBdr>
        <w:top w:val="none" w:sz="0" w:space="0" w:color="auto"/>
        <w:left w:val="none" w:sz="0" w:space="0" w:color="auto"/>
        <w:bottom w:val="none" w:sz="0" w:space="0" w:color="auto"/>
        <w:right w:val="none" w:sz="0" w:space="0" w:color="auto"/>
      </w:divBdr>
    </w:div>
    <w:div w:id="1479222431">
      <w:bodyDiv w:val="1"/>
      <w:marLeft w:val="0"/>
      <w:marRight w:val="0"/>
      <w:marTop w:val="0"/>
      <w:marBottom w:val="0"/>
      <w:divBdr>
        <w:top w:val="none" w:sz="0" w:space="0" w:color="auto"/>
        <w:left w:val="none" w:sz="0" w:space="0" w:color="auto"/>
        <w:bottom w:val="none" w:sz="0" w:space="0" w:color="auto"/>
        <w:right w:val="none" w:sz="0" w:space="0" w:color="auto"/>
      </w:divBdr>
    </w:div>
    <w:div w:id="1489714025">
      <w:bodyDiv w:val="1"/>
      <w:marLeft w:val="0"/>
      <w:marRight w:val="0"/>
      <w:marTop w:val="0"/>
      <w:marBottom w:val="0"/>
      <w:divBdr>
        <w:top w:val="none" w:sz="0" w:space="0" w:color="auto"/>
        <w:left w:val="none" w:sz="0" w:space="0" w:color="auto"/>
        <w:bottom w:val="none" w:sz="0" w:space="0" w:color="auto"/>
        <w:right w:val="none" w:sz="0" w:space="0" w:color="auto"/>
      </w:divBdr>
    </w:div>
    <w:div w:id="1495294016">
      <w:bodyDiv w:val="1"/>
      <w:marLeft w:val="0"/>
      <w:marRight w:val="0"/>
      <w:marTop w:val="0"/>
      <w:marBottom w:val="0"/>
      <w:divBdr>
        <w:top w:val="none" w:sz="0" w:space="0" w:color="auto"/>
        <w:left w:val="none" w:sz="0" w:space="0" w:color="auto"/>
        <w:bottom w:val="none" w:sz="0" w:space="0" w:color="auto"/>
        <w:right w:val="none" w:sz="0" w:space="0" w:color="auto"/>
      </w:divBdr>
    </w:div>
    <w:div w:id="1497527828">
      <w:bodyDiv w:val="1"/>
      <w:marLeft w:val="0"/>
      <w:marRight w:val="0"/>
      <w:marTop w:val="0"/>
      <w:marBottom w:val="0"/>
      <w:divBdr>
        <w:top w:val="none" w:sz="0" w:space="0" w:color="auto"/>
        <w:left w:val="none" w:sz="0" w:space="0" w:color="auto"/>
        <w:bottom w:val="none" w:sz="0" w:space="0" w:color="auto"/>
        <w:right w:val="none" w:sz="0" w:space="0" w:color="auto"/>
      </w:divBdr>
    </w:div>
    <w:div w:id="1500923036">
      <w:bodyDiv w:val="1"/>
      <w:marLeft w:val="0"/>
      <w:marRight w:val="0"/>
      <w:marTop w:val="0"/>
      <w:marBottom w:val="0"/>
      <w:divBdr>
        <w:top w:val="none" w:sz="0" w:space="0" w:color="auto"/>
        <w:left w:val="none" w:sz="0" w:space="0" w:color="auto"/>
        <w:bottom w:val="none" w:sz="0" w:space="0" w:color="auto"/>
        <w:right w:val="none" w:sz="0" w:space="0" w:color="auto"/>
      </w:divBdr>
    </w:div>
    <w:div w:id="1511405320">
      <w:bodyDiv w:val="1"/>
      <w:marLeft w:val="0"/>
      <w:marRight w:val="0"/>
      <w:marTop w:val="0"/>
      <w:marBottom w:val="0"/>
      <w:divBdr>
        <w:top w:val="none" w:sz="0" w:space="0" w:color="auto"/>
        <w:left w:val="none" w:sz="0" w:space="0" w:color="auto"/>
        <w:bottom w:val="none" w:sz="0" w:space="0" w:color="auto"/>
        <w:right w:val="none" w:sz="0" w:space="0" w:color="auto"/>
      </w:divBdr>
    </w:div>
    <w:div w:id="1518303420">
      <w:bodyDiv w:val="1"/>
      <w:marLeft w:val="0"/>
      <w:marRight w:val="0"/>
      <w:marTop w:val="0"/>
      <w:marBottom w:val="0"/>
      <w:divBdr>
        <w:top w:val="none" w:sz="0" w:space="0" w:color="auto"/>
        <w:left w:val="none" w:sz="0" w:space="0" w:color="auto"/>
        <w:bottom w:val="none" w:sz="0" w:space="0" w:color="auto"/>
        <w:right w:val="none" w:sz="0" w:space="0" w:color="auto"/>
      </w:divBdr>
    </w:div>
    <w:div w:id="1525286362">
      <w:bodyDiv w:val="1"/>
      <w:marLeft w:val="0"/>
      <w:marRight w:val="0"/>
      <w:marTop w:val="0"/>
      <w:marBottom w:val="0"/>
      <w:divBdr>
        <w:top w:val="none" w:sz="0" w:space="0" w:color="auto"/>
        <w:left w:val="none" w:sz="0" w:space="0" w:color="auto"/>
        <w:bottom w:val="none" w:sz="0" w:space="0" w:color="auto"/>
        <w:right w:val="none" w:sz="0" w:space="0" w:color="auto"/>
      </w:divBdr>
    </w:div>
    <w:div w:id="1532840201">
      <w:bodyDiv w:val="1"/>
      <w:marLeft w:val="0"/>
      <w:marRight w:val="0"/>
      <w:marTop w:val="0"/>
      <w:marBottom w:val="0"/>
      <w:divBdr>
        <w:top w:val="none" w:sz="0" w:space="0" w:color="auto"/>
        <w:left w:val="none" w:sz="0" w:space="0" w:color="auto"/>
        <w:bottom w:val="none" w:sz="0" w:space="0" w:color="auto"/>
        <w:right w:val="none" w:sz="0" w:space="0" w:color="auto"/>
      </w:divBdr>
    </w:div>
    <w:div w:id="1538811194">
      <w:bodyDiv w:val="1"/>
      <w:marLeft w:val="0"/>
      <w:marRight w:val="0"/>
      <w:marTop w:val="0"/>
      <w:marBottom w:val="0"/>
      <w:divBdr>
        <w:top w:val="none" w:sz="0" w:space="0" w:color="auto"/>
        <w:left w:val="none" w:sz="0" w:space="0" w:color="auto"/>
        <w:bottom w:val="none" w:sz="0" w:space="0" w:color="auto"/>
        <w:right w:val="none" w:sz="0" w:space="0" w:color="auto"/>
      </w:divBdr>
    </w:div>
    <w:div w:id="1550874765">
      <w:bodyDiv w:val="1"/>
      <w:marLeft w:val="0"/>
      <w:marRight w:val="0"/>
      <w:marTop w:val="0"/>
      <w:marBottom w:val="0"/>
      <w:divBdr>
        <w:top w:val="none" w:sz="0" w:space="0" w:color="auto"/>
        <w:left w:val="none" w:sz="0" w:space="0" w:color="auto"/>
        <w:bottom w:val="none" w:sz="0" w:space="0" w:color="auto"/>
        <w:right w:val="none" w:sz="0" w:space="0" w:color="auto"/>
      </w:divBdr>
    </w:div>
    <w:div w:id="1553809713">
      <w:bodyDiv w:val="1"/>
      <w:marLeft w:val="0"/>
      <w:marRight w:val="0"/>
      <w:marTop w:val="0"/>
      <w:marBottom w:val="0"/>
      <w:divBdr>
        <w:top w:val="none" w:sz="0" w:space="0" w:color="auto"/>
        <w:left w:val="none" w:sz="0" w:space="0" w:color="auto"/>
        <w:bottom w:val="none" w:sz="0" w:space="0" w:color="auto"/>
        <w:right w:val="none" w:sz="0" w:space="0" w:color="auto"/>
      </w:divBdr>
    </w:div>
    <w:div w:id="1560674696">
      <w:bodyDiv w:val="1"/>
      <w:marLeft w:val="0"/>
      <w:marRight w:val="0"/>
      <w:marTop w:val="0"/>
      <w:marBottom w:val="0"/>
      <w:divBdr>
        <w:top w:val="none" w:sz="0" w:space="0" w:color="auto"/>
        <w:left w:val="none" w:sz="0" w:space="0" w:color="auto"/>
        <w:bottom w:val="none" w:sz="0" w:space="0" w:color="auto"/>
        <w:right w:val="none" w:sz="0" w:space="0" w:color="auto"/>
      </w:divBdr>
    </w:div>
    <w:div w:id="1576091309">
      <w:bodyDiv w:val="1"/>
      <w:marLeft w:val="0"/>
      <w:marRight w:val="0"/>
      <w:marTop w:val="0"/>
      <w:marBottom w:val="0"/>
      <w:divBdr>
        <w:top w:val="none" w:sz="0" w:space="0" w:color="auto"/>
        <w:left w:val="none" w:sz="0" w:space="0" w:color="auto"/>
        <w:bottom w:val="none" w:sz="0" w:space="0" w:color="auto"/>
        <w:right w:val="none" w:sz="0" w:space="0" w:color="auto"/>
      </w:divBdr>
    </w:div>
    <w:div w:id="1580017431">
      <w:bodyDiv w:val="1"/>
      <w:marLeft w:val="0"/>
      <w:marRight w:val="0"/>
      <w:marTop w:val="0"/>
      <w:marBottom w:val="0"/>
      <w:divBdr>
        <w:top w:val="none" w:sz="0" w:space="0" w:color="auto"/>
        <w:left w:val="none" w:sz="0" w:space="0" w:color="auto"/>
        <w:bottom w:val="none" w:sz="0" w:space="0" w:color="auto"/>
        <w:right w:val="none" w:sz="0" w:space="0" w:color="auto"/>
      </w:divBdr>
    </w:div>
    <w:div w:id="1587036383">
      <w:bodyDiv w:val="1"/>
      <w:marLeft w:val="0"/>
      <w:marRight w:val="0"/>
      <w:marTop w:val="0"/>
      <w:marBottom w:val="0"/>
      <w:divBdr>
        <w:top w:val="none" w:sz="0" w:space="0" w:color="auto"/>
        <w:left w:val="none" w:sz="0" w:space="0" w:color="auto"/>
        <w:bottom w:val="none" w:sz="0" w:space="0" w:color="auto"/>
        <w:right w:val="none" w:sz="0" w:space="0" w:color="auto"/>
      </w:divBdr>
    </w:div>
    <w:div w:id="1587230425">
      <w:bodyDiv w:val="1"/>
      <w:marLeft w:val="0"/>
      <w:marRight w:val="0"/>
      <w:marTop w:val="0"/>
      <w:marBottom w:val="0"/>
      <w:divBdr>
        <w:top w:val="none" w:sz="0" w:space="0" w:color="auto"/>
        <w:left w:val="none" w:sz="0" w:space="0" w:color="auto"/>
        <w:bottom w:val="none" w:sz="0" w:space="0" w:color="auto"/>
        <w:right w:val="none" w:sz="0" w:space="0" w:color="auto"/>
      </w:divBdr>
    </w:div>
    <w:div w:id="1588533541">
      <w:bodyDiv w:val="1"/>
      <w:marLeft w:val="0"/>
      <w:marRight w:val="0"/>
      <w:marTop w:val="0"/>
      <w:marBottom w:val="0"/>
      <w:divBdr>
        <w:top w:val="none" w:sz="0" w:space="0" w:color="auto"/>
        <w:left w:val="none" w:sz="0" w:space="0" w:color="auto"/>
        <w:bottom w:val="none" w:sz="0" w:space="0" w:color="auto"/>
        <w:right w:val="none" w:sz="0" w:space="0" w:color="auto"/>
      </w:divBdr>
    </w:div>
    <w:div w:id="1598173266">
      <w:bodyDiv w:val="1"/>
      <w:marLeft w:val="0"/>
      <w:marRight w:val="0"/>
      <w:marTop w:val="0"/>
      <w:marBottom w:val="0"/>
      <w:divBdr>
        <w:top w:val="none" w:sz="0" w:space="0" w:color="auto"/>
        <w:left w:val="none" w:sz="0" w:space="0" w:color="auto"/>
        <w:bottom w:val="none" w:sz="0" w:space="0" w:color="auto"/>
        <w:right w:val="none" w:sz="0" w:space="0" w:color="auto"/>
      </w:divBdr>
    </w:div>
    <w:div w:id="1600061710">
      <w:bodyDiv w:val="1"/>
      <w:marLeft w:val="0"/>
      <w:marRight w:val="0"/>
      <w:marTop w:val="0"/>
      <w:marBottom w:val="0"/>
      <w:divBdr>
        <w:top w:val="none" w:sz="0" w:space="0" w:color="auto"/>
        <w:left w:val="none" w:sz="0" w:space="0" w:color="auto"/>
        <w:bottom w:val="none" w:sz="0" w:space="0" w:color="auto"/>
        <w:right w:val="none" w:sz="0" w:space="0" w:color="auto"/>
      </w:divBdr>
    </w:div>
    <w:div w:id="1607927932">
      <w:bodyDiv w:val="1"/>
      <w:marLeft w:val="0"/>
      <w:marRight w:val="0"/>
      <w:marTop w:val="0"/>
      <w:marBottom w:val="0"/>
      <w:divBdr>
        <w:top w:val="none" w:sz="0" w:space="0" w:color="auto"/>
        <w:left w:val="none" w:sz="0" w:space="0" w:color="auto"/>
        <w:bottom w:val="none" w:sz="0" w:space="0" w:color="auto"/>
        <w:right w:val="none" w:sz="0" w:space="0" w:color="auto"/>
      </w:divBdr>
    </w:div>
    <w:div w:id="1607998295">
      <w:bodyDiv w:val="1"/>
      <w:marLeft w:val="0"/>
      <w:marRight w:val="0"/>
      <w:marTop w:val="0"/>
      <w:marBottom w:val="0"/>
      <w:divBdr>
        <w:top w:val="none" w:sz="0" w:space="0" w:color="auto"/>
        <w:left w:val="none" w:sz="0" w:space="0" w:color="auto"/>
        <w:bottom w:val="none" w:sz="0" w:space="0" w:color="auto"/>
        <w:right w:val="none" w:sz="0" w:space="0" w:color="auto"/>
      </w:divBdr>
    </w:div>
    <w:div w:id="1614357167">
      <w:bodyDiv w:val="1"/>
      <w:marLeft w:val="0"/>
      <w:marRight w:val="0"/>
      <w:marTop w:val="0"/>
      <w:marBottom w:val="0"/>
      <w:divBdr>
        <w:top w:val="none" w:sz="0" w:space="0" w:color="auto"/>
        <w:left w:val="none" w:sz="0" w:space="0" w:color="auto"/>
        <w:bottom w:val="none" w:sz="0" w:space="0" w:color="auto"/>
        <w:right w:val="none" w:sz="0" w:space="0" w:color="auto"/>
      </w:divBdr>
    </w:div>
    <w:div w:id="1616909394">
      <w:bodyDiv w:val="1"/>
      <w:marLeft w:val="0"/>
      <w:marRight w:val="0"/>
      <w:marTop w:val="0"/>
      <w:marBottom w:val="0"/>
      <w:divBdr>
        <w:top w:val="none" w:sz="0" w:space="0" w:color="auto"/>
        <w:left w:val="none" w:sz="0" w:space="0" w:color="auto"/>
        <w:bottom w:val="none" w:sz="0" w:space="0" w:color="auto"/>
        <w:right w:val="none" w:sz="0" w:space="0" w:color="auto"/>
      </w:divBdr>
    </w:div>
    <w:div w:id="1616910803">
      <w:bodyDiv w:val="1"/>
      <w:marLeft w:val="0"/>
      <w:marRight w:val="0"/>
      <w:marTop w:val="0"/>
      <w:marBottom w:val="0"/>
      <w:divBdr>
        <w:top w:val="none" w:sz="0" w:space="0" w:color="auto"/>
        <w:left w:val="none" w:sz="0" w:space="0" w:color="auto"/>
        <w:bottom w:val="none" w:sz="0" w:space="0" w:color="auto"/>
        <w:right w:val="none" w:sz="0" w:space="0" w:color="auto"/>
      </w:divBdr>
    </w:div>
    <w:div w:id="1619795034">
      <w:bodyDiv w:val="1"/>
      <w:marLeft w:val="0"/>
      <w:marRight w:val="0"/>
      <w:marTop w:val="0"/>
      <w:marBottom w:val="0"/>
      <w:divBdr>
        <w:top w:val="none" w:sz="0" w:space="0" w:color="auto"/>
        <w:left w:val="none" w:sz="0" w:space="0" w:color="auto"/>
        <w:bottom w:val="none" w:sz="0" w:space="0" w:color="auto"/>
        <w:right w:val="none" w:sz="0" w:space="0" w:color="auto"/>
      </w:divBdr>
    </w:div>
    <w:div w:id="1620868899">
      <w:bodyDiv w:val="1"/>
      <w:marLeft w:val="0"/>
      <w:marRight w:val="0"/>
      <w:marTop w:val="0"/>
      <w:marBottom w:val="0"/>
      <w:divBdr>
        <w:top w:val="none" w:sz="0" w:space="0" w:color="auto"/>
        <w:left w:val="none" w:sz="0" w:space="0" w:color="auto"/>
        <w:bottom w:val="none" w:sz="0" w:space="0" w:color="auto"/>
        <w:right w:val="none" w:sz="0" w:space="0" w:color="auto"/>
      </w:divBdr>
    </w:div>
    <w:div w:id="1620992584">
      <w:bodyDiv w:val="1"/>
      <w:marLeft w:val="0"/>
      <w:marRight w:val="0"/>
      <w:marTop w:val="0"/>
      <w:marBottom w:val="0"/>
      <w:divBdr>
        <w:top w:val="none" w:sz="0" w:space="0" w:color="auto"/>
        <w:left w:val="none" w:sz="0" w:space="0" w:color="auto"/>
        <w:bottom w:val="none" w:sz="0" w:space="0" w:color="auto"/>
        <w:right w:val="none" w:sz="0" w:space="0" w:color="auto"/>
      </w:divBdr>
    </w:div>
    <w:div w:id="1638341404">
      <w:bodyDiv w:val="1"/>
      <w:marLeft w:val="0"/>
      <w:marRight w:val="0"/>
      <w:marTop w:val="0"/>
      <w:marBottom w:val="0"/>
      <w:divBdr>
        <w:top w:val="none" w:sz="0" w:space="0" w:color="auto"/>
        <w:left w:val="none" w:sz="0" w:space="0" w:color="auto"/>
        <w:bottom w:val="none" w:sz="0" w:space="0" w:color="auto"/>
        <w:right w:val="none" w:sz="0" w:space="0" w:color="auto"/>
      </w:divBdr>
    </w:div>
    <w:div w:id="1641568424">
      <w:bodyDiv w:val="1"/>
      <w:marLeft w:val="0"/>
      <w:marRight w:val="0"/>
      <w:marTop w:val="0"/>
      <w:marBottom w:val="0"/>
      <w:divBdr>
        <w:top w:val="none" w:sz="0" w:space="0" w:color="auto"/>
        <w:left w:val="none" w:sz="0" w:space="0" w:color="auto"/>
        <w:bottom w:val="none" w:sz="0" w:space="0" w:color="auto"/>
        <w:right w:val="none" w:sz="0" w:space="0" w:color="auto"/>
      </w:divBdr>
    </w:div>
    <w:div w:id="1642417450">
      <w:bodyDiv w:val="1"/>
      <w:marLeft w:val="0"/>
      <w:marRight w:val="0"/>
      <w:marTop w:val="0"/>
      <w:marBottom w:val="0"/>
      <w:divBdr>
        <w:top w:val="none" w:sz="0" w:space="0" w:color="auto"/>
        <w:left w:val="none" w:sz="0" w:space="0" w:color="auto"/>
        <w:bottom w:val="none" w:sz="0" w:space="0" w:color="auto"/>
        <w:right w:val="none" w:sz="0" w:space="0" w:color="auto"/>
      </w:divBdr>
    </w:div>
    <w:div w:id="1643340015">
      <w:bodyDiv w:val="1"/>
      <w:marLeft w:val="0"/>
      <w:marRight w:val="0"/>
      <w:marTop w:val="0"/>
      <w:marBottom w:val="0"/>
      <w:divBdr>
        <w:top w:val="none" w:sz="0" w:space="0" w:color="auto"/>
        <w:left w:val="none" w:sz="0" w:space="0" w:color="auto"/>
        <w:bottom w:val="none" w:sz="0" w:space="0" w:color="auto"/>
        <w:right w:val="none" w:sz="0" w:space="0" w:color="auto"/>
      </w:divBdr>
    </w:div>
    <w:div w:id="1662275278">
      <w:bodyDiv w:val="1"/>
      <w:marLeft w:val="0"/>
      <w:marRight w:val="0"/>
      <w:marTop w:val="0"/>
      <w:marBottom w:val="0"/>
      <w:divBdr>
        <w:top w:val="none" w:sz="0" w:space="0" w:color="auto"/>
        <w:left w:val="none" w:sz="0" w:space="0" w:color="auto"/>
        <w:bottom w:val="none" w:sz="0" w:space="0" w:color="auto"/>
        <w:right w:val="none" w:sz="0" w:space="0" w:color="auto"/>
      </w:divBdr>
    </w:div>
    <w:div w:id="1670717704">
      <w:bodyDiv w:val="1"/>
      <w:marLeft w:val="0"/>
      <w:marRight w:val="0"/>
      <w:marTop w:val="0"/>
      <w:marBottom w:val="0"/>
      <w:divBdr>
        <w:top w:val="none" w:sz="0" w:space="0" w:color="auto"/>
        <w:left w:val="none" w:sz="0" w:space="0" w:color="auto"/>
        <w:bottom w:val="none" w:sz="0" w:space="0" w:color="auto"/>
        <w:right w:val="none" w:sz="0" w:space="0" w:color="auto"/>
      </w:divBdr>
    </w:div>
    <w:div w:id="1671365816">
      <w:bodyDiv w:val="1"/>
      <w:marLeft w:val="0"/>
      <w:marRight w:val="0"/>
      <w:marTop w:val="0"/>
      <w:marBottom w:val="0"/>
      <w:divBdr>
        <w:top w:val="none" w:sz="0" w:space="0" w:color="auto"/>
        <w:left w:val="none" w:sz="0" w:space="0" w:color="auto"/>
        <w:bottom w:val="none" w:sz="0" w:space="0" w:color="auto"/>
        <w:right w:val="none" w:sz="0" w:space="0" w:color="auto"/>
      </w:divBdr>
    </w:div>
    <w:div w:id="1681470693">
      <w:bodyDiv w:val="1"/>
      <w:marLeft w:val="0"/>
      <w:marRight w:val="0"/>
      <w:marTop w:val="0"/>
      <w:marBottom w:val="0"/>
      <w:divBdr>
        <w:top w:val="none" w:sz="0" w:space="0" w:color="auto"/>
        <w:left w:val="none" w:sz="0" w:space="0" w:color="auto"/>
        <w:bottom w:val="none" w:sz="0" w:space="0" w:color="auto"/>
        <w:right w:val="none" w:sz="0" w:space="0" w:color="auto"/>
      </w:divBdr>
    </w:div>
    <w:div w:id="1687780235">
      <w:bodyDiv w:val="1"/>
      <w:marLeft w:val="0"/>
      <w:marRight w:val="0"/>
      <w:marTop w:val="0"/>
      <w:marBottom w:val="0"/>
      <w:divBdr>
        <w:top w:val="none" w:sz="0" w:space="0" w:color="auto"/>
        <w:left w:val="none" w:sz="0" w:space="0" w:color="auto"/>
        <w:bottom w:val="none" w:sz="0" w:space="0" w:color="auto"/>
        <w:right w:val="none" w:sz="0" w:space="0" w:color="auto"/>
      </w:divBdr>
    </w:div>
    <w:div w:id="1688752454">
      <w:bodyDiv w:val="1"/>
      <w:marLeft w:val="0"/>
      <w:marRight w:val="0"/>
      <w:marTop w:val="0"/>
      <w:marBottom w:val="0"/>
      <w:divBdr>
        <w:top w:val="none" w:sz="0" w:space="0" w:color="auto"/>
        <w:left w:val="none" w:sz="0" w:space="0" w:color="auto"/>
        <w:bottom w:val="none" w:sz="0" w:space="0" w:color="auto"/>
        <w:right w:val="none" w:sz="0" w:space="0" w:color="auto"/>
      </w:divBdr>
    </w:div>
    <w:div w:id="1691878699">
      <w:bodyDiv w:val="1"/>
      <w:marLeft w:val="0"/>
      <w:marRight w:val="0"/>
      <w:marTop w:val="0"/>
      <w:marBottom w:val="0"/>
      <w:divBdr>
        <w:top w:val="none" w:sz="0" w:space="0" w:color="auto"/>
        <w:left w:val="none" w:sz="0" w:space="0" w:color="auto"/>
        <w:bottom w:val="none" w:sz="0" w:space="0" w:color="auto"/>
        <w:right w:val="none" w:sz="0" w:space="0" w:color="auto"/>
      </w:divBdr>
    </w:div>
    <w:div w:id="1697734095">
      <w:bodyDiv w:val="1"/>
      <w:marLeft w:val="0"/>
      <w:marRight w:val="0"/>
      <w:marTop w:val="0"/>
      <w:marBottom w:val="0"/>
      <w:divBdr>
        <w:top w:val="none" w:sz="0" w:space="0" w:color="auto"/>
        <w:left w:val="none" w:sz="0" w:space="0" w:color="auto"/>
        <w:bottom w:val="none" w:sz="0" w:space="0" w:color="auto"/>
        <w:right w:val="none" w:sz="0" w:space="0" w:color="auto"/>
      </w:divBdr>
    </w:div>
    <w:div w:id="1714109700">
      <w:bodyDiv w:val="1"/>
      <w:marLeft w:val="0"/>
      <w:marRight w:val="0"/>
      <w:marTop w:val="0"/>
      <w:marBottom w:val="0"/>
      <w:divBdr>
        <w:top w:val="none" w:sz="0" w:space="0" w:color="auto"/>
        <w:left w:val="none" w:sz="0" w:space="0" w:color="auto"/>
        <w:bottom w:val="none" w:sz="0" w:space="0" w:color="auto"/>
        <w:right w:val="none" w:sz="0" w:space="0" w:color="auto"/>
      </w:divBdr>
    </w:div>
    <w:div w:id="1714840683">
      <w:bodyDiv w:val="1"/>
      <w:marLeft w:val="0"/>
      <w:marRight w:val="0"/>
      <w:marTop w:val="0"/>
      <w:marBottom w:val="0"/>
      <w:divBdr>
        <w:top w:val="none" w:sz="0" w:space="0" w:color="auto"/>
        <w:left w:val="none" w:sz="0" w:space="0" w:color="auto"/>
        <w:bottom w:val="none" w:sz="0" w:space="0" w:color="auto"/>
        <w:right w:val="none" w:sz="0" w:space="0" w:color="auto"/>
      </w:divBdr>
    </w:div>
    <w:div w:id="1725644366">
      <w:bodyDiv w:val="1"/>
      <w:marLeft w:val="0"/>
      <w:marRight w:val="0"/>
      <w:marTop w:val="0"/>
      <w:marBottom w:val="0"/>
      <w:divBdr>
        <w:top w:val="none" w:sz="0" w:space="0" w:color="auto"/>
        <w:left w:val="none" w:sz="0" w:space="0" w:color="auto"/>
        <w:bottom w:val="none" w:sz="0" w:space="0" w:color="auto"/>
        <w:right w:val="none" w:sz="0" w:space="0" w:color="auto"/>
      </w:divBdr>
    </w:div>
    <w:div w:id="1734040882">
      <w:bodyDiv w:val="1"/>
      <w:marLeft w:val="0"/>
      <w:marRight w:val="0"/>
      <w:marTop w:val="0"/>
      <w:marBottom w:val="0"/>
      <w:divBdr>
        <w:top w:val="none" w:sz="0" w:space="0" w:color="auto"/>
        <w:left w:val="none" w:sz="0" w:space="0" w:color="auto"/>
        <w:bottom w:val="none" w:sz="0" w:space="0" w:color="auto"/>
        <w:right w:val="none" w:sz="0" w:space="0" w:color="auto"/>
      </w:divBdr>
    </w:div>
    <w:div w:id="1738279704">
      <w:bodyDiv w:val="1"/>
      <w:marLeft w:val="0"/>
      <w:marRight w:val="0"/>
      <w:marTop w:val="0"/>
      <w:marBottom w:val="0"/>
      <w:divBdr>
        <w:top w:val="none" w:sz="0" w:space="0" w:color="auto"/>
        <w:left w:val="none" w:sz="0" w:space="0" w:color="auto"/>
        <w:bottom w:val="none" w:sz="0" w:space="0" w:color="auto"/>
        <w:right w:val="none" w:sz="0" w:space="0" w:color="auto"/>
      </w:divBdr>
    </w:div>
    <w:div w:id="1743092268">
      <w:bodyDiv w:val="1"/>
      <w:marLeft w:val="0"/>
      <w:marRight w:val="0"/>
      <w:marTop w:val="0"/>
      <w:marBottom w:val="0"/>
      <w:divBdr>
        <w:top w:val="none" w:sz="0" w:space="0" w:color="auto"/>
        <w:left w:val="none" w:sz="0" w:space="0" w:color="auto"/>
        <w:bottom w:val="none" w:sz="0" w:space="0" w:color="auto"/>
        <w:right w:val="none" w:sz="0" w:space="0" w:color="auto"/>
      </w:divBdr>
    </w:div>
    <w:div w:id="1744523693">
      <w:bodyDiv w:val="1"/>
      <w:marLeft w:val="0"/>
      <w:marRight w:val="0"/>
      <w:marTop w:val="0"/>
      <w:marBottom w:val="0"/>
      <w:divBdr>
        <w:top w:val="none" w:sz="0" w:space="0" w:color="auto"/>
        <w:left w:val="none" w:sz="0" w:space="0" w:color="auto"/>
        <w:bottom w:val="none" w:sz="0" w:space="0" w:color="auto"/>
        <w:right w:val="none" w:sz="0" w:space="0" w:color="auto"/>
      </w:divBdr>
    </w:div>
    <w:div w:id="1749384002">
      <w:bodyDiv w:val="1"/>
      <w:marLeft w:val="0"/>
      <w:marRight w:val="0"/>
      <w:marTop w:val="0"/>
      <w:marBottom w:val="0"/>
      <w:divBdr>
        <w:top w:val="none" w:sz="0" w:space="0" w:color="auto"/>
        <w:left w:val="none" w:sz="0" w:space="0" w:color="auto"/>
        <w:bottom w:val="none" w:sz="0" w:space="0" w:color="auto"/>
        <w:right w:val="none" w:sz="0" w:space="0" w:color="auto"/>
      </w:divBdr>
    </w:div>
    <w:div w:id="1768161426">
      <w:bodyDiv w:val="1"/>
      <w:marLeft w:val="0"/>
      <w:marRight w:val="0"/>
      <w:marTop w:val="0"/>
      <w:marBottom w:val="0"/>
      <w:divBdr>
        <w:top w:val="none" w:sz="0" w:space="0" w:color="auto"/>
        <w:left w:val="none" w:sz="0" w:space="0" w:color="auto"/>
        <w:bottom w:val="none" w:sz="0" w:space="0" w:color="auto"/>
        <w:right w:val="none" w:sz="0" w:space="0" w:color="auto"/>
      </w:divBdr>
    </w:div>
    <w:div w:id="1770588845">
      <w:bodyDiv w:val="1"/>
      <w:marLeft w:val="0"/>
      <w:marRight w:val="0"/>
      <w:marTop w:val="0"/>
      <w:marBottom w:val="0"/>
      <w:divBdr>
        <w:top w:val="none" w:sz="0" w:space="0" w:color="auto"/>
        <w:left w:val="none" w:sz="0" w:space="0" w:color="auto"/>
        <w:bottom w:val="none" w:sz="0" w:space="0" w:color="auto"/>
        <w:right w:val="none" w:sz="0" w:space="0" w:color="auto"/>
      </w:divBdr>
    </w:div>
    <w:div w:id="1772317024">
      <w:bodyDiv w:val="1"/>
      <w:marLeft w:val="0"/>
      <w:marRight w:val="0"/>
      <w:marTop w:val="0"/>
      <w:marBottom w:val="0"/>
      <w:divBdr>
        <w:top w:val="none" w:sz="0" w:space="0" w:color="auto"/>
        <w:left w:val="none" w:sz="0" w:space="0" w:color="auto"/>
        <w:bottom w:val="none" w:sz="0" w:space="0" w:color="auto"/>
        <w:right w:val="none" w:sz="0" w:space="0" w:color="auto"/>
      </w:divBdr>
    </w:div>
    <w:div w:id="1777942666">
      <w:bodyDiv w:val="1"/>
      <w:marLeft w:val="0"/>
      <w:marRight w:val="0"/>
      <w:marTop w:val="0"/>
      <w:marBottom w:val="0"/>
      <w:divBdr>
        <w:top w:val="none" w:sz="0" w:space="0" w:color="auto"/>
        <w:left w:val="none" w:sz="0" w:space="0" w:color="auto"/>
        <w:bottom w:val="none" w:sz="0" w:space="0" w:color="auto"/>
        <w:right w:val="none" w:sz="0" w:space="0" w:color="auto"/>
      </w:divBdr>
    </w:div>
    <w:div w:id="1782215911">
      <w:bodyDiv w:val="1"/>
      <w:marLeft w:val="0"/>
      <w:marRight w:val="0"/>
      <w:marTop w:val="0"/>
      <w:marBottom w:val="0"/>
      <w:divBdr>
        <w:top w:val="none" w:sz="0" w:space="0" w:color="auto"/>
        <w:left w:val="none" w:sz="0" w:space="0" w:color="auto"/>
        <w:bottom w:val="none" w:sz="0" w:space="0" w:color="auto"/>
        <w:right w:val="none" w:sz="0" w:space="0" w:color="auto"/>
      </w:divBdr>
    </w:div>
    <w:div w:id="1787656762">
      <w:bodyDiv w:val="1"/>
      <w:marLeft w:val="0"/>
      <w:marRight w:val="0"/>
      <w:marTop w:val="0"/>
      <w:marBottom w:val="0"/>
      <w:divBdr>
        <w:top w:val="none" w:sz="0" w:space="0" w:color="auto"/>
        <w:left w:val="none" w:sz="0" w:space="0" w:color="auto"/>
        <w:bottom w:val="none" w:sz="0" w:space="0" w:color="auto"/>
        <w:right w:val="none" w:sz="0" w:space="0" w:color="auto"/>
      </w:divBdr>
    </w:div>
    <w:div w:id="1794441280">
      <w:bodyDiv w:val="1"/>
      <w:marLeft w:val="0"/>
      <w:marRight w:val="0"/>
      <w:marTop w:val="0"/>
      <w:marBottom w:val="0"/>
      <w:divBdr>
        <w:top w:val="none" w:sz="0" w:space="0" w:color="auto"/>
        <w:left w:val="none" w:sz="0" w:space="0" w:color="auto"/>
        <w:bottom w:val="none" w:sz="0" w:space="0" w:color="auto"/>
        <w:right w:val="none" w:sz="0" w:space="0" w:color="auto"/>
      </w:divBdr>
    </w:div>
    <w:div w:id="1810323856">
      <w:bodyDiv w:val="1"/>
      <w:marLeft w:val="0"/>
      <w:marRight w:val="0"/>
      <w:marTop w:val="0"/>
      <w:marBottom w:val="0"/>
      <w:divBdr>
        <w:top w:val="none" w:sz="0" w:space="0" w:color="auto"/>
        <w:left w:val="none" w:sz="0" w:space="0" w:color="auto"/>
        <w:bottom w:val="none" w:sz="0" w:space="0" w:color="auto"/>
        <w:right w:val="none" w:sz="0" w:space="0" w:color="auto"/>
      </w:divBdr>
    </w:div>
    <w:div w:id="1811627669">
      <w:bodyDiv w:val="1"/>
      <w:marLeft w:val="0"/>
      <w:marRight w:val="0"/>
      <w:marTop w:val="0"/>
      <w:marBottom w:val="0"/>
      <w:divBdr>
        <w:top w:val="none" w:sz="0" w:space="0" w:color="auto"/>
        <w:left w:val="none" w:sz="0" w:space="0" w:color="auto"/>
        <w:bottom w:val="none" w:sz="0" w:space="0" w:color="auto"/>
        <w:right w:val="none" w:sz="0" w:space="0" w:color="auto"/>
      </w:divBdr>
    </w:div>
    <w:div w:id="1819375462">
      <w:bodyDiv w:val="1"/>
      <w:marLeft w:val="0"/>
      <w:marRight w:val="0"/>
      <w:marTop w:val="0"/>
      <w:marBottom w:val="0"/>
      <w:divBdr>
        <w:top w:val="none" w:sz="0" w:space="0" w:color="auto"/>
        <w:left w:val="none" w:sz="0" w:space="0" w:color="auto"/>
        <w:bottom w:val="none" w:sz="0" w:space="0" w:color="auto"/>
        <w:right w:val="none" w:sz="0" w:space="0" w:color="auto"/>
      </w:divBdr>
    </w:div>
    <w:div w:id="1826239376">
      <w:bodyDiv w:val="1"/>
      <w:marLeft w:val="0"/>
      <w:marRight w:val="0"/>
      <w:marTop w:val="0"/>
      <w:marBottom w:val="0"/>
      <w:divBdr>
        <w:top w:val="none" w:sz="0" w:space="0" w:color="auto"/>
        <w:left w:val="none" w:sz="0" w:space="0" w:color="auto"/>
        <w:bottom w:val="none" w:sz="0" w:space="0" w:color="auto"/>
        <w:right w:val="none" w:sz="0" w:space="0" w:color="auto"/>
      </w:divBdr>
    </w:div>
    <w:div w:id="1829857125">
      <w:bodyDiv w:val="1"/>
      <w:marLeft w:val="0"/>
      <w:marRight w:val="0"/>
      <w:marTop w:val="0"/>
      <w:marBottom w:val="0"/>
      <w:divBdr>
        <w:top w:val="none" w:sz="0" w:space="0" w:color="auto"/>
        <w:left w:val="none" w:sz="0" w:space="0" w:color="auto"/>
        <w:bottom w:val="none" w:sz="0" w:space="0" w:color="auto"/>
        <w:right w:val="none" w:sz="0" w:space="0" w:color="auto"/>
      </w:divBdr>
    </w:div>
    <w:div w:id="1831629388">
      <w:bodyDiv w:val="1"/>
      <w:marLeft w:val="0"/>
      <w:marRight w:val="0"/>
      <w:marTop w:val="0"/>
      <w:marBottom w:val="0"/>
      <w:divBdr>
        <w:top w:val="none" w:sz="0" w:space="0" w:color="auto"/>
        <w:left w:val="none" w:sz="0" w:space="0" w:color="auto"/>
        <w:bottom w:val="none" w:sz="0" w:space="0" w:color="auto"/>
        <w:right w:val="none" w:sz="0" w:space="0" w:color="auto"/>
      </w:divBdr>
    </w:div>
    <w:div w:id="1839420294">
      <w:bodyDiv w:val="1"/>
      <w:marLeft w:val="0"/>
      <w:marRight w:val="0"/>
      <w:marTop w:val="0"/>
      <w:marBottom w:val="0"/>
      <w:divBdr>
        <w:top w:val="none" w:sz="0" w:space="0" w:color="auto"/>
        <w:left w:val="none" w:sz="0" w:space="0" w:color="auto"/>
        <w:bottom w:val="none" w:sz="0" w:space="0" w:color="auto"/>
        <w:right w:val="none" w:sz="0" w:space="0" w:color="auto"/>
      </w:divBdr>
    </w:div>
    <w:div w:id="1839688534">
      <w:bodyDiv w:val="1"/>
      <w:marLeft w:val="0"/>
      <w:marRight w:val="0"/>
      <w:marTop w:val="0"/>
      <w:marBottom w:val="0"/>
      <w:divBdr>
        <w:top w:val="none" w:sz="0" w:space="0" w:color="auto"/>
        <w:left w:val="none" w:sz="0" w:space="0" w:color="auto"/>
        <w:bottom w:val="none" w:sz="0" w:space="0" w:color="auto"/>
        <w:right w:val="none" w:sz="0" w:space="0" w:color="auto"/>
      </w:divBdr>
    </w:div>
    <w:div w:id="1848519759">
      <w:bodyDiv w:val="1"/>
      <w:marLeft w:val="0"/>
      <w:marRight w:val="0"/>
      <w:marTop w:val="0"/>
      <w:marBottom w:val="0"/>
      <w:divBdr>
        <w:top w:val="none" w:sz="0" w:space="0" w:color="auto"/>
        <w:left w:val="none" w:sz="0" w:space="0" w:color="auto"/>
        <w:bottom w:val="none" w:sz="0" w:space="0" w:color="auto"/>
        <w:right w:val="none" w:sz="0" w:space="0" w:color="auto"/>
      </w:divBdr>
    </w:div>
    <w:div w:id="1850831622">
      <w:bodyDiv w:val="1"/>
      <w:marLeft w:val="0"/>
      <w:marRight w:val="0"/>
      <w:marTop w:val="0"/>
      <w:marBottom w:val="0"/>
      <w:divBdr>
        <w:top w:val="none" w:sz="0" w:space="0" w:color="auto"/>
        <w:left w:val="none" w:sz="0" w:space="0" w:color="auto"/>
        <w:bottom w:val="none" w:sz="0" w:space="0" w:color="auto"/>
        <w:right w:val="none" w:sz="0" w:space="0" w:color="auto"/>
      </w:divBdr>
    </w:div>
    <w:div w:id="1870021237">
      <w:bodyDiv w:val="1"/>
      <w:marLeft w:val="0"/>
      <w:marRight w:val="0"/>
      <w:marTop w:val="0"/>
      <w:marBottom w:val="0"/>
      <w:divBdr>
        <w:top w:val="none" w:sz="0" w:space="0" w:color="auto"/>
        <w:left w:val="none" w:sz="0" w:space="0" w:color="auto"/>
        <w:bottom w:val="none" w:sz="0" w:space="0" w:color="auto"/>
        <w:right w:val="none" w:sz="0" w:space="0" w:color="auto"/>
      </w:divBdr>
    </w:div>
    <w:div w:id="1873611249">
      <w:bodyDiv w:val="1"/>
      <w:marLeft w:val="0"/>
      <w:marRight w:val="0"/>
      <w:marTop w:val="0"/>
      <w:marBottom w:val="0"/>
      <w:divBdr>
        <w:top w:val="none" w:sz="0" w:space="0" w:color="auto"/>
        <w:left w:val="none" w:sz="0" w:space="0" w:color="auto"/>
        <w:bottom w:val="none" w:sz="0" w:space="0" w:color="auto"/>
        <w:right w:val="none" w:sz="0" w:space="0" w:color="auto"/>
      </w:divBdr>
    </w:div>
    <w:div w:id="1875462423">
      <w:bodyDiv w:val="1"/>
      <w:marLeft w:val="0"/>
      <w:marRight w:val="0"/>
      <w:marTop w:val="0"/>
      <w:marBottom w:val="0"/>
      <w:divBdr>
        <w:top w:val="none" w:sz="0" w:space="0" w:color="auto"/>
        <w:left w:val="none" w:sz="0" w:space="0" w:color="auto"/>
        <w:bottom w:val="none" w:sz="0" w:space="0" w:color="auto"/>
        <w:right w:val="none" w:sz="0" w:space="0" w:color="auto"/>
      </w:divBdr>
    </w:div>
    <w:div w:id="1881085073">
      <w:bodyDiv w:val="1"/>
      <w:marLeft w:val="0"/>
      <w:marRight w:val="0"/>
      <w:marTop w:val="0"/>
      <w:marBottom w:val="0"/>
      <w:divBdr>
        <w:top w:val="none" w:sz="0" w:space="0" w:color="auto"/>
        <w:left w:val="none" w:sz="0" w:space="0" w:color="auto"/>
        <w:bottom w:val="none" w:sz="0" w:space="0" w:color="auto"/>
        <w:right w:val="none" w:sz="0" w:space="0" w:color="auto"/>
      </w:divBdr>
    </w:div>
    <w:div w:id="1908149133">
      <w:bodyDiv w:val="1"/>
      <w:marLeft w:val="0"/>
      <w:marRight w:val="0"/>
      <w:marTop w:val="0"/>
      <w:marBottom w:val="0"/>
      <w:divBdr>
        <w:top w:val="none" w:sz="0" w:space="0" w:color="auto"/>
        <w:left w:val="none" w:sz="0" w:space="0" w:color="auto"/>
        <w:bottom w:val="none" w:sz="0" w:space="0" w:color="auto"/>
        <w:right w:val="none" w:sz="0" w:space="0" w:color="auto"/>
      </w:divBdr>
    </w:div>
    <w:div w:id="1924216019">
      <w:bodyDiv w:val="1"/>
      <w:marLeft w:val="0"/>
      <w:marRight w:val="0"/>
      <w:marTop w:val="0"/>
      <w:marBottom w:val="0"/>
      <w:divBdr>
        <w:top w:val="none" w:sz="0" w:space="0" w:color="auto"/>
        <w:left w:val="none" w:sz="0" w:space="0" w:color="auto"/>
        <w:bottom w:val="none" w:sz="0" w:space="0" w:color="auto"/>
        <w:right w:val="none" w:sz="0" w:space="0" w:color="auto"/>
      </w:divBdr>
    </w:div>
    <w:div w:id="1938102431">
      <w:bodyDiv w:val="1"/>
      <w:marLeft w:val="0"/>
      <w:marRight w:val="0"/>
      <w:marTop w:val="0"/>
      <w:marBottom w:val="0"/>
      <w:divBdr>
        <w:top w:val="none" w:sz="0" w:space="0" w:color="auto"/>
        <w:left w:val="none" w:sz="0" w:space="0" w:color="auto"/>
        <w:bottom w:val="none" w:sz="0" w:space="0" w:color="auto"/>
        <w:right w:val="none" w:sz="0" w:space="0" w:color="auto"/>
      </w:divBdr>
    </w:div>
    <w:div w:id="1941446898">
      <w:bodyDiv w:val="1"/>
      <w:marLeft w:val="0"/>
      <w:marRight w:val="0"/>
      <w:marTop w:val="0"/>
      <w:marBottom w:val="0"/>
      <w:divBdr>
        <w:top w:val="none" w:sz="0" w:space="0" w:color="auto"/>
        <w:left w:val="none" w:sz="0" w:space="0" w:color="auto"/>
        <w:bottom w:val="none" w:sz="0" w:space="0" w:color="auto"/>
        <w:right w:val="none" w:sz="0" w:space="0" w:color="auto"/>
      </w:divBdr>
    </w:div>
    <w:div w:id="1943415095">
      <w:bodyDiv w:val="1"/>
      <w:marLeft w:val="0"/>
      <w:marRight w:val="0"/>
      <w:marTop w:val="0"/>
      <w:marBottom w:val="0"/>
      <w:divBdr>
        <w:top w:val="none" w:sz="0" w:space="0" w:color="auto"/>
        <w:left w:val="none" w:sz="0" w:space="0" w:color="auto"/>
        <w:bottom w:val="none" w:sz="0" w:space="0" w:color="auto"/>
        <w:right w:val="none" w:sz="0" w:space="0" w:color="auto"/>
      </w:divBdr>
    </w:div>
    <w:div w:id="1948736944">
      <w:bodyDiv w:val="1"/>
      <w:marLeft w:val="0"/>
      <w:marRight w:val="0"/>
      <w:marTop w:val="0"/>
      <w:marBottom w:val="0"/>
      <w:divBdr>
        <w:top w:val="none" w:sz="0" w:space="0" w:color="auto"/>
        <w:left w:val="none" w:sz="0" w:space="0" w:color="auto"/>
        <w:bottom w:val="none" w:sz="0" w:space="0" w:color="auto"/>
        <w:right w:val="none" w:sz="0" w:space="0" w:color="auto"/>
      </w:divBdr>
    </w:div>
    <w:div w:id="1954482858">
      <w:bodyDiv w:val="1"/>
      <w:marLeft w:val="0"/>
      <w:marRight w:val="0"/>
      <w:marTop w:val="0"/>
      <w:marBottom w:val="0"/>
      <w:divBdr>
        <w:top w:val="none" w:sz="0" w:space="0" w:color="auto"/>
        <w:left w:val="none" w:sz="0" w:space="0" w:color="auto"/>
        <w:bottom w:val="none" w:sz="0" w:space="0" w:color="auto"/>
        <w:right w:val="none" w:sz="0" w:space="0" w:color="auto"/>
      </w:divBdr>
    </w:div>
    <w:div w:id="1955401896">
      <w:bodyDiv w:val="1"/>
      <w:marLeft w:val="0"/>
      <w:marRight w:val="0"/>
      <w:marTop w:val="0"/>
      <w:marBottom w:val="0"/>
      <w:divBdr>
        <w:top w:val="none" w:sz="0" w:space="0" w:color="auto"/>
        <w:left w:val="none" w:sz="0" w:space="0" w:color="auto"/>
        <w:bottom w:val="none" w:sz="0" w:space="0" w:color="auto"/>
        <w:right w:val="none" w:sz="0" w:space="0" w:color="auto"/>
      </w:divBdr>
    </w:div>
    <w:div w:id="1960143186">
      <w:bodyDiv w:val="1"/>
      <w:marLeft w:val="0"/>
      <w:marRight w:val="0"/>
      <w:marTop w:val="0"/>
      <w:marBottom w:val="0"/>
      <w:divBdr>
        <w:top w:val="none" w:sz="0" w:space="0" w:color="auto"/>
        <w:left w:val="none" w:sz="0" w:space="0" w:color="auto"/>
        <w:bottom w:val="none" w:sz="0" w:space="0" w:color="auto"/>
        <w:right w:val="none" w:sz="0" w:space="0" w:color="auto"/>
      </w:divBdr>
    </w:div>
    <w:div w:id="1965888355">
      <w:bodyDiv w:val="1"/>
      <w:marLeft w:val="0"/>
      <w:marRight w:val="0"/>
      <w:marTop w:val="0"/>
      <w:marBottom w:val="0"/>
      <w:divBdr>
        <w:top w:val="none" w:sz="0" w:space="0" w:color="auto"/>
        <w:left w:val="none" w:sz="0" w:space="0" w:color="auto"/>
        <w:bottom w:val="none" w:sz="0" w:space="0" w:color="auto"/>
        <w:right w:val="none" w:sz="0" w:space="0" w:color="auto"/>
      </w:divBdr>
    </w:div>
    <w:div w:id="1972200364">
      <w:bodyDiv w:val="1"/>
      <w:marLeft w:val="0"/>
      <w:marRight w:val="0"/>
      <w:marTop w:val="0"/>
      <w:marBottom w:val="0"/>
      <w:divBdr>
        <w:top w:val="none" w:sz="0" w:space="0" w:color="auto"/>
        <w:left w:val="none" w:sz="0" w:space="0" w:color="auto"/>
        <w:bottom w:val="none" w:sz="0" w:space="0" w:color="auto"/>
        <w:right w:val="none" w:sz="0" w:space="0" w:color="auto"/>
      </w:divBdr>
    </w:div>
    <w:div w:id="1973704090">
      <w:bodyDiv w:val="1"/>
      <w:marLeft w:val="0"/>
      <w:marRight w:val="0"/>
      <w:marTop w:val="0"/>
      <w:marBottom w:val="0"/>
      <w:divBdr>
        <w:top w:val="none" w:sz="0" w:space="0" w:color="auto"/>
        <w:left w:val="none" w:sz="0" w:space="0" w:color="auto"/>
        <w:bottom w:val="none" w:sz="0" w:space="0" w:color="auto"/>
        <w:right w:val="none" w:sz="0" w:space="0" w:color="auto"/>
      </w:divBdr>
    </w:div>
    <w:div w:id="1974020051">
      <w:bodyDiv w:val="1"/>
      <w:marLeft w:val="0"/>
      <w:marRight w:val="0"/>
      <w:marTop w:val="0"/>
      <w:marBottom w:val="0"/>
      <w:divBdr>
        <w:top w:val="none" w:sz="0" w:space="0" w:color="auto"/>
        <w:left w:val="none" w:sz="0" w:space="0" w:color="auto"/>
        <w:bottom w:val="none" w:sz="0" w:space="0" w:color="auto"/>
        <w:right w:val="none" w:sz="0" w:space="0" w:color="auto"/>
      </w:divBdr>
    </w:div>
    <w:div w:id="1975939428">
      <w:bodyDiv w:val="1"/>
      <w:marLeft w:val="0"/>
      <w:marRight w:val="0"/>
      <w:marTop w:val="0"/>
      <w:marBottom w:val="0"/>
      <w:divBdr>
        <w:top w:val="none" w:sz="0" w:space="0" w:color="auto"/>
        <w:left w:val="none" w:sz="0" w:space="0" w:color="auto"/>
        <w:bottom w:val="none" w:sz="0" w:space="0" w:color="auto"/>
        <w:right w:val="none" w:sz="0" w:space="0" w:color="auto"/>
      </w:divBdr>
    </w:div>
    <w:div w:id="1987275073">
      <w:bodyDiv w:val="1"/>
      <w:marLeft w:val="0"/>
      <w:marRight w:val="0"/>
      <w:marTop w:val="0"/>
      <w:marBottom w:val="0"/>
      <w:divBdr>
        <w:top w:val="none" w:sz="0" w:space="0" w:color="auto"/>
        <w:left w:val="none" w:sz="0" w:space="0" w:color="auto"/>
        <w:bottom w:val="none" w:sz="0" w:space="0" w:color="auto"/>
        <w:right w:val="none" w:sz="0" w:space="0" w:color="auto"/>
      </w:divBdr>
    </w:div>
    <w:div w:id="1987971046">
      <w:bodyDiv w:val="1"/>
      <w:marLeft w:val="0"/>
      <w:marRight w:val="0"/>
      <w:marTop w:val="0"/>
      <w:marBottom w:val="0"/>
      <w:divBdr>
        <w:top w:val="none" w:sz="0" w:space="0" w:color="auto"/>
        <w:left w:val="none" w:sz="0" w:space="0" w:color="auto"/>
        <w:bottom w:val="none" w:sz="0" w:space="0" w:color="auto"/>
        <w:right w:val="none" w:sz="0" w:space="0" w:color="auto"/>
      </w:divBdr>
    </w:div>
    <w:div w:id="1999842758">
      <w:bodyDiv w:val="1"/>
      <w:marLeft w:val="0"/>
      <w:marRight w:val="0"/>
      <w:marTop w:val="0"/>
      <w:marBottom w:val="0"/>
      <w:divBdr>
        <w:top w:val="none" w:sz="0" w:space="0" w:color="auto"/>
        <w:left w:val="none" w:sz="0" w:space="0" w:color="auto"/>
        <w:bottom w:val="none" w:sz="0" w:space="0" w:color="auto"/>
        <w:right w:val="none" w:sz="0" w:space="0" w:color="auto"/>
      </w:divBdr>
    </w:div>
    <w:div w:id="2010061355">
      <w:bodyDiv w:val="1"/>
      <w:marLeft w:val="0"/>
      <w:marRight w:val="0"/>
      <w:marTop w:val="0"/>
      <w:marBottom w:val="0"/>
      <w:divBdr>
        <w:top w:val="none" w:sz="0" w:space="0" w:color="auto"/>
        <w:left w:val="none" w:sz="0" w:space="0" w:color="auto"/>
        <w:bottom w:val="none" w:sz="0" w:space="0" w:color="auto"/>
        <w:right w:val="none" w:sz="0" w:space="0" w:color="auto"/>
      </w:divBdr>
    </w:div>
    <w:div w:id="2019235179">
      <w:bodyDiv w:val="1"/>
      <w:marLeft w:val="0"/>
      <w:marRight w:val="0"/>
      <w:marTop w:val="0"/>
      <w:marBottom w:val="0"/>
      <w:divBdr>
        <w:top w:val="none" w:sz="0" w:space="0" w:color="auto"/>
        <w:left w:val="none" w:sz="0" w:space="0" w:color="auto"/>
        <w:bottom w:val="none" w:sz="0" w:space="0" w:color="auto"/>
        <w:right w:val="none" w:sz="0" w:space="0" w:color="auto"/>
      </w:divBdr>
    </w:div>
    <w:div w:id="2032489712">
      <w:bodyDiv w:val="1"/>
      <w:marLeft w:val="0"/>
      <w:marRight w:val="0"/>
      <w:marTop w:val="0"/>
      <w:marBottom w:val="0"/>
      <w:divBdr>
        <w:top w:val="none" w:sz="0" w:space="0" w:color="auto"/>
        <w:left w:val="none" w:sz="0" w:space="0" w:color="auto"/>
        <w:bottom w:val="none" w:sz="0" w:space="0" w:color="auto"/>
        <w:right w:val="none" w:sz="0" w:space="0" w:color="auto"/>
      </w:divBdr>
    </w:div>
    <w:div w:id="2037342626">
      <w:bodyDiv w:val="1"/>
      <w:marLeft w:val="0"/>
      <w:marRight w:val="0"/>
      <w:marTop w:val="0"/>
      <w:marBottom w:val="0"/>
      <w:divBdr>
        <w:top w:val="none" w:sz="0" w:space="0" w:color="auto"/>
        <w:left w:val="none" w:sz="0" w:space="0" w:color="auto"/>
        <w:bottom w:val="none" w:sz="0" w:space="0" w:color="auto"/>
        <w:right w:val="none" w:sz="0" w:space="0" w:color="auto"/>
      </w:divBdr>
    </w:div>
    <w:div w:id="2048335040">
      <w:bodyDiv w:val="1"/>
      <w:marLeft w:val="0"/>
      <w:marRight w:val="0"/>
      <w:marTop w:val="0"/>
      <w:marBottom w:val="0"/>
      <w:divBdr>
        <w:top w:val="none" w:sz="0" w:space="0" w:color="auto"/>
        <w:left w:val="none" w:sz="0" w:space="0" w:color="auto"/>
        <w:bottom w:val="none" w:sz="0" w:space="0" w:color="auto"/>
        <w:right w:val="none" w:sz="0" w:space="0" w:color="auto"/>
      </w:divBdr>
    </w:div>
    <w:div w:id="2050756794">
      <w:bodyDiv w:val="1"/>
      <w:marLeft w:val="0"/>
      <w:marRight w:val="0"/>
      <w:marTop w:val="0"/>
      <w:marBottom w:val="0"/>
      <w:divBdr>
        <w:top w:val="none" w:sz="0" w:space="0" w:color="auto"/>
        <w:left w:val="none" w:sz="0" w:space="0" w:color="auto"/>
        <w:bottom w:val="none" w:sz="0" w:space="0" w:color="auto"/>
        <w:right w:val="none" w:sz="0" w:space="0" w:color="auto"/>
      </w:divBdr>
    </w:div>
    <w:div w:id="2054229210">
      <w:bodyDiv w:val="1"/>
      <w:marLeft w:val="0"/>
      <w:marRight w:val="0"/>
      <w:marTop w:val="0"/>
      <w:marBottom w:val="0"/>
      <w:divBdr>
        <w:top w:val="none" w:sz="0" w:space="0" w:color="auto"/>
        <w:left w:val="none" w:sz="0" w:space="0" w:color="auto"/>
        <w:bottom w:val="none" w:sz="0" w:space="0" w:color="auto"/>
        <w:right w:val="none" w:sz="0" w:space="0" w:color="auto"/>
      </w:divBdr>
    </w:div>
    <w:div w:id="2056076491">
      <w:bodyDiv w:val="1"/>
      <w:marLeft w:val="0"/>
      <w:marRight w:val="0"/>
      <w:marTop w:val="0"/>
      <w:marBottom w:val="0"/>
      <w:divBdr>
        <w:top w:val="none" w:sz="0" w:space="0" w:color="auto"/>
        <w:left w:val="none" w:sz="0" w:space="0" w:color="auto"/>
        <w:bottom w:val="none" w:sz="0" w:space="0" w:color="auto"/>
        <w:right w:val="none" w:sz="0" w:space="0" w:color="auto"/>
      </w:divBdr>
    </w:div>
    <w:div w:id="2056805970">
      <w:bodyDiv w:val="1"/>
      <w:marLeft w:val="0"/>
      <w:marRight w:val="0"/>
      <w:marTop w:val="0"/>
      <w:marBottom w:val="0"/>
      <w:divBdr>
        <w:top w:val="none" w:sz="0" w:space="0" w:color="auto"/>
        <w:left w:val="none" w:sz="0" w:space="0" w:color="auto"/>
        <w:bottom w:val="none" w:sz="0" w:space="0" w:color="auto"/>
        <w:right w:val="none" w:sz="0" w:space="0" w:color="auto"/>
      </w:divBdr>
    </w:div>
    <w:div w:id="2070690115">
      <w:bodyDiv w:val="1"/>
      <w:marLeft w:val="0"/>
      <w:marRight w:val="0"/>
      <w:marTop w:val="0"/>
      <w:marBottom w:val="0"/>
      <w:divBdr>
        <w:top w:val="none" w:sz="0" w:space="0" w:color="auto"/>
        <w:left w:val="none" w:sz="0" w:space="0" w:color="auto"/>
        <w:bottom w:val="none" w:sz="0" w:space="0" w:color="auto"/>
        <w:right w:val="none" w:sz="0" w:space="0" w:color="auto"/>
      </w:divBdr>
    </w:div>
    <w:div w:id="2072726764">
      <w:bodyDiv w:val="1"/>
      <w:marLeft w:val="0"/>
      <w:marRight w:val="0"/>
      <w:marTop w:val="0"/>
      <w:marBottom w:val="0"/>
      <w:divBdr>
        <w:top w:val="none" w:sz="0" w:space="0" w:color="auto"/>
        <w:left w:val="none" w:sz="0" w:space="0" w:color="auto"/>
        <w:bottom w:val="none" w:sz="0" w:space="0" w:color="auto"/>
        <w:right w:val="none" w:sz="0" w:space="0" w:color="auto"/>
      </w:divBdr>
    </w:div>
    <w:div w:id="2075546226">
      <w:bodyDiv w:val="1"/>
      <w:marLeft w:val="0"/>
      <w:marRight w:val="0"/>
      <w:marTop w:val="0"/>
      <w:marBottom w:val="0"/>
      <w:divBdr>
        <w:top w:val="none" w:sz="0" w:space="0" w:color="auto"/>
        <w:left w:val="none" w:sz="0" w:space="0" w:color="auto"/>
        <w:bottom w:val="none" w:sz="0" w:space="0" w:color="auto"/>
        <w:right w:val="none" w:sz="0" w:space="0" w:color="auto"/>
      </w:divBdr>
    </w:div>
    <w:div w:id="2078891676">
      <w:bodyDiv w:val="1"/>
      <w:marLeft w:val="0"/>
      <w:marRight w:val="0"/>
      <w:marTop w:val="0"/>
      <w:marBottom w:val="0"/>
      <w:divBdr>
        <w:top w:val="none" w:sz="0" w:space="0" w:color="auto"/>
        <w:left w:val="none" w:sz="0" w:space="0" w:color="auto"/>
        <w:bottom w:val="none" w:sz="0" w:space="0" w:color="auto"/>
        <w:right w:val="none" w:sz="0" w:space="0" w:color="auto"/>
      </w:divBdr>
    </w:div>
    <w:div w:id="2089186736">
      <w:bodyDiv w:val="1"/>
      <w:marLeft w:val="0"/>
      <w:marRight w:val="0"/>
      <w:marTop w:val="0"/>
      <w:marBottom w:val="0"/>
      <w:divBdr>
        <w:top w:val="none" w:sz="0" w:space="0" w:color="auto"/>
        <w:left w:val="none" w:sz="0" w:space="0" w:color="auto"/>
        <w:bottom w:val="none" w:sz="0" w:space="0" w:color="auto"/>
        <w:right w:val="none" w:sz="0" w:space="0" w:color="auto"/>
      </w:divBdr>
    </w:div>
    <w:div w:id="2097436749">
      <w:bodyDiv w:val="1"/>
      <w:marLeft w:val="0"/>
      <w:marRight w:val="0"/>
      <w:marTop w:val="0"/>
      <w:marBottom w:val="0"/>
      <w:divBdr>
        <w:top w:val="none" w:sz="0" w:space="0" w:color="auto"/>
        <w:left w:val="none" w:sz="0" w:space="0" w:color="auto"/>
        <w:bottom w:val="none" w:sz="0" w:space="0" w:color="auto"/>
        <w:right w:val="none" w:sz="0" w:space="0" w:color="auto"/>
      </w:divBdr>
    </w:div>
    <w:div w:id="2102410249">
      <w:bodyDiv w:val="1"/>
      <w:marLeft w:val="0"/>
      <w:marRight w:val="0"/>
      <w:marTop w:val="0"/>
      <w:marBottom w:val="0"/>
      <w:divBdr>
        <w:top w:val="none" w:sz="0" w:space="0" w:color="auto"/>
        <w:left w:val="none" w:sz="0" w:space="0" w:color="auto"/>
        <w:bottom w:val="none" w:sz="0" w:space="0" w:color="auto"/>
        <w:right w:val="none" w:sz="0" w:space="0" w:color="auto"/>
      </w:divBdr>
    </w:div>
    <w:div w:id="2114592535">
      <w:bodyDiv w:val="1"/>
      <w:marLeft w:val="0"/>
      <w:marRight w:val="0"/>
      <w:marTop w:val="0"/>
      <w:marBottom w:val="0"/>
      <w:divBdr>
        <w:top w:val="none" w:sz="0" w:space="0" w:color="auto"/>
        <w:left w:val="none" w:sz="0" w:space="0" w:color="auto"/>
        <w:bottom w:val="none" w:sz="0" w:space="0" w:color="auto"/>
        <w:right w:val="none" w:sz="0" w:space="0" w:color="auto"/>
      </w:divBdr>
    </w:div>
    <w:div w:id="2119593624">
      <w:bodyDiv w:val="1"/>
      <w:marLeft w:val="0"/>
      <w:marRight w:val="0"/>
      <w:marTop w:val="0"/>
      <w:marBottom w:val="0"/>
      <w:divBdr>
        <w:top w:val="none" w:sz="0" w:space="0" w:color="auto"/>
        <w:left w:val="none" w:sz="0" w:space="0" w:color="auto"/>
        <w:bottom w:val="none" w:sz="0" w:space="0" w:color="auto"/>
        <w:right w:val="none" w:sz="0" w:space="0" w:color="auto"/>
      </w:divBdr>
    </w:div>
    <w:div w:id="2119643273">
      <w:bodyDiv w:val="1"/>
      <w:marLeft w:val="0"/>
      <w:marRight w:val="0"/>
      <w:marTop w:val="0"/>
      <w:marBottom w:val="0"/>
      <w:divBdr>
        <w:top w:val="none" w:sz="0" w:space="0" w:color="auto"/>
        <w:left w:val="none" w:sz="0" w:space="0" w:color="auto"/>
        <w:bottom w:val="none" w:sz="0" w:space="0" w:color="auto"/>
        <w:right w:val="none" w:sz="0" w:space="0" w:color="auto"/>
      </w:divBdr>
    </w:div>
    <w:div w:id="2121485764">
      <w:bodyDiv w:val="1"/>
      <w:marLeft w:val="0"/>
      <w:marRight w:val="0"/>
      <w:marTop w:val="0"/>
      <w:marBottom w:val="0"/>
      <w:divBdr>
        <w:top w:val="none" w:sz="0" w:space="0" w:color="auto"/>
        <w:left w:val="none" w:sz="0" w:space="0" w:color="auto"/>
        <w:bottom w:val="none" w:sz="0" w:space="0" w:color="auto"/>
        <w:right w:val="none" w:sz="0" w:space="0" w:color="auto"/>
      </w:divBdr>
    </w:div>
    <w:div w:id="2122139494">
      <w:bodyDiv w:val="1"/>
      <w:marLeft w:val="0"/>
      <w:marRight w:val="0"/>
      <w:marTop w:val="0"/>
      <w:marBottom w:val="0"/>
      <w:divBdr>
        <w:top w:val="none" w:sz="0" w:space="0" w:color="auto"/>
        <w:left w:val="none" w:sz="0" w:space="0" w:color="auto"/>
        <w:bottom w:val="none" w:sz="0" w:space="0" w:color="auto"/>
        <w:right w:val="none" w:sz="0" w:space="0" w:color="auto"/>
      </w:divBdr>
    </w:div>
    <w:div w:id="2134210035">
      <w:bodyDiv w:val="1"/>
      <w:marLeft w:val="0"/>
      <w:marRight w:val="0"/>
      <w:marTop w:val="0"/>
      <w:marBottom w:val="0"/>
      <w:divBdr>
        <w:top w:val="none" w:sz="0" w:space="0" w:color="auto"/>
        <w:left w:val="none" w:sz="0" w:space="0" w:color="auto"/>
        <w:bottom w:val="none" w:sz="0" w:space="0" w:color="auto"/>
        <w:right w:val="none" w:sz="0" w:space="0" w:color="auto"/>
      </w:divBdr>
    </w:div>
    <w:div w:id="2135556257">
      <w:bodyDiv w:val="1"/>
      <w:marLeft w:val="0"/>
      <w:marRight w:val="0"/>
      <w:marTop w:val="0"/>
      <w:marBottom w:val="0"/>
      <w:divBdr>
        <w:top w:val="none" w:sz="0" w:space="0" w:color="auto"/>
        <w:left w:val="none" w:sz="0" w:space="0" w:color="auto"/>
        <w:bottom w:val="none" w:sz="0" w:space="0" w:color="auto"/>
        <w:right w:val="none" w:sz="0" w:space="0" w:color="auto"/>
      </w:divBdr>
    </w:div>
    <w:div w:id="2141996314">
      <w:bodyDiv w:val="1"/>
      <w:marLeft w:val="0"/>
      <w:marRight w:val="0"/>
      <w:marTop w:val="0"/>
      <w:marBottom w:val="0"/>
      <w:divBdr>
        <w:top w:val="none" w:sz="0" w:space="0" w:color="auto"/>
        <w:left w:val="none" w:sz="0" w:space="0" w:color="auto"/>
        <w:bottom w:val="none" w:sz="0" w:space="0" w:color="auto"/>
        <w:right w:val="none" w:sz="0" w:space="0" w:color="auto"/>
      </w:divBdr>
    </w:div>
    <w:div w:id="2145073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ngress.gov/resources/display/content/The+Federalist+Papers" TargetMode="External"/><Relationship Id="rId21" Type="http://schemas.openxmlformats.org/officeDocument/2006/relationships/oleObject" Target="embeddings/oleObject1.bin"/><Relationship Id="rId42" Type="http://schemas.openxmlformats.org/officeDocument/2006/relationships/hyperlink" Target="https://store.legal.thomsonreuters.com/law-products/Treatises/Florida-Trial-Objections-6th/p/106622643" TargetMode="External"/><Relationship Id="rId47" Type="http://schemas.openxmlformats.org/officeDocument/2006/relationships/hyperlink" Target="http://www.americanbar.org/groups/professional_responsibility/publications/model_rules_of_professional_conduct/model_rules_of_professional_conduct_preamble_scope.html" TargetMode="External"/><Relationship Id="rId63" Type="http://schemas.openxmlformats.org/officeDocument/2006/relationships/image" Target="media/image4.emf"/><Relationship Id="rId68" Type="http://schemas.openxmlformats.org/officeDocument/2006/relationships/hyperlink" Target="mailto:apolk@fiu.edu" TargetMode="External"/><Relationship Id="rId84" Type="http://schemas.openxmlformats.org/officeDocument/2006/relationships/theme" Target="theme/theme1.xml"/><Relationship Id="rId16" Type="http://schemas.openxmlformats.org/officeDocument/2006/relationships/hyperlink" Target="https://urldefense.com/v3/__https:/www.chicagotribune.com/business/ct-biz-snapchat-class-action-settlement-privacy-20220822-naciplplo5f3veyrhegr62rcc4-story.html__;!!FjuHKAHQs5udqho!PtAwrYV99t7u9Qxnvuq5mSwforUYi0lXRc2qBZY5q3JllchszdbMbS2LnL-lcawndwIkibqGQ4-2pb3av7eaWuQiMg$" TargetMode="External"/><Relationship Id="rId11" Type="http://schemas.openxmlformats.org/officeDocument/2006/relationships/image" Target="media/image1.jpeg"/><Relationship Id="rId32" Type="http://schemas.openxmlformats.org/officeDocument/2006/relationships/hyperlink" Target="https://law.fiu.edu/wp-content/uploads/sites/2/2023/04/Estrella_1-500x367.jpg" TargetMode="External"/><Relationship Id="rId37" Type="http://schemas.openxmlformats.org/officeDocument/2006/relationships/hyperlink" Target="https://law.fiu.edu/wp-content/uploads/sites/2/2018/09/fiu-law-trial-team-mock-trial-champions-2018.jpg" TargetMode="External"/><Relationship Id="rId53" Type="http://schemas.openxmlformats.org/officeDocument/2006/relationships/hyperlink" Target="https://www.miaminewtimes.com/media/pdf/bravechurchlawsuit.pdf" TargetMode="External"/><Relationship Id="rId58" Type="http://schemas.openxmlformats.org/officeDocument/2006/relationships/hyperlink" Target="https://lexmachina.com/" TargetMode="External"/><Relationship Id="rId74" Type="http://schemas.openxmlformats.org/officeDocument/2006/relationships/hyperlink" Target="https://www.aspenpublishing.com/berger_trialad_5e" TargetMode="External"/><Relationship Id="rId79" Type="http://schemas.openxmlformats.org/officeDocument/2006/relationships/hyperlink" Target="https://canvas.fiu.edu" TargetMode="External"/><Relationship Id="rId5" Type="http://schemas.openxmlformats.org/officeDocument/2006/relationships/numbering" Target="numbering.xml"/><Relationship Id="rId61" Type="http://schemas.openxmlformats.org/officeDocument/2006/relationships/hyperlink" Target="https://drive.google.com/drive/folders/10z-b7dB3L-kXSjYRHYKq7mqeDKNgBtN3?usp=sharing" TargetMode="External"/><Relationship Id="rId82" Type="http://schemas.openxmlformats.org/officeDocument/2006/relationships/footer" Target="footer1.xml"/><Relationship Id="rId19" Type="http://schemas.openxmlformats.org/officeDocument/2006/relationships/hyperlink" Target="mailto:giguerre@fiu.edu" TargetMode="External"/><Relationship Id="rId14" Type="http://schemas.openxmlformats.org/officeDocument/2006/relationships/hyperlink" Target="https://urldefense.com/v3/__https:/www.politico.com/news/2022/12/20/wells-fargo-cfpb-settlement-00074740__;!!FjuHKAHQs5udqho!PtAwrYV99t7u9Qxnvuq5mSwforUYi0lXRc2qBZY5q3JllchszdbMbS2LnL-lcawndwIkibqGQ4-2pb3av7cS0tx9PA$" TargetMode="External"/><Relationship Id="rId22" Type="http://schemas.openxmlformats.org/officeDocument/2006/relationships/image" Target="media/image3.emf"/><Relationship Id="rId27" Type="http://schemas.openxmlformats.org/officeDocument/2006/relationships/hyperlink" Target="https://deliverypdf.ssrn.com/delivery.php?ID=292084092121075085074004071075117119035088025016027009096003123075095026075010071010062032061034008009023112026111096124087071047091011052051102112127127102117102031001062055024112100084098081020002103121002065027112025069003022005008068075007028070083&amp;EXT=pdf&amp;INDEX=TRUE" TargetMode="External"/><Relationship Id="rId30" Type="http://schemas.openxmlformats.org/officeDocument/2006/relationships/hyperlink" Target="https://i.guim.co.uk/img/media/a26a484b3723a9c1d1c1135480055f6e12fac16b/0_112_5700_3420/master/5700.jpg?width=620&amp;quality=85&amp;dpr=1&amp;s=none" TargetMode="External"/><Relationship Id="rId35" Type="http://schemas.openxmlformats.org/officeDocument/2006/relationships/hyperlink" Target="https://www.sfltimes.com/wp-content/uploads/2016/10/page0000009_high.jpg-32.jpg?x63062" TargetMode="External"/><Relationship Id="rId43" Type="http://schemas.openxmlformats.org/officeDocument/2006/relationships/hyperlink" Target="http://www.leg.state.fl.us/statutes/index.cfm?App_mode=Display_Statute&amp;URL=0000-0099/0090/0090ContentsIndex.html" TargetMode="External"/><Relationship Id="rId48" Type="http://schemas.openxmlformats.org/officeDocument/2006/relationships/hyperlink" Target="https://www.floridabar.org/prof/presources/creed-of-professionalism/" TargetMode="External"/><Relationship Id="rId56" Type="http://schemas.openxmlformats.org/officeDocument/2006/relationships/hyperlink" Target="https://www.clio.com/blog/legal-analytics/" TargetMode="External"/><Relationship Id="rId64" Type="http://schemas.openxmlformats.org/officeDocument/2006/relationships/package" Target="embeddings/Microsoft_Word_Document.docx"/><Relationship Id="rId69" Type="http://schemas.openxmlformats.org/officeDocument/2006/relationships/image" Target="media/image6.emf"/><Relationship Id="rId77" Type="http://schemas.openxmlformats.org/officeDocument/2006/relationships/image" Target="media/image7.emf"/><Relationship Id="rId8" Type="http://schemas.openxmlformats.org/officeDocument/2006/relationships/webSettings" Target="webSettings.xml"/><Relationship Id="rId51" Type="http://schemas.openxmlformats.org/officeDocument/2006/relationships/hyperlink" Target="https://www.floridabar.org/public/acap/disc-docs/?icn=201870160&amp;member=117515" TargetMode="External"/><Relationship Id="rId72" Type="http://schemas.openxmlformats.org/officeDocument/2006/relationships/hyperlink" Target="https://a.co/d/dHdrjl1" TargetMode="External"/><Relationship Id="rId80" Type="http://schemas.openxmlformats.org/officeDocument/2006/relationships/hyperlink" Target="https://canvas.fiu.edu" TargetMode="External"/><Relationship Id="rId3" Type="http://schemas.openxmlformats.org/officeDocument/2006/relationships/customXml" Target="../customXml/item3.xml"/><Relationship Id="rId12" Type="http://schemas.openxmlformats.org/officeDocument/2006/relationships/hyperlink" Target="https://urldefense.com/v3/__https:/www.wsj.com/articles/ftx-and-sam-bankman-fried-your-guide-to-the-crypto-crash-11669375609__;!!FjuHKAHQs5udqho!PtAwrYV99t7u9Qxnvuq5mSwforUYi0lXRc2qBZY5q3JllchszdbMbS2LnL-lcawndwIkibqGQ4-2pb3av7eoBo6PvA$" TargetMode="External"/><Relationship Id="rId17" Type="http://schemas.openxmlformats.org/officeDocument/2006/relationships/hyperlink" Target="https://urldefense.com/v3/__https:/www.washingtonpost.com/media/2023/04/19/mediator-fox-news-dominion-settlement/__;!!FjuHKAHQs5udqho!PtAwrYV99t7u9Qxnvuq5mSwforUYi0lXRc2qBZY5q3JllchszdbMbS2LnL-lcawndwIkibqGQ4-2pb3av7dIbU5_2A$" TargetMode="External"/><Relationship Id="rId25" Type="http://schemas.openxmlformats.org/officeDocument/2006/relationships/hyperlink" Target="mailto:angladem@fiu.edu" TargetMode="External"/><Relationship Id="rId33" Type="http://schemas.openxmlformats.org/officeDocument/2006/relationships/hyperlink" Target="https://law.fiu.edu/wp-content/uploads/sites/2/2017/07/Georgetown-Champions-2.jpg" TargetMode="External"/><Relationship Id="rId38" Type="http://schemas.openxmlformats.org/officeDocument/2006/relationships/hyperlink" Target="mailto:fingerhut@fiu.edu" TargetMode="External"/><Relationship Id="rId46" Type="http://schemas.openxmlformats.org/officeDocument/2006/relationships/hyperlink" Target="https://www.floridabar.org/wp-content/uploads/2018/10/Ch-4-2019_04-Oct-12-2018-RRTFB.pdf" TargetMode="External"/><Relationship Id="rId59" Type="http://schemas.openxmlformats.org/officeDocument/2006/relationships/hyperlink" Target="https://www.westacademic.com/Criminal-Procedure-and-the-Constitution-Leading-Supreme-Court-Cases-and-Introductory-Text-2023" TargetMode="External"/><Relationship Id="rId67" Type="http://schemas.openxmlformats.org/officeDocument/2006/relationships/hyperlink" Target="https://www.westlaw.com/Document/I720c57d9dddc11e18b05fdf15589d8e8/View/FullText.html?transitionType=Default&amp;contextData=(sc.Default)&amp;VR=3.0&amp;RS=cblt1.0" TargetMode="External"/><Relationship Id="rId20" Type="http://schemas.openxmlformats.org/officeDocument/2006/relationships/image" Target="media/image2.emf"/><Relationship Id="rId41" Type="http://schemas.openxmlformats.org/officeDocument/2006/relationships/hyperlink" Target="https://www.westacademic.com/Roses-Fundamental-Trial-Advocacy-3rd-Edition-9781634598286" TargetMode="External"/><Relationship Id="rId54" Type="http://schemas.openxmlformats.org/officeDocument/2006/relationships/hyperlink" Target="http://www.casebookconnect.com" TargetMode="External"/><Relationship Id="rId62" Type="http://schemas.openxmlformats.org/officeDocument/2006/relationships/hyperlink" Target="https://drive.google.com/drive/folders/1tjP7wHRSfuhJRm6ifCfihDUQMzs8w-Hv?usp=sharing" TargetMode="External"/><Relationship Id="rId70" Type="http://schemas.openxmlformats.org/officeDocument/2006/relationships/oleObject" Target="embeddings/oleObject3.bin"/><Relationship Id="rId75" Type="http://schemas.openxmlformats.org/officeDocument/2006/relationships/hyperlink" Target="https://store.legal.thomsonreuters.com/law-products/Treatises/Florida-Trial-Objections-6th/p/106622643"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urldefense.com/v3/__https:/www.wsj.com/articles/auditors-didnt-flag-risks-building-up-in-banks-6506585c__;!!FjuHKAHQs5udqho!PtAwrYV99t7u9Qxnvuq5mSwforUYi0lXRc2qBZY5q3JllchszdbMbS2LnL-lcawndwIkibqGQ4-2pb3av7c3Z0AYqQ$" TargetMode="External"/><Relationship Id="rId23" Type="http://schemas.openxmlformats.org/officeDocument/2006/relationships/oleObject" Target="embeddings/oleObject2.bin"/><Relationship Id="rId28" Type="http://schemas.openxmlformats.org/officeDocument/2006/relationships/hyperlink" Target="http://www.ll.georgetown.edu/guides/seminar_papers.cfm" TargetMode="External"/><Relationship Id="rId36" Type="http://schemas.openxmlformats.org/officeDocument/2006/relationships/hyperlink" Target="https://law.fiu.edu/wp-content/uploads/sites/2/2022/01/Bedell_newsfeed_2022-1.png" TargetMode="External"/><Relationship Id="rId49" Type="http://schemas.openxmlformats.org/officeDocument/2006/relationships/hyperlink" Target="https://www.floridabar.org/prof/regulating-professionalism/presources002/" TargetMode="External"/><Relationship Id="rId57" Type="http://schemas.openxmlformats.org/officeDocument/2006/relationships/hyperlink" Target="https://premonition.ai/" TargetMode="External"/><Relationship Id="rId10" Type="http://schemas.openxmlformats.org/officeDocument/2006/relationships/endnotes" Target="endnotes.xml"/><Relationship Id="rId31" Type="http://schemas.openxmlformats.org/officeDocument/2006/relationships/hyperlink" Target="http://www.classicghana.com/wp-content/uploads/2020/05/law-graduates-students.jpg" TargetMode="External"/><Relationship Id="rId44" Type="http://schemas.openxmlformats.org/officeDocument/2006/relationships/hyperlink" Target="https://www.floridabar.org/wp-content/uploads/2018/10/Ch-4-2019_04-Oct-12-2018-RRTFB.pdf" TargetMode="External"/><Relationship Id="rId52" Type="http://schemas.openxmlformats.org/officeDocument/2006/relationships/hyperlink" Target="https://www.floridabar.org/public/acap/disc-docs/?icn=202190004&amp;member=117515" TargetMode="External"/><Relationship Id="rId60" Type="http://schemas.openxmlformats.org/officeDocument/2006/relationships/hyperlink" Target="https://www.constitutionfacts.com/us-pocket-constitution/" TargetMode="External"/><Relationship Id="rId65" Type="http://schemas.openxmlformats.org/officeDocument/2006/relationships/image" Target="media/image5.emf"/><Relationship Id="rId73" Type="http://schemas.openxmlformats.org/officeDocument/2006/relationships/hyperlink" Target="https://urldefense.com/v3/__https:/scholarship.law.ufl.edu/cgi/viewcontent.cgi?article=1800&amp;context=facultypub__;!!FjuHKAHQs5udqho!Ps7XZfN3JGGiUR-cQMiI2O8UV-0KYDWP8P1MDbfjskyrT99u17viDC-j3pG2d0HIHWdHqf3JS_lEsWAenXHb7NheuQ$" TargetMode="External"/><Relationship Id="rId78" Type="http://schemas.openxmlformats.org/officeDocument/2006/relationships/package" Target="embeddings/Microsoft_Word_Document2.docx"/><Relationship Id="rId81" Type="http://schemas.openxmlformats.org/officeDocument/2006/relationships/hyperlink" Target="http://libguides.law.fiu.edu/henrylatimerguid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urldefense.com/v3/__https:/www.nytimes.com/2023/05/17/business/deutsche-bank-jeffrey-epstein.html?smid=nytcore-ios-share&amp;referringSource=articleShare__;!!FjuHKAHQs5udqho!PtAwrYV99t7u9Qxnvuq5mSwforUYi0lXRc2qBZY5q3JllchszdbMbS2LnL-lcawndwIkibqGQ4-2pb3av7djx0jaRQ$" TargetMode="External"/><Relationship Id="rId18" Type="http://schemas.openxmlformats.org/officeDocument/2006/relationships/hyperlink" Target="https://urldefense.com/v3/__https:/www.wsj.com/finance/investing/charlie-munger-berkshire-hathaway-dead-74d476a8?st=ph6zxv4pbk77uqw&amp;reflink=article_email_share__;!!FjuHKAHQs5udqho!PtAwrYV99t7u9Qxnvuq5mSwforUYi0lXRc2qBZY5q3JllchszdbMbS2LnL-lcawndwIkibqGQ4-2pb3av7eEss7qJg$" TargetMode="External"/><Relationship Id="rId39" Type="http://schemas.openxmlformats.org/officeDocument/2006/relationships/hyperlink" Target="https://www.grainger.com/product/PENDAFLEX-Expandable-File-Folder-1-Pockets-23K648?opr=PDPRRDSP&amp;analytics=dsrrItems_23K766" TargetMode="External"/><Relationship Id="rId34" Type="http://schemas.openxmlformats.org/officeDocument/2006/relationships/hyperlink" Target="https://law.fiu.edu/wp-content/uploads/sites/2/2019/02/national-trial-cometition-19.png" TargetMode="External"/><Relationship Id="rId50" Type="http://schemas.openxmlformats.org/officeDocument/2006/relationships/hyperlink" Target="https://abi-opinions.s3.amazonaws.com/Pina.pdf" TargetMode="External"/><Relationship Id="rId55" Type="http://schemas.openxmlformats.org/officeDocument/2006/relationships/hyperlink" Target="https://pro.bloomberglaw.com/legal-analytics/" TargetMode="External"/><Relationship Id="rId76" Type="http://schemas.openxmlformats.org/officeDocument/2006/relationships/hyperlink" Target="https://www.nita.org/s/product/49-justice-at-trial-with-james-brosnahan/01tUm000001HLQrIAO" TargetMode="External"/><Relationship Id="rId7" Type="http://schemas.openxmlformats.org/officeDocument/2006/relationships/settings" Target="settings.xml"/><Relationship Id="rId71" Type="http://schemas.openxmlformats.org/officeDocument/2006/relationships/hyperlink" Target="https://a.co/d/5v8q4kS" TargetMode="External"/><Relationship Id="rId2" Type="http://schemas.openxmlformats.org/officeDocument/2006/relationships/customXml" Target="../customXml/item2.xml"/><Relationship Id="rId29" Type="http://schemas.openxmlformats.org/officeDocument/2006/relationships/hyperlink" Target="https://lirp.cdn-website.com/29c3241a/dms3rep/multi/opt/lawyers-1920w.jpg" TargetMode="External"/><Relationship Id="rId24" Type="http://schemas.openxmlformats.org/officeDocument/2006/relationships/hyperlink" Target="http://www.themindfullawstudent.com/" TargetMode="External"/><Relationship Id="rId40" Type="http://schemas.openxmlformats.org/officeDocument/2006/relationships/hyperlink" Target="https://www.officedepot.com/a/products/1397656/Office-Depot-Brand-Heavyweight-Manila-File/" TargetMode="External"/><Relationship Id="rId45" Type="http://schemas.openxmlformats.org/officeDocument/2006/relationships/hyperlink" Target="https://www.aspenpublishing.com/BergerPretrial6e" TargetMode="External"/><Relationship Id="rId66"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6739C5A97E784C8548DE877FDAA976" ma:contentTypeVersion="16" ma:contentTypeDescription="Create a new document." ma:contentTypeScope="" ma:versionID="c1c41ebbcaa76488ef1da95c3d0d5d88">
  <xsd:schema xmlns:xsd="http://www.w3.org/2001/XMLSchema" xmlns:xs="http://www.w3.org/2001/XMLSchema" xmlns:p="http://schemas.microsoft.com/office/2006/metadata/properties" xmlns:ns3="3ef9e374-5f42-4512-a795-3d9fdf63d590" xmlns:ns4="acc23f9c-7b20-408e-ae7f-5c9406ddb3c3" targetNamespace="http://schemas.microsoft.com/office/2006/metadata/properties" ma:root="true" ma:fieldsID="a7518e09948a9d8193d0650449b92699" ns3:_="" ns4:_="">
    <xsd:import namespace="3ef9e374-5f42-4512-a795-3d9fdf63d590"/>
    <xsd:import namespace="acc23f9c-7b20-408e-ae7f-5c9406ddb3c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f9e374-5f42-4512-a795-3d9fdf63d5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c23f9c-7b20-408e-ae7f-5c9406ddb3c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3ef9e374-5f42-4512-a795-3d9fdf63d590" xsi:nil="true"/>
  </documentManagement>
</p:properties>
</file>

<file path=customXml/itemProps1.xml><?xml version="1.0" encoding="utf-8"?>
<ds:datastoreItem xmlns:ds="http://schemas.openxmlformats.org/officeDocument/2006/customXml" ds:itemID="{F91EC14C-C041-4633-9F54-AE9323FE3A0A}">
  <ds:schemaRefs>
    <ds:schemaRef ds:uri="http://schemas.microsoft.com/sharepoint/v3/contenttype/forms"/>
  </ds:schemaRefs>
</ds:datastoreItem>
</file>

<file path=customXml/itemProps2.xml><?xml version="1.0" encoding="utf-8"?>
<ds:datastoreItem xmlns:ds="http://schemas.openxmlformats.org/officeDocument/2006/customXml" ds:itemID="{A5B886B8-DA6E-4489-BCA5-BCD45EF7B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f9e374-5f42-4512-a795-3d9fdf63d590"/>
    <ds:schemaRef ds:uri="acc23f9c-7b20-408e-ae7f-5c9406ddb3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FC2720-EB59-4381-80E1-11467E959B5B}">
  <ds:schemaRefs>
    <ds:schemaRef ds:uri="http://schemas.openxmlformats.org/officeDocument/2006/bibliography"/>
  </ds:schemaRefs>
</ds:datastoreItem>
</file>

<file path=customXml/itemProps4.xml><?xml version="1.0" encoding="utf-8"?>
<ds:datastoreItem xmlns:ds="http://schemas.openxmlformats.org/officeDocument/2006/customXml" ds:itemID="{E6C6520C-4EEF-418F-B57D-144CC04BD32E}">
  <ds:schemaRefs>
    <ds:schemaRef ds:uri="http://schemas.microsoft.com/office/2006/metadata/properties"/>
    <ds:schemaRef ds:uri="http://schemas.microsoft.com/office/infopath/2007/PartnerControls"/>
    <ds:schemaRef ds:uri="3ef9e374-5f42-4512-a795-3d9fdf63d590"/>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29</Pages>
  <Words>8665</Words>
  <Characters>49395</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EMC Corporation</Company>
  <LinksUpToDate>false</LinksUpToDate>
  <CharactersWithSpaces>57945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dmorfamo@fiu.edu</dc:creator>
  <cp:lastModifiedBy>Lipsia Nunez</cp:lastModifiedBy>
  <cp:revision>259</cp:revision>
  <cp:lastPrinted>2022-06-29T19:59:00Z</cp:lastPrinted>
  <dcterms:created xsi:type="dcterms:W3CDTF">2023-08-01T21:39:00Z</dcterms:created>
  <dcterms:modified xsi:type="dcterms:W3CDTF">2024-01-03T20:02:00Z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0x010100116739C5A97E784C8548DE877FDAA976</vt:lpwstr>
  </property>
  <property fmtid="{D5CDD505-2E9C-101B-9397-08002B2CF9AE}" pid="3" name="IsMyDocuments">
    <vt:bool>true</vt:bool>
  </property>
</Properties>
</file>